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D7F8D" w14:textId="77777777" w:rsidR="001C1A5F" w:rsidRDefault="001C1A5F" w:rsidP="001C1A5F">
      <w:pPr>
        <w:shd w:val="clear" w:color="auto" w:fill="FFFFFF"/>
        <w:spacing w:before="29"/>
        <w:ind w:firstLine="63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</w:t>
      </w:r>
      <w:r>
        <w:rPr>
          <w:noProof/>
          <w:sz w:val="28"/>
          <w:szCs w:val="28"/>
        </w:rPr>
        <w:drawing>
          <wp:inline distT="0" distB="0" distL="0" distR="0" wp14:anchorId="2B563091" wp14:editId="2491E678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1C1A5F" w14:paraId="6B274B30" w14:textId="77777777" w:rsidTr="001C1A5F">
        <w:trPr>
          <w:trHeight w:val="788"/>
        </w:trPr>
        <w:tc>
          <w:tcPr>
            <w:tcW w:w="9867" w:type="dxa"/>
            <w:hideMark/>
          </w:tcPr>
          <w:p w14:paraId="39732674" w14:textId="77777777" w:rsidR="001C1A5F" w:rsidRDefault="001C1A5F">
            <w:pPr>
              <w:spacing w:line="25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 w:eastAsia="en-US"/>
              </w:rPr>
              <w:t xml:space="preserve">ДИМЕРСЬКА </w:t>
            </w:r>
            <w:r>
              <w:rPr>
                <w:b/>
                <w:sz w:val="32"/>
                <w:szCs w:val="32"/>
                <w:lang w:eastAsia="en-US"/>
              </w:rPr>
              <w:t xml:space="preserve">  С</w:t>
            </w:r>
            <w:r>
              <w:rPr>
                <w:b/>
                <w:sz w:val="32"/>
                <w:szCs w:val="32"/>
                <w:lang w:val="uk-UA" w:eastAsia="en-US"/>
              </w:rPr>
              <w:t xml:space="preserve">ЕЛИЩНА  </w:t>
            </w:r>
            <w:r>
              <w:rPr>
                <w:b/>
                <w:sz w:val="32"/>
                <w:szCs w:val="32"/>
                <w:lang w:eastAsia="en-US"/>
              </w:rPr>
              <w:t xml:space="preserve">  РАДА</w:t>
            </w:r>
          </w:p>
          <w:p w14:paraId="11970F01" w14:textId="77777777" w:rsidR="001C1A5F" w:rsidRDefault="001C1A5F">
            <w:pPr>
              <w:spacing w:line="25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C43617D" wp14:editId="0FFFAE5D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line w14:anchorId="5F738E57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  <w:lang w:eastAsia="en-US"/>
              </w:rPr>
              <w:t>ВИШГОРОДСЬКОГО   РАЙОНУ   КИЇВСЬКОЇ   ОБЛАСТІ</w:t>
            </w:r>
          </w:p>
        </w:tc>
      </w:tr>
    </w:tbl>
    <w:p w14:paraId="08C68317" w14:textId="77777777" w:rsidR="001C1A5F" w:rsidRDefault="001C1A5F" w:rsidP="001C1A5F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BCD513" w14:textId="441FB01E" w:rsidR="00866A73" w:rsidRPr="00E34C40" w:rsidRDefault="001C1A5F" w:rsidP="00866A73">
      <w:pPr>
        <w:rPr>
          <w:b/>
          <w:sz w:val="28"/>
          <w:szCs w:val="28"/>
          <w:lang w:val="uk-UA"/>
        </w:rPr>
      </w:pPr>
      <w:r w:rsidRPr="00866A73">
        <w:rPr>
          <w:b/>
          <w:bCs/>
          <w:sz w:val="28"/>
          <w:szCs w:val="28"/>
          <w:lang w:val="uk-UA"/>
        </w:rPr>
        <w:t xml:space="preserve">                                              </w:t>
      </w:r>
      <w:r w:rsidR="00866A73" w:rsidRPr="00E34C40">
        <w:rPr>
          <w:b/>
          <w:bCs/>
          <w:sz w:val="28"/>
          <w:szCs w:val="28"/>
          <w:lang w:val="uk-UA"/>
        </w:rPr>
        <w:t xml:space="preserve">74 сесія </w:t>
      </w:r>
      <w:r w:rsidR="00866A73" w:rsidRPr="00E34C40">
        <w:rPr>
          <w:b/>
          <w:sz w:val="28"/>
          <w:szCs w:val="28"/>
          <w:lang w:val="ru-UA"/>
        </w:rPr>
        <w:t>V</w:t>
      </w:r>
      <w:r w:rsidR="00866A73" w:rsidRPr="00E34C40">
        <w:rPr>
          <w:b/>
          <w:sz w:val="28"/>
          <w:szCs w:val="28"/>
          <w:lang w:val="uk-UA"/>
        </w:rPr>
        <w:t>ІІІ</w:t>
      </w:r>
      <w:r w:rsidR="00866A73"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="00866A73" w:rsidRPr="00E34C40">
        <w:rPr>
          <w:b/>
          <w:sz w:val="28"/>
          <w:szCs w:val="28"/>
          <w:lang w:val="uk-UA"/>
        </w:rPr>
        <w:tab/>
      </w:r>
    </w:p>
    <w:p w14:paraId="5D471EE7" w14:textId="77777777" w:rsidR="00866A73" w:rsidRPr="00E34C40" w:rsidRDefault="00866A73" w:rsidP="00866A73">
      <w:pPr>
        <w:rPr>
          <w:b/>
          <w:sz w:val="28"/>
          <w:szCs w:val="28"/>
          <w:lang w:val="uk-UA"/>
        </w:rPr>
      </w:pPr>
    </w:p>
    <w:p w14:paraId="429FCF57" w14:textId="1E30A063" w:rsidR="001C1A5F" w:rsidRPr="00866A73" w:rsidRDefault="00866A73" w:rsidP="00866A73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       РІШЕННЯ  </w:t>
      </w:r>
      <w:r>
        <w:rPr>
          <w:b/>
          <w:sz w:val="28"/>
          <w:szCs w:val="28"/>
          <w:lang w:val="uk-UA"/>
        </w:rPr>
        <w:t xml:space="preserve">                               ПРОЄКТ</w:t>
      </w:r>
    </w:p>
    <w:p w14:paraId="07E2091C" w14:textId="77777777" w:rsidR="001C1A5F" w:rsidRDefault="001C1A5F" w:rsidP="001C1A5F">
      <w:pPr>
        <w:rPr>
          <w:b/>
          <w:bCs/>
          <w:noProof/>
          <w:sz w:val="28"/>
          <w:szCs w:val="28"/>
          <w:lang w:val="uk-UA"/>
        </w:rPr>
      </w:pPr>
    </w:p>
    <w:p w14:paraId="55123143" w14:textId="6074877D" w:rsidR="001C1A5F" w:rsidRPr="001C1A5F" w:rsidRDefault="001C1A5F" w:rsidP="001C1A5F">
      <w:pPr>
        <w:pStyle w:val="a4"/>
        <w:jc w:val="center"/>
        <w:rPr>
          <w:rStyle w:val="a5"/>
          <w:sz w:val="28"/>
          <w:szCs w:val="28"/>
          <w:lang w:val="uk-UA"/>
        </w:rPr>
      </w:pPr>
      <w:r>
        <w:rPr>
          <w:rStyle w:val="a5"/>
          <w:sz w:val="28"/>
          <w:szCs w:val="28"/>
          <w:lang w:val="uk-UA"/>
        </w:rPr>
        <w:t xml:space="preserve">Про затвердження </w:t>
      </w:r>
      <w:r w:rsidR="0047602E">
        <w:rPr>
          <w:rStyle w:val="a5"/>
          <w:sz w:val="28"/>
          <w:szCs w:val="28"/>
          <w:lang w:val="uk-UA"/>
        </w:rPr>
        <w:t xml:space="preserve">операційного </w:t>
      </w:r>
      <w:r>
        <w:rPr>
          <w:rStyle w:val="a5"/>
          <w:sz w:val="28"/>
          <w:szCs w:val="28"/>
          <w:lang w:val="uk-UA"/>
        </w:rPr>
        <w:t xml:space="preserve">плану заходів </w:t>
      </w:r>
      <w:r w:rsidRPr="001C1A5F">
        <w:rPr>
          <w:rStyle w:val="a5"/>
          <w:sz w:val="28"/>
          <w:szCs w:val="28"/>
          <w:lang w:val="uk-UA"/>
        </w:rPr>
        <w:t>на 2025 - 2026 роки з реалізації</w:t>
      </w:r>
      <w:r>
        <w:rPr>
          <w:rStyle w:val="a5"/>
          <w:sz w:val="28"/>
          <w:szCs w:val="28"/>
          <w:lang w:val="uk-UA"/>
        </w:rPr>
        <w:t xml:space="preserve"> </w:t>
      </w:r>
      <w:r w:rsidRPr="001C1A5F">
        <w:rPr>
          <w:rStyle w:val="a5"/>
          <w:sz w:val="28"/>
          <w:szCs w:val="28"/>
          <w:lang w:val="uk-UA"/>
        </w:rPr>
        <w:t>Стратегії забезпечення права кожної дитини в Україні на</w:t>
      </w:r>
    </w:p>
    <w:p w14:paraId="35F8AD82" w14:textId="4F1B690B" w:rsidR="001C1A5F" w:rsidRPr="001C1A5F" w:rsidRDefault="001C1A5F" w:rsidP="001C1A5F">
      <w:pPr>
        <w:pStyle w:val="a4"/>
        <w:jc w:val="center"/>
        <w:rPr>
          <w:rStyle w:val="a5"/>
          <w:sz w:val="28"/>
          <w:szCs w:val="28"/>
          <w:lang w:val="uk-UA"/>
        </w:rPr>
      </w:pPr>
      <w:r w:rsidRPr="001C1A5F">
        <w:rPr>
          <w:rStyle w:val="a5"/>
          <w:sz w:val="28"/>
          <w:szCs w:val="28"/>
          <w:lang w:val="uk-UA"/>
        </w:rPr>
        <w:t xml:space="preserve">зростання в сімейному оточенні на 2025-2028 роки на території Димерської </w:t>
      </w:r>
      <w:r w:rsidR="00C056AD">
        <w:rPr>
          <w:rStyle w:val="a5"/>
          <w:sz w:val="28"/>
          <w:szCs w:val="28"/>
          <w:lang w:val="uk-UA"/>
        </w:rPr>
        <w:t xml:space="preserve">селищної </w:t>
      </w:r>
      <w:r w:rsidRPr="001C1A5F">
        <w:rPr>
          <w:rStyle w:val="a5"/>
          <w:sz w:val="28"/>
          <w:szCs w:val="28"/>
          <w:lang w:val="uk-UA"/>
        </w:rPr>
        <w:t>територіальної</w:t>
      </w:r>
      <w:r w:rsidR="00C056AD">
        <w:rPr>
          <w:rStyle w:val="a5"/>
          <w:sz w:val="28"/>
          <w:szCs w:val="28"/>
          <w:lang w:val="uk-UA"/>
        </w:rPr>
        <w:t xml:space="preserve"> громади</w:t>
      </w:r>
    </w:p>
    <w:p w14:paraId="3D02B5D8" w14:textId="77777777" w:rsidR="001C1A5F" w:rsidRDefault="001C1A5F" w:rsidP="001C1A5F">
      <w:pPr>
        <w:pStyle w:val="a4"/>
      </w:pPr>
    </w:p>
    <w:p w14:paraId="3751B4F7" w14:textId="1D236EF3" w:rsidR="00866A73" w:rsidRPr="00E34C40" w:rsidRDefault="001C1A5F" w:rsidP="00866A73">
      <w:pPr>
        <w:ind w:firstLine="5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З метою </w:t>
      </w:r>
      <w:r w:rsidRPr="001C1A5F">
        <w:rPr>
          <w:sz w:val="28"/>
          <w:szCs w:val="28"/>
          <w:lang w:val="uk-UA"/>
        </w:rPr>
        <w:t>забезпечення права кожної дитини на зростання в безпечному та сприятливому для</w:t>
      </w:r>
      <w:r>
        <w:rPr>
          <w:sz w:val="28"/>
          <w:szCs w:val="28"/>
          <w:lang w:val="uk-UA"/>
        </w:rPr>
        <w:t xml:space="preserve"> </w:t>
      </w:r>
      <w:r w:rsidRPr="001C1A5F">
        <w:rPr>
          <w:sz w:val="28"/>
          <w:szCs w:val="28"/>
          <w:lang w:val="uk-UA"/>
        </w:rPr>
        <w:t>розвитку сімейному оточенні шляхом створення системи підтримки дітей та сімей з дітьми, реінтеграції дітей в їх сім’ї та</w:t>
      </w:r>
      <w:r w:rsidR="00F36758">
        <w:rPr>
          <w:sz w:val="28"/>
          <w:szCs w:val="28"/>
          <w:lang w:val="uk-UA"/>
        </w:rPr>
        <w:t xml:space="preserve"> </w:t>
      </w:r>
      <w:r w:rsidRPr="001C1A5F">
        <w:rPr>
          <w:sz w:val="28"/>
          <w:szCs w:val="28"/>
          <w:lang w:val="uk-UA"/>
        </w:rPr>
        <w:t>розвитку сімейних форм виховання, доступу до соціальних, медичних, освітніх та інших послуг</w:t>
      </w:r>
      <w:r w:rsidR="00F3675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дітей, які проживають</w:t>
      </w:r>
      <w:r w:rsidR="00F3675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території Димерської селищної територіальної громади,</w:t>
      </w:r>
      <w:r w:rsidR="006527D0">
        <w:rPr>
          <w:sz w:val="28"/>
          <w:szCs w:val="28"/>
          <w:lang w:val="uk-UA"/>
        </w:rPr>
        <w:t xml:space="preserve"> </w:t>
      </w:r>
      <w:r w:rsidR="00F36758" w:rsidRPr="00F36758">
        <w:rPr>
          <w:sz w:val="28"/>
          <w:szCs w:val="28"/>
          <w:lang w:val="uk-UA"/>
        </w:rPr>
        <w:t>на виконання Стратегії забезпечення права кожної</w:t>
      </w:r>
      <w:r w:rsidR="00F36758">
        <w:rPr>
          <w:sz w:val="28"/>
          <w:szCs w:val="28"/>
          <w:lang w:val="uk-UA"/>
        </w:rPr>
        <w:t xml:space="preserve"> </w:t>
      </w:r>
      <w:r w:rsidR="00F36758" w:rsidRPr="00F36758">
        <w:rPr>
          <w:sz w:val="28"/>
          <w:szCs w:val="28"/>
          <w:lang w:val="uk-UA"/>
        </w:rPr>
        <w:t>дитини в Україні на зростання в сімейному оточенні на 2024-2028 роки,</w:t>
      </w:r>
      <w:r w:rsidR="00F36758">
        <w:rPr>
          <w:sz w:val="28"/>
          <w:szCs w:val="28"/>
          <w:lang w:val="uk-UA"/>
        </w:rPr>
        <w:t xml:space="preserve"> </w:t>
      </w:r>
      <w:r w:rsidR="00F36758" w:rsidRPr="00F36758">
        <w:rPr>
          <w:sz w:val="28"/>
          <w:szCs w:val="28"/>
          <w:lang w:val="uk-UA"/>
        </w:rPr>
        <w:t>затвердженої розпорядженням Кабінету Міністрі</w:t>
      </w:r>
      <w:r w:rsidR="00F36758">
        <w:rPr>
          <w:sz w:val="28"/>
          <w:szCs w:val="28"/>
          <w:lang w:val="uk-UA"/>
        </w:rPr>
        <w:t>в У</w:t>
      </w:r>
      <w:r w:rsidR="00F36758" w:rsidRPr="00F36758">
        <w:rPr>
          <w:sz w:val="28"/>
          <w:szCs w:val="28"/>
          <w:lang w:val="uk-UA"/>
        </w:rPr>
        <w:t>країни від 26 листопада 2024 року № 1201-р.</w:t>
      </w:r>
      <w:r w:rsidR="00866A73">
        <w:rPr>
          <w:sz w:val="28"/>
          <w:szCs w:val="28"/>
          <w:lang w:val="uk-UA"/>
        </w:rPr>
        <w:t>,</w:t>
      </w:r>
      <w:r w:rsidR="00F36758">
        <w:rPr>
          <w:sz w:val="28"/>
          <w:szCs w:val="28"/>
          <w:lang w:val="uk-UA"/>
        </w:rPr>
        <w:t xml:space="preserve"> </w:t>
      </w:r>
      <w:r w:rsidR="006527D0">
        <w:rPr>
          <w:sz w:val="28"/>
          <w:szCs w:val="28"/>
          <w:lang w:val="uk-UA"/>
        </w:rPr>
        <w:t xml:space="preserve">керуючись </w:t>
      </w:r>
      <w:r>
        <w:rPr>
          <w:sz w:val="28"/>
          <w:szCs w:val="28"/>
          <w:lang w:val="uk-UA"/>
        </w:rPr>
        <w:t xml:space="preserve">статтею 26 Закону України </w:t>
      </w:r>
      <w:r w:rsidR="00866A73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Про місцеве самоврядування в Україні</w:t>
      </w:r>
      <w:r w:rsidR="00866A73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,</w:t>
      </w:r>
      <w:r>
        <w:rPr>
          <w:sz w:val="28"/>
          <w:szCs w:val="28"/>
        </w:rPr>
        <w:t> </w:t>
      </w:r>
      <w:r w:rsidR="00866A73" w:rsidRPr="00E34C40">
        <w:rPr>
          <w:sz w:val="28"/>
          <w:szCs w:val="28"/>
          <w:lang w:val="uk-UA"/>
        </w:rPr>
        <w:t xml:space="preserve">враховуючи рекомендації засідання </w:t>
      </w:r>
      <w:r w:rsidR="00866A73" w:rsidRPr="00E34C40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866A73" w:rsidRPr="00E34C40">
        <w:rPr>
          <w:sz w:val="28"/>
          <w:szCs w:val="28"/>
          <w:lang w:val="uk-UA"/>
        </w:rPr>
        <w:t xml:space="preserve">комісій </w:t>
      </w:r>
      <w:bookmarkStart w:id="0" w:name="_Hlk188341549"/>
      <w:r w:rsidR="00866A73" w:rsidRPr="00E34C40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866A73">
        <w:rPr>
          <w:sz w:val="28"/>
          <w:szCs w:val="28"/>
          <w:lang w:val="uk-UA"/>
        </w:rPr>
        <w:t xml:space="preserve"> </w:t>
      </w:r>
      <w:r w:rsidR="00866A73" w:rsidRPr="00E34C40">
        <w:rPr>
          <w:sz w:val="28"/>
          <w:szCs w:val="28"/>
          <w:lang w:val="uk-UA"/>
        </w:rPr>
        <w:t xml:space="preserve">від </w:t>
      </w:r>
      <w:r w:rsidR="00866A73" w:rsidRPr="00492CDC">
        <w:rPr>
          <w:sz w:val="28"/>
          <w:szCs w:val="28"/>
          <w:lang w:val="uk-UA"/>
        </w:rPr>
        <w:t>14</w:t>
      </w:r>
      <w:r w:rsidR="00866A73" w:rsidRPr="00E34C40">
        <w:rPr>
          <w:sz w:val="28"/>
          <w:szCs w:val="28"/>
          <w:lang w:val="uk-UA"/>
        </w:rPr>
        <w:t>.1</w:t>
      </w:r>
      <w:r w:rsidR="00866A73">
        <w:rPr>
          <w:sz w:val="28"/>
          <w:szCs w:val="28"/>
          <w:lang w:val="uk-UA"/>
        </w:rPr>
        <w:t>1</w:t>
      </w:r>
      <w:r w:rsidR="00866A73" w:rsidRPr="00E34C40">
        <w:rPr>
          <w:sz w:val="28"/>
          <w:szCs w:val="28"/>
          <w:lang w:val="uk-UA"/>
        </w:rPr>
        <w:t>.2025 року, селищна рада</w:t>
      </w:r>
    </w:p>
    <w:p w14:paraId="2C06F7BC" w14:textId="62AA38CB" w:rsidR="001C1A5F" w:rsidRDefault="001C1A5F" w:rsidP="00866A73">
      <w:pPr>
        <w:pStyle w:val="a4"/>
        <w:tabs>
          <w:tab w:val="left" w:pos="851"/>
        </w:tabs>
        <w:jc w:val="both"/>
        <w:rPr>
          <w:sz w:val="28"/>
          <w:szCs w:val="28"/>
          <w:lang w:val="uk-UA"/>
        </w:rPr>
      </w:pPr>
    </w:p>
    <w:p w14:paraId="225AC017" w14:textId="77777777" w:rsidR="001C1A5F" w:rsidRDefault="001C1A5F" w:rsidP="0047602E">
      <w:pPr>
        <w:pStyle w:val="a4"/>
        <w:spacing w:line="276" w:lineRule="auto"/>
        <w:ind w:firstLine="630"/>
        <w:jc w:val="center"/>
        <w:rPr>
          <w:b/>
          <w:sz w:val="28"/>
          <w:szCs w:val="28"/>
          <w:lang w:val="uk-UA"/>
        </w:rPr>
      </w:pPr>
    </w:p>
    <w:p w14:paraId="0E87EF33" w14:textId="77777777" w:rsidR="001C1A5F" w:rsidRDefault="001C1A5F" w:rsidP="0047602E">
      <w:pPr>
        <w:pStyle w:val="a4"/>
        <w:spacing w:line="276" w:lineRule="auto"/>
        <w:ind w:firstLine="630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                                    </w:t>
      </w:r>
      <w:r>
        <w:rPr>
          <w:b/>
          <w:sz w:val="28"/>
          <w:szCs w:val="28"/>
        </w:rPr>
        <w:t>ВИРІШИЛА:</w:t>
      </w:r>
    </w:p>
    <w:p w14:paraId="0FF03DE3" w14:textId="77777777" w:rsidR="001C1A5F" w:rsidRDefault="001C1A5F" w:rsidP="00866A73">
      <w:pPr>
        <w:pStyle w:val="a4"/>
        <w:ind w:firstLine="630"/>
        <w:jc w:val="center"/>
        <w:rPr>
          <w:b/>
          <w:sz w:val="28"/>
          <w:szCs w:val="28"/>
          <w:lang w:val="uk-UA"/>
        </w:rPr>
      </w:pPr>
    </w:p>
    <w:p w14:paraId="1347D199" w14:textId="30B356FF" w:rsidR="006578E9" w:rsidRPr="006578E9" w:rsidRDefault="00BD7824" w:rsidP="00866A73">
      <w:pPr>
        <w:pStyle w:val="a4"/>
        <w:numPr>
          <w:ilvl w:val="0"/>
          <w:numId w:val="3"/>
        </w:numPr>
        <w:ind w:left="0" w:firstLine="426"/>
        <w:jc w:val="both"/>
        <w:rPr>
          <w:b/>
          <w:bCs/>
          <w:sz w:val="28"/>
          <w:szCs w:val="28"/>
          <w:lang w:val="uk-UA"/>
        </w:rPr>
      </w:pPr>
      <w:r w:rsidRPr="006578E9">
        <w:rPr>
          <w:sz w:val="28"/>
          <w:szCs w:val="28"/>
          <w:lang w:val="uk-UA"/>
        </w:rPr>
        <w:t>Затвердит</w:t>
      </w:r>
      <w:r w:rsidR="001C1A5F" w:rsidRPr="006578E9">
        <w:rPr>
          <w:sz w:val="28"/>
          <w:szCs w:val="28"/>
          <w:lang w:val="uk-UA"/>
        </w:rPr>
        <w:t xml:space="preserve">и </w:t>
      </w:r>
      <w:r w:rsidRPr="006578E9">
        <w:rPr>
          <w:sz w:val="28"/>
          <w:szCs w:val="28"/>
          <w:lang w:val="uk-UA"/>
        </w:rPr>
        <w:t xml:space="preserve">план заходів на 2025-2026 роки з реалізації Стратегії </w:t>
      </w:r>
      <w:r w:rsidR="001C1A5F" w:rsidRPr="006578E9">
        <w:rPr>
          <w:sz w:val="28"/>
          <w:szCs w:val="28"/>
          <w:lang w:val="uk-UA"/>
        </w:rPr>
        <w:t xml:space="preserve"> </w:t>
      </w:r>
      <w:r w:rsidR="006578E9" w:rsidRPr="006578E9">
        <w:rPr>
          <w:rStyle w:val="a5"/>
          <w:b w:val="0"/>
          <w:bCs w:val="0"/>
          <w:sz w:val="28"/>
          <w:szCs w:val="28"/>
          <w:lang w:val="uk-UA"/>
        </w:rPr>
        <w:t>забезпечення права кожної дитини в Україні на зростання в сімейному оточенні на 2025-2028 роки на території</w:t>
      </w:r>
      <w:r w:rsidR="008A4B26">
        <w:rPr>
          <w:rStyle w:val="a5"/>
          <w:b w:val="0"/>
          <w:bCs w:val="0"/>
          <w:sz w:val="28"/>
          <w:szCs w:val="28"/>
          <w:lang w:val="uk-UA"/>
        </w:rPr>
        <w:t xml:space="preserve"> </w:t>
      </w:r>
      <w:r w:rsidR="001C1A5F" w:rsidRPr="006578E9">
        <w:rPr>
          <w:sz w:val="28"/>
          <w:szCs w:val="28"/>
          <w:lang w:val="uk-UA"/>
        </w:rPr>
        <w:t>Димерської селищної територіальної громади</w:t>
      </w:r>
      <w:r w:rsidR="0047602E">
        <w:rPr>
          <w:sz w:val="28"/>
          <w:szCs w:val="28"/>
          <w:lang w:val="uk-UA"/>
        </w:rPr>
        <w:t xml:space="preserve"> (далі – план заходів), що додається.</w:t>
      </w:r>
    </w:p>
    <w:p w14:paraId="52D73C1C" w14:textId="3A9F82BF" w:rsidR="001C1A5F" w:rsidRDefault="00866A73" w:rsidP="00866A73">
      <w:pPr>
        <w:pStyle w:val="a4"/>
        <w:tabs>
          <w:tab w:val="left" w:pos="130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866A73">
        <w:rPr>
          <w:b/>
          <w:bCs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1C1A5F">
        <w:rPr>
          <w:sz w:val="28"/>
          <w:szCs w:val="28"/>
          <w:lang w:val="uk-UA"/>
        </w:rPr>
        <w:t xml:space="preserve">Контроль за виконанням </w:t>
      </w:r>
      <w:r>
        <w:rPr>
          <w:sz w:val="28"/>
          <w:szCs w:val="28"/>
          <w:lang w:val="uk-UA"/>
        </w:rPr>
        <w:t>цього</w:t>
      </w:r>
      <w:r w:rsidR="001C1A5F">
        <w:rPr>
          <w:sz w:val="28"/>
          <w:szCs w:val="28"/>
          <w:lang w:val="uk-UA"/>
        </w:rPr>
        <w:t xml:space="preserve"> рішення покласти на Службу у справах дітей та сім’ї Димерської селищної ради.</w:t>
      </w:r>
    </w:p>
    <w:p w14:paraId="48BD750F" w14:textId="77777777" w:rsidR="00866A73" w:rsidRDefault="00866A73" w:rsidP="0047602E">
      <w:pPr>
        <w:pStyle w:val="a3"/>
        <w:spacing w:after="0" w:afterAutospacing="0" w:line="276" w:lineRule="auto"/>
        <w:jc w:val="both"/>
        <w:rPr>
          <w:sz w:val="28"/>
          <w:szCs w:val="28"/>
          <w:lang w:val="uk-UA"/>
        </w:rPr>
      </w:pPr>
    </w:p>
    <w:p w14:paraId="2F1433F8" w14:textId="157F1E63" w:rsidR="001C1A5F" w:rsidRDefault="001C1A5F" w:rsidP="0047602E">
      <w:pPr>
        <w:pStyle w:val="a3"/>
        <w:spacing w:after="0" w:afterAutospacing="0" w:line="276" w:lineRule="auto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</w:t>
      </w:r>
      <w:r>
        <w:rPr>
          <w:b/>
          <w:sz w:val="28"/>
          <w:szCs w:val="28"/>
          <w:lang w:val="uk-UA"/>
        </w:rPr>
        <w:t>елищний голова                                                Володимир ПІДКУРГАННИЙ</w:t>
      </w:r>
    </w:p>
    <w:p w14:paraId="713CA2B5" w14:textId="78599678" w:rsidR="00866A73" w:rsidRDefault="001C1A5F" w:rsidP="00866A73">
      <w:pPr>
        <w:spacing w:line="276" w:lineRule="auto"/>
        <w:ind w:right="45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</w:t>
      </w:r>
    </w:p>
    <w:p w14:paraId="1FEE6FC2" w14:textId="77777777" w:rsidR="00866A73" w:rsidRDefault="00866A73" w:rsidP="00866A73">
      <w:pPr>
        <w:spacing w:line="276" w:lineRule="auto"/>
        <w:ind w:right="450"/>
        <w:jc w:val="both"/>
        <w:rPr>
          <w:bCs/>
          <w:sz w:val="28"/>
          <w:szCs w:val="28"/>
          <w:lang w:val="uk-UA"/>
        </w:rPr>
      </w:pPr>
    </w:p>
    <w:p w14:paraId="76C77F65" w14:textId="77777777" w:rsidR="00866A73" w:rsidRDefault="00866A73" w:rsidP="00866A73">
      <w:pPr>
        <w:spacing w:line="276" w:lineRule="auto"/>
        <w:ind w:right="450"/>
        <w:jc w:val="both"/>
        <w:rPr>
          <w:bCs/>
          <w:sz w:val="28"/>
          <w:szCs w:val="28"/>
          <w:lang w:val="uk-UA"/>
        </w:rPr>
      </w:pPr>
    </w:p>
    <w:p w14:paraId="723A8BAE" w14:textId="40E37642" w:rsidR="00866A73" w:rsidRPr="00866A73" w:rsidRDefault="00866A73" w:rsidP="00866A73">
      <w:pPr>
        <w:ind w:right="450"/>
        <w:jc w:val="both"/>
        <w:rPr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4B0D7C16" w14:textId="77777777" w:rsidR="00866A73" w:rsidRPr="00E34C40" w:rsidRDefault="00866A73" w:rsidP="00866A73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866A73">
        <w:rPr>
          <w:sz w:val="28"/>
          <w:szCs w:val="28"/>
        </w:rPr>
        <w:t>14</w:t>
      </w:r>
      <w:r>
        <w:rPr>
          <w:sz w:val="28"/>
          <w:szCs w:val="28"/>
          <w:lang w:val="uk-UA"/>
        </w:rPr>
        <w:t xml:space="preserve"> листопада</w:t>
      </w:r>
      <w:r w:rsidRPr="00E34C40">
        <w:rPr>
          <w:sz w:val="28"/>
          <w:szCs w:val="28"/>
          <w:lang w:val="uk-UA"/>
        </w:rPr>
        <w:t xml:space="preserve"> 2025 року</w:t>
      </w:r>
    </w:p>
    <w:p w14:paraId="5F5E24CB" w14:textId="77777777" w:rsidR="00866A73" w:rsidRPr="00E34C40" w:rsidRDefault="00866A73" w:rsidP="00866A73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>№ -7</w:t>
      </w:r>
      <w:r>
        <w:rPr>
          <w:sz w:val="28"/>
          <w:szCs w:val="28"/>
          <w:lang w:val="uk-UA"/>
        </w:rPr>
        <w:t>4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</w:p>
    <w:p w14:paraId="51B1C16C" w14:textId="77777777" w:rsidR="00314C67" w:rsidRDefault="00314C67">
      <w:bookmarkStart w:id="1" w:name="_GoBack"/>
      <w:bookmarkEnd w:id="1"/>
    </w:p>
    <w:sectPr w:rsidR="00314C67" w:rsidSect="00866A73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E4EFD"/>
    <w:multiLevelType w:val="hybridMultilevel"/>
    <w:tmpl w:val="98244B0C"/>
    <w:lvl w:ilvl="0" w:tplc="7B0E6CAC">
      <w:start w:val="1"/>
      <w:numFmt w:val="decimal"/>
      <w:lvlText w:val="%1."/>
      <w:lvlJc w:val="left"/>
      <w:pPr>
        <w:ind w:left="2629" w:hanging="360"/>
      </w:pPr>
    </w:lvl>
    <w:lvl w:ilvl="1" w:tplc="04190019">
      <w:start w:val="1"/>
      <w:numFmt w:val="lowerLetter"/>
      <w:lvlText w:val="%2."/>
      <w:lvlJc w:val="left"/>
      <w:pPr>
        <w:ind w:left="1575" w:hanging="360"/>
      </w:pPr>
    </w:lvl>
    <w:lvl w:ilvl="2" w:tplc="0419001B">
      <w:start w:val="1"/>
      <w:numFmt w:val="lowerRoman"/>
      <w:lvlText w:val="%3."/>
      <w:lvlJc w:val="right"/>
      <w:pPr>
        <w:ind w:left="2295" w:hanging="180"/>
      </w:pPr>
    </w:lvl>
    <w:lvl w:ilvl="3" w:tplc="0419000F">
      <w:start w:val="1"/>
      <w:numFmt w:val="decimal"/>
      <w:lvlText w:val="%4."/>
      <w:lvlJc w:val="left"/>
      <w:pPr>
        <w:ind w:left="3015" w:hanging="360"/>
      </w:pPr>
    </w:lvl>
    <w:lvl w:ilvl="4" w:tplc="04190019">
      <w:start w:val="1"/>
      <w:numFmt w:val="lowerLetter"/>
      <w:lvlText w:val="%5."/>
      <w:lvlJc w:val="left"/>
      <w:pPr>
        <w:ind w:left="3735" w:hanging="360"/>
      </w:pPr>
    </w:lvl>
    <w:lvl w:ilvl="5" w:tplc="0419001B">
      <w:start w:val="1"/>
      <w:numFmt w:val="lowerRoman"/>
      <w:lvlText w:val="%6."/>
      <w:lvlJc w:val="right"/>
      <w:pPr>
        <w:ind w:left="4455" w:hanging="180"/>
      </w:pPr>
    </w:lvl>
    <w:lvl w:ilvl="6" w:tplc="0419000F">
      <w:start w:val="1"/>
      <w:numFmt w:val="decimal"/>
      <w:lvlText w:val="%7."/>
      <w:lvlJc w:val="left"/>
      <w:pPr>
        <w:ind w:left="5175" w:hanging="360"/>
      </w:pPr>
    </w:lvl>
    <w:lvl w:ilvl="7" w:tplc="04190019">
      <w:start w:val="1"/>
      <w:numFmt w:val="lowerLetter"/>
      <w:lvlText w:val="%8."/>
      <w:lvlJc w:val="left"/>
      <w:pPr>
        <w:ind w:left="5895" w:hanging="360"/>
      </w:pPr>
    </w:lvl>
    <w:lvl w:ilvl="8" w:tplc="0419001B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5BA802D5"/>
    <w:multiLevelType w:val="hybridMultilevel"/>
    <w:tmpl w:val="E5688914"/>
    <w:lvl w:ilvl="0" w:tplc="383EFDD8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7A113A6E"/>
    <w:multiLevelType w:val="hybridMultilevel"/>
    <w:tmpl w:val="42F8B4CE"/>
    <w:lvl w:ilvl="0" w:tplc="01EC2BE4">
      <w:start w:val="2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A5F"/>
    <w:rsid w:val="000427C0"/>
    <w:rsid w:val="001C1A5F"/>
    <w:rsid w:val="001F6A79"/>
    <w:rsid w:val="00314C67"/>
    <w:rsid w:val="00407304"/>
    <w:rsid w:val="0047602E"/>
    <w:rsid w:val="006527D0"/>
    <w:rsid w:val="006578E9"/>
    <w:rsid w:val="00866A73"/>
    <w:rsid w:val="008A4B26"/>
    <w:rsid w:val="009A319E"/>
    <w:rsid w:val="00BB6184"/>
    <w:rsid w:val="00BD7824"/>
    <w:rsid w:val="00C056AD"/>
    <w:rsid w:val="00F3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91F81"/>
  <w15:chartTrackingRefBased/>
  <w15:docId w15:val="{5BD0D1BF-A42E-4430-B707-280BE68CC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C1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C1A5F"/>
    <w:pPr>
      <w:spacing w:before="100" w:beforeAutospacing="1" w:after="100" w:afterAutospacing="1"/>
    </w:pPr>
  </w:style>
  <w:style w:type="paragraph" w:styleId="a4">
    <w:name w:val="No Spacing"/>
    <w:qFormat/>
    <w:rsid w:val="001C1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qFormat/>
    <w:rsid w:val="001C1A5F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styleId="a5">
    <w:name w:val="Strong"/>
    <w:basedOn w:val="a0"/>
    <w:qFormat/>
    <w:rsid w:val="001C1A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2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10</cp:revision>
  <dcterms:created xsi:type="dcterms:W3CDTF">2025-11-03T10:26:00Z</dcterms:created>
  <dcterms:modified xsi:type="dcterms:W3CDTF">2025-11-11T07:26:00Z</dcterms:modified>
</cp:coreProperties>
</file>