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56CA9" w14:textId="77777777" w:rsidR="000C5152" w:rsidRDefault="000C5152" w:rsidP="000C5152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EDAE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52.65pt" o:ole="">
            <v:imagedata r:id="rId5" o:title=""/>
          </v:shape>
          <o:OLEObject Type="Embed" ProgID="Word.Picture.8" ShapeID="_x0000_i1025" DrawAspect="Content" ObjectID="_1808049590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C5152" w14:paraId="2F46A061" w14:textId="77777777" w:rsidTr="00EF2900">
        <w:trPr>
          <w:trHeight w:val="788"/>
        </w:trPr>
        <w:tc>
          <w:tcPr>
            <w:tcW w:w="9867" w:type="dxa"/>
            <w:hideMark/>
          </w:tcPr>
          <w:p w14:paraId="50F6396E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0606FC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EDB42BD" wp14:editId="5C9C092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DC93A3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xh+A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AI+Sxh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8370DF" w14:textId="77777777" w:rsidR="000C5152" w:rsidRPr="006C3914" w:rsidRDefault="000C5152" w:rsidP="000C5152">
      <w:pPr>
        <w:ind w:left="142" w:right="-1"/>
        <w:jc w:val="center"/>
        <w:rPr>
          <w:b/>
          <w:sz w:val="18"/>
          <w:szCs w:val="18"/>
          <w:lang w:val="ru-RU"/>
        </w:rPr>
      </w:pPr>
    </w:p>
    <w:p w14:paraId="248DE75E" w14:textId="16F6D513" w:rsidR="000C5152" w:rsidRPr="00282CBE" w:rsidRDefault="00282CBE" w:rsidP="000C5152">
      <w:pPr>
        <w:ind w:left="142" w:right="-1"/>
        <w:jc w:val="center"/>
        <w:rPr>
          <w:b/>
          <w:sz w:val="28"/>
          <w:szCs w:val="28"/>
        </w:rPr>
      </w:pPr>
      <w:r w:rsidRPr="00282CBE">
        <w:rPr>
          <w:b/>
          <w:noProof/>
          <w:sz w:val="28"/>
          <w:szCs w:val="28"/>
        </w:rPr>
        <w:t>64</w:t>
      </w:r>
      <w:r w:rsidR="000C5152" w:rsidRPr="00282CBE">
        <w:rPr>
          <w:b/>
          <w:noProof/>
          <w:sz w:val="28"/>
          <w:szCs w:val="28"/>
        </w:rPr>
        <w:t xml:space="preserve"> сесія </w:t>
      </w:r>
      <w:r w:rsidR="000C5152" w:rsidRPr="00282CBE">
        <w:rPr>
          <w:b/>
          <w:noProof/>
          <w:sz w:val="28"/>
          <w:szCs w:val="28"/>
          <w:lang w:val="en-US"/>
        </w:rPr>
        <w:t>VIII</w:t>
      </w:r>
      <w:r w:rsidR="000C5152" w:rsidRPr="00282CBE">
        <w:rPr>
          <w:b/>
          <w:noProof/>
          <w:sz w:val="28"/>
          <w:szCs w:val="28"/>
        </w:rPr>
        <w:t xml:space="preserve"> скликання</w:t>
      </w:r>
    </w:p>
    <w:p w14:paraId="72F1B825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E3249B8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CBE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42EF70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52CC5737" w14:textId="0D4991F4" w:rsidR="000C5152" w:rsidRPr="00282CBE" w:rsidRDefault="00282CBE" w:rsidP="000C5152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82CBE">
        <w:rPr>
          <w:b/>
          <w:bCs/>
          <w:sz w:val="28"/>
          <w:szCs w:val="28"/>
        </w:rPr>
        <w:t>Про внесення змін до рішення Димерської селищної ради від 10.09.2024 року №1885-50-VIІІ «Про реєстрацію права комунальної власності на земельні ділянки, які розташовані на території Димерської селищної територіальної громади»</w:t>
      </w:r>
    </w:p>
    <w:p w14:paraId="5A70EBF2" w14:textId="77777777" w:rsidR="00282CBE" w:rsidRPr="00282CBE" w:rsidRDefault="00282CBE" w:rsidP="000C5152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A9845EF" w14:textId="05889F9D" w:rsidR="000C5152" w:rsidRPr="00282CBE" w:rsidRDefault="000C5152" w:rsidP="000C5152">
      <w:pPr>
        <w:pStyle w:val="a3"/>
        <w:ind w:left="0" w:firstLine="567"/>
        <w:jc w:val="both"/>
        <w:rPr>
          <w:sz w:val="28"/>
          <w:szCs w:val="28"/>
        </w:rPr>
      </w:pPr>
      <w:r w:rsidRPr="00282CBE">
        <w:rPr>
          <w:sz w:val="28"/>
          <w:szCs w:val="28"/>
        </w:rPr>
        <w:t xml:space="preserve">У зв’язку з виявленням технічної помилки, допущеної під час складання рішення, керуючись ст. ст. 12 Земельного кодексу України, ст. ст. 26, 59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282CBE" w:rsidRPr="00282CBE">
        <w:rPr>
          <w:sz w:val="28"/>
          <w:szCs w:val="28"/>
        </w:rPr>
        <w:t>25.04</w:t>
      </w:r>
      <w:r w:rsidRPr="00282CBE">
        <w:rPr>
          <w:sz w:val="28"/>
          <w:szCs w:val="28"/>
        </w:rPr>
        <w:t>.202</w:t>
      </w:r>
      <w:r w:rsidR="00282CBE" w:rsidRPr="00282CBE">
        <w:rPr>
          <w:sz w:val="28"/>
          <w:szCs w:val="28"/>
        </w:rPr>
        <w:t>5</w:t>
      </w:r>
      <w:r w:rsidRPr="00282CBE">
        <w:rPr>
          <w:sz w:val="28"/>
          <w:szCs w:val="28"/>
        </w:rPr>
        <w:t xml:space="preserve"> року, селищна рада</w:t>
      </w:r>
    </w:p>
    <w:p w14:paraId="3EBFCA80" w14:textId="77777777" w:rsidR="000C5152" w:rsidRPr="00282CBE" w:rsidRDefault="000C5152" w:rsidP="000C5152">
      <w:pPr>
        <w:pStyle w:val="a3"/>
        <w:ind w:left="-142"/>
        <w:jc w:val="both"/>
        <w:rPr>
          <w:sz w:val="28"/>
          <w:szCs w:val="28"/>
        </w:rPr>
      </w:pPr>
    </w:p>
    <w:p w14:paraId="5EC860E6" w14:textId="77777777" w:rsidR="000C5152" w:rsidRPr="00282CBE" w:rsidRDefault="000C5152" w:rsidP="000C5152">
      <w:pPr>
        <w:jc w:val="center"/>
        <w:rPr>
          <w:b/>
          <w:sz w:val="28"/>
          <w:szCs w:val="28"/>
        </w:rPr>
      </w:pPr>
      <w:r w:rsidRPr="00282CBE">
        <w:rPr>
          <w:b/>
          <w:sz w:val="28"/>
          <w:szCs w:val="28"/>
        </w:rPr>
        <w:t>ВИРІШИЛА:</w:t>
      </w:r>
    </w:p>
    <w:p w14:paraId="483A2D92" w14:textId="77777777" w:rsidR="000C5152" w:rsidRPr="00282CBE" w:rsidRDefault="000C5152" w:rsidP="000C5152">
      <w:pPr>
        <w:jc w:val="center"/>
        <w:rPr>
          <w:b/>
          <w:sz w:val="28"/>
          <w:szCs w:val="28"/>
        </w:rPr>
      </w:pPr>
    </w:p>
    <w:p w14:paraId="0D857C49" w14:textId="2F256CF5" w:rsidR="00282CBE" w:rsidRDefault="00282CBE" w:rsidP="00282CBE">
      <w:pPr>
        <w:pStyle w:val="a3"/>
        <w:numPr>
          <w:ilvl w:val="0"/>
          <w:numId w:val="2"/>
        </w:numPr>
        <w:spacing w:after="240"/>
        <w:ind w:left="0" w:firstLine="426"/>
        <w:jc w:val="both"/>
        <w:rPr>
          <w:sz w:val="28"/>
          <w:szCs w:val="28"/>
        </w:rPr>
      </w:pPr>
      <w:r w:rsidRPr="00282CBE">
        <w:rPr>
          <w:sz w:val="28"/>
          <w:szCs w:val="28"/>
        </w:rPr>
        <w:t>Внести зміни до рішення Димерської селищної ради від 10.09.2024 року №1885-50-VIІІ «Про реєстрацію права комунальної власності на земельні ділянки, які розташовані на території Димерської селищної територіальної громади» та викласти пункт 14 додатку №1 до рішення у наступній редакції:</w:t>
      </w:r>
    </w:p>
    <w:tbl>
      <w:tblPr>
        <w:tblStyle w:val="a4"/>
        <w:tblpPr w:leftFromText="180" w:rightFromText="180" w:vertAnchor="text" w:horzAnchor="margin" w:tblpY="37"/>
        <w:tblW w:w="9395" w:type="dxa"/>
        <w:tblLook w:val="04A0" w:firstRow="1" w:lastRow="0" w:firstColumn="1" w:lastColumn="0" w:noHBand="0" w:noVBand="1"/>
      </w:tblPr>
      <w:tblGrid>
        <w:gridCol w:w="567"/>
        <w:gridCol w:w="8828"/>
      </w:tblGrid>
      <w:tr w:rsidR="00282CBE" w:rsidRPr="00282CBE" w14:paraId="34513A6F" w14:textId="77777777" w:rsidTr="00282CBE">
        <w:trPr>
          <w:trHeight w:val="743"/>
        </w:trPr>
        <w:tc>
          <w:tcPr>
            <w:tcW w:w="567" w:type="dxa"/>
            <w:vAlign w:val="center"/>
          </w:tcPr>
          <w:p w14:paraId="4B6524B8" w14:textId="77777777" w:rsidR="00282CBE" w:rsidRPr="00282CBE" w:rsidRDefault="00282CBE" w:rsidP="00282C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2CBE">
              <w:rPr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8828" w:type="dxa"/>
            <w:vAlign w:val="center"/>
          </w:tcPr>
          <w:p w14:paraId="023E8A6D" w14:textId="21DE7DE1" w:rsidR="00282CBE" w:rsidRPr="00282CBE" w:rsidRDefault="00282CBE" w:rsidP="00282C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2CBE">
              <w:rPr>
                <w:b/>
                <w:color w:val="000000" w:themeColor="text1"/>
                <w:sz w:val="28"/>
                <w:szCs w:val="28"/>
              </w:rPr>
              <w:t>Площа, кадастровий номер, цільове призначення,</w:t>
            </w:r>
            <w:r w:rsidR="00B975E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82CBE">
              <w:rPr>
                <w:b/>
                <w:color w:val="000000" w:themeColor="text1"/>
                <w:sz w:val="28"/>
                <w:szCs w:val="28"/>
              </w:rPr>
              <w:t>місце розташування земельної ділянки</w:t>
            </w:r>
          </w:p>
        </w:tc>
      </w:tr>
      <w:tr w:rsidR="00282CBE" w:rsidRPr="00282CBE" w14:paraId="70748BA9" w14:textId="77777777" w:rsidTr="00282CBE">
        <w:trPr>
          <w:trHeight w:val="1551"/>
        </w:trPr>
        <w:tc>
          <w:tcPr>
            <w:tcW w:w="567" w:type="dxa"/>
            <w:vAlign w:val="center"/>
          </w:tcPr>
          <w:p w14:paraId="2B3B8F11" w14:textId="77777777" w:rsidR="00282CBE" w:rsidRPr="00282CBE" w:rsidRDefault="00282CBE" w:rsidP="00282C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2CBE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828" w:type="dxa"/>
            <w:vAlign w:val="center"/>
          </w:tcPr>
          <w:p w14:paraId="26EC4862" w14:textId="77777777" w:rsidR="00282CBE" w:rsidRPr="00282CBE" w:rsidRDefault="00282CBE" w:rsidP="00282CBE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82CBE">
              <w:rPr>
                <w:bCs/>
                <w:color w:val="000000" w:themeColor="text1"/>
                <w:sz w:val="28"/>
                <w:szCs w:val="28"/>
              </w:rPr>
              <w:t>Площа 0,1784 га, кадастровий номер 3221883201:08:094:0152,</w:t>
            </w:r>
          </w:p>
          <w:p w14:paraId="51A19CD6" w14:textId="77777777" w:rsidR="00282CBE" w:rsidRPr="00282CBE" w:rsidRDefault="00282CBE" w:rsidP="00282CBE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82CBE">
              <w:rPr>
                <w:bCs/>
                <w:color w:val="000000" w:themeColor="text1"/>
                <w:sz w:val="28"/>
                <w:szCs w:val="28"/>
              </w:rPr>
              <w:t>цільове призначення: 03.01 Для будівництва та обслуговування будівель органів державної влади та органів місцевого самоврядування,</w:t>
            </w:r>
          </w:p>
          <w:p w14:paraId="400A914A" w14:textId="77777777" w:rsidR="00282CBE" w:rsidRPr="00282CBE" w:rsidRDefault="00282CBE" w:rsidP="00282CBE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82CBE">
              <w:rPr>
                <w:bCs/>
                <w:color w:val="000000" w:themeColor="text1"/>
                <w:sz w:val="28"/>
                <w:szCs w:val="28"/>
              </w:rPr>
              <w:t>місце розташування: Київська область, Вишгородський район, с.</w:t>
            </w:r>
            <w:bookmarkStart w:id="0" w:name="_GoBack"/>
            <w:bookmarkEnd w:id="0"/>
            <w:r w:rsidRPr="00282CBE">
              <w:rPr>
                <w:bCs/>
                <w:color w:val="000000" w:themeColor="text1"/>
                <w:sz w:val="28"/>
                <w:szCs w:val="28"/>
              </w:rPr>
              <w:t>Катюжанка, вулиця Радянська, 40.</w:t>
            </w:r>
          </w:p>
        </w:tc>
      </w:tr>
    </w:tbl>
    <w:p w14:paraId="49D1B95C" w14:textId="77777777" w:rsidR="00282CBE" w:rsidRDefault="00282CBE" w:rsidP="00282CBE">
      <w:pPr>
        <w:pStyle w:val="a3"/>
        <w:spacing w:after="240"/>
        <w:ind w:left="786"/>
        <w:jc w:val="both"/>
        <w:rPr>
          <w:sz w:val="28"/>
          <w:szCs w:val="28"/>
        </w:rPr>
      </w:pPr>
    </w:p>
    <w:p w14:paraId="4C77E1D7" w14:textId="77777777" w:rsidR="00282CBE" w:rsidRPr="00282CBE" w:rsidRDefault="000C5152" w:rsidP="000C5152">
      <w:pPr>
        <w:pStyle w:val="a3"/>
        <w:numPr>
          <w:ilvl w:val="0"/>
          <w:numId w:val="2"/>
        </w:numPr>
        <w:spacing w:after="240"/>
        <w:ind w:left="0" w:firstLine="426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282CBE">
        <w:rPr>
          <w:bCs/>
          <w:sz w:val="28"/>
          <w:szCs w:val="28"/>
        </w:rPr>
        <w:t xml:space="preserve">Контроль за виконанням цього рішення покласти на </w:t>
      </w:r>
      <w:r w:rsidRPr="00282CBE">
        <w:rPr>
          <w:sz w:val="28"/>
          <w:szCs w:val="28"/>
        </w:rPr>
        <w:t>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510CE90" w14:textId="77777777" w:rsidR="00282CBE" w:rsidRDefault="00282CBE" w:rsidP="00282CBE">
      <w:pPr>
        <w:pStyle w:val="a3"/>
        <w:spacing w:after="240"/>
        <w:ind w:left="426"/>
        <w:jc w:val="both"/>
        <w:rPr>
          <w:sz w:val="28"/>
          <w:szCs w:val="28"/>
        </w:rPr>
      </w:pPr>
    </w:p>
    <w:p w14:paraId="06144033" w14:textId="77777777" w:rsidR="00282CBE" w:rsidRDefault="00282CBE" w:rsidP="00282CBE">
      <w:pPr>
        <w:pStyle w:val="a3"/>
        <w:spacing w:after="240"/>
        <w:ind w:left="426"/>
        <w:jc w:val="both"/>
        <w:rPr>
          <w:b/>
          <w:sz w:val="28"/>
          <w:szCs w:val="28"/>
        </w:rPr>
      </w:pPr>
    </w:p>
    <w:p w14:paraId="4EEB8451" w14:textId="65E9349E" w:rsidR="000C5152" w:rsidRPr="00282CBE" w:rsidRDefault="000C5152" w:rsidP="00282CBE">
      <w:pPr>
        <w:pStyle w:val="a3"/>
        <w:spacing w:after="240"/>
        <w:ind w:left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282CBE">
        <w:rPr>
          <w:b/>
          <w:sz w:val="28"/>
          <w:szCs w:val="28"/>
        </w:rPr>
        <w:t xml:space="preserve">Селищний голова                       </w:t>
      </w:r>
      <w:r w:rsidRPr="00282CBE">
        <w:rPr>
          <w:b/>
          <w:sz w:val="28"/>
          <w:szCs w:val="28"/>
          <w:lang w:val="ru-RU"/>
        </w:rPr>
        <w:t xml:space="preserve">             </w:t>
      </w:r>
      <w:r w:rsidRPr="00282CBE">
        <w:rPr>
          <w:b/>
          <w:sz w:val="28"/>
          <w:szCs w:val="28"/>
        </w:rPr>
        <w:t xml:space="preserve">          </w:t>
      </w:r>
      <w:r w:rsidRPr="00282CBE">
        <w:rPr>
          <w:b/>
          <w:sz w:val="28"/>
          <w:szCs w:val="28"/>
          <w:lang w:val="ru-RU"/>
        </w:rPr>
        <w:t xml:space="preserve">       </w:t>
      </w:r>
      <w:r w:rsidRPr="00282CBE">
        <w:rPr>
          <w:b/>
          <w:sz w:val="28"/>
          <w:szCs w:val="28"/>
        </w:rPr>
        <w:t xml:space="preserve">    </w:t>
      </w:r>
      <w:r w:rsidRPr="00282CBE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64383766" w14:textId="77777777" w:rsidR="00282CBE" w:rsidRDefault="00282CBE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F170CD7" w14:textId="3E948ED4" w:rsidR="000C5152" w:rsidRPr="00282CBE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282CBE">
        <w:rPr>
          <w:bCs/>
          <w:sz w:val="28"/>
          <w:szCs w:val="28"/>
        </w:rPr>
        <w:t>селище Димер</w:t>
      </w:r>
    </w:p>
    <w:p w14:paraId="3254A013" w14:textId="76DE2E74" w:rsidR="000C5152" w:rsidRPr="00282CBE" w:rsidRDefault="00282CBE" w:rsidP="000C515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2CBE">
        <w:rPr>
          <w:rFonts w:ascii="Times New Roman" w:hAnsi="Times New Roman" w:cs="Times New Roman"/>
          <w:bCs/>
          <w:sz w:val="28"/>
          <w:szCs w:val="28"/>
        </w:rPr>
        <w:t>29 квітня</w:t>
      </w:r>
      <w:r w:rsidR="000C5152" w:rsidRPr="00282CBE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Pr="00282CBE">
        <w:rPr>
          <w:rFonts w:ascii="Times New Roman" w:hAnsi="Times New Roman" w:cs="Times New Roman"/>
          <w:bCs/>
          <w:sz w:val="28"/>
          <w:szCs w:val="28"/>
        </w:rPr>
        <w:t>5</w:t>
      </w:r>
      <w:r w:rsidR="000C5152" w:rsidRPr="00282CBE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231033C3" w14:textId="271D99B4" w:rsidR="00A87B68" w:rsidRPr="00282CBE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282CBE">
        <w:rPr>
          <w:bCs/>
          <w:sz w:val="28"/>
          <w:szCs w:val="28"/>
        </w:rPr>
        <w:t>№</w:t>
      </w:r>
      <w:r w:rsidR="00282CBE" w:rsidRPr="00282CBE">
        <w:rPr>
          <w:bCs/>
          <w:sz w:val="28"/>
          <w:szCs w:val="28"/>
        </w:rPr>
        <w:t>2175</w:t>
      </w:r>
      <w:r w:rsidRPr="00282CBE">
        <w:rPr>
          <w:bCs/>
          <w:sz w:val="28"/>
          <w:szCs w:val="28"/>
        </w:rPr>
        <w:t>-</w:t>
      </w:r>
      <w:r w:rsidR="00282CBE" w:rsidRPr="00282CBE">
        <w:rPr>
          <w:bCs/>
          <w:sz w:val="28"/>
          <w:szCs w:val="28"/>
        </w:rPr>
        <w:t>64</w:t>
      </w:r>
      <w:r w:rsidRPr="00282CBE">
        <w:rPr>
          <w:bCs/>
          <w:sz w:val="28"/>
          <w:szCs w:val="28"/>
        </w:rPr>
        <w:t>-</w:t>
      </w:r>
      <w:r w:rsidRPr="00282CBE">
        <w:rPr>
          <w:bCs/>
          <w:sz w:val="28"/>
          <w:szCs w:val="28"/>
          <w:lang w:val="en-US"/>
        </w:rPr>
        <w:t>VI</w:t>
      </w:r>
      <w:r w:rsidRPr="00282CBE">
        <w:rPr>
          <w:bCs/>
          <w:sz w:val="28"/>
          <w:szCs w:val="28"/>
        </w:rPr>
        <w:t>ІІ</w:t>
      </w:r>
    </w:p>
    <w:sectPr w:rsidR="00A87B68" w:rsidRPr="00282CBE" w:rsidSect="007848A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748269B7"/>
    <w:multiLevelType w:val="hybridMultilevel"/>
    <w:tmpl w:val="EB6AC374"/>
    <w:lvl w:ilvl="0" w:tplc="BCF0C0B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52"/>
    <w:rsid w:val="000C5152"/>
    <w:rsid w:val="00282CBE"/>
    <w:rsid w:val="002849D8"/>
    <w:rsid w:val="00506DE9"/>
    <w:rsid w:val="006E18B6"/>
    <w:rsid w:val="00922676"/>
    <w:rsid w:val="00A87B68"/>
    <w:rsid w:val="00B9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22C0"/>
  <w15:chartTrackingRefBased/>
  <w15:docId w15:val="{2524D1D9-6B37-41DA-B185-CAF6F771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5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51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C5152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C5152"/>
  </w:style>
  <w:style w:type="table" w:styleId="a4">
    <w:name w:val="Table Grid"/>
    <w:basedOn w:val="a1"/>
    <w:uiPriority w:val="39"/>
    <w:rsid w:val="000C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Athlon FX-6300</cp:lastModifiedBy>
  <cp:revision>7</cp:revision>
  <dcterms:created xsi:type="dcterms:W3CDTF">2024-10-16T08:00:00Z</dcterms:created>
  <dcterms:modified xsi:type="dcterms:W3CDTF">2025-05-06T12:13:00Z</dcterms:modified>
</cp:coreProperties>
</file>