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3A755" w14:textId="77777777" w:rsidR="004243A7" w:rsidRPr="001A1200" w:rsidRDefault="004243A7" w:rsidP="004243A7">
      <w:pPr>
        <w:shd w:val="clear" w:color="auto" w:fill="FFFFFF"/>
        <w:spacing w:before="29"/>
        <w:rPr>
          <w:rFonts w:ascii="Times New Roman" w:hAnsi="Times New Roman" w:cs="Times New Roman"/>
          <w:sz w:val="28"/>
          <w:szCs w:val="28"/>
        </w:rPr>
      </w:pPr>
      <w:r>
        <w:rPr>
          <w:rFonts w:ascii="Times New Roman" w:hAnsi="Times New Roman" w:cs="Times New Roman"/>
          <w:b/>
          <w:sz w:val="28"/>
          <w:szCs w:val="28"/>
          <w:lang w:val="uk-UA"/>
        </w:rPr>
        <w:t xml:space="preserve">                                                        </w:t>
      </w:r>
      <w:r w:rsidRPr="000679BF">
        <w:rPr>
          <w:rFonts w:ascii="Times New Roman" w:hAnsi="Times New Roman" w:cs="Times New Roman"/>
          <w:b/>
          <w:sz w:val="28"/>
          <w:szCs w:val="28"/>
          <w:lang w:val="en-US"/>
        </w:rPr>
        <w:t xml:space="preserve"> </w:t>
      </w:r>
      <w:r w:rsidRPr="001A1200">
        <w:rPr>
          <w:rFonts w:ascii="Times New Roman" w:hAnsi="Times New Roman" w:cs="Times New Roman"/>
          <w:noProof/>
          <w:sz w:val="28"/>
          <w:szCs w:val="28"/>
          <w:lang w:eastAsia="ru-RU"/>
        </w:rPr>
        <w:drawing>
          <wp:inline distT="0" distB="0" distL="0" distR="0" wp14:anchorId="4C7739C4" wp14:editId="14EFE14F">
            <wp:extent cx="425450" cy="609600"/>
            <wp:effectExtent l="1905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5"/>
                    <a:srcRect/>
                    <a:stretch>
                      <a:fillRect/>
                    </a:stretch>
                  </pic:blipFill>
                  <pic:spPr bwMode="auto">
                    <a:xfrm>
                      <a:off x="0" y="0"/>
                      <a:ext cx="425450" cy="609600"/>
                    </a:xfrm>
                    <a:prstGeom prst="rect">
                      <a:avLst/>
                    </a:prstGeom>
                    <a:noFill/>
                    <a:ln w="9525">
                      <a:noFill/>
                      <a:miter lim="800000"/>
                      <a:headEnd/>
                      <a:tailEnd/>
                    </a:ln>
                  </pic:spPr>
                </pic:pic>
              </a:graphicData>
            </a:graphic>
          </wp:inline>
        </w:drawing>
      </w:r>
      <w:r w:rsidRPr="000679BF">
        <w:rPr>
          <w:rFonts w:ascii="Times New Roman" w:hAnsi="Times New Roman" w:cs="Times New Roman"/>
          <w:b/>
          <w:sz w:val="28"/>
          <w:szCs w:val="28"/>
          <w:lang w:val="en-US"/>
        </w:rPr>
        <w:t xml:space="preserve">                        </w:t>
      </w:r>
    </w:p>
    <w:tbl>
      <w:tblPr>
        <w:tblW w:w="9867" w:type="dxa"/>
        <w:tblLook w:val="01E0" w:firstRow="1" w:lastRow="1" w:firstColumn="1" w:lastColumn="1" w:noHBand="0" w:noVBand="0"/>
      </w:tblPr>
      <w:tblGrid>
        <w:gridCol w:w="9867"/>
      </w:tblGrid>
      <w:tr w:rsidR="004243A7" w:rsidRPr="001A1200" w14:paraId="2618BD8B" w14:textId="77777777" w:rsidTr="007C5E22">
        <w:trPr>
          <w:trHeight w:val="788"/>
        </w:trPr>
        <w:tc>
          <w:tcPr>
            <w:tcW w:w="9867" w:type="dxa"/>
            <w:hideMark/>
          </w:tcPr>
          <w:p w14:paraId="04F75D98" w14:textId="77777777" w:rsidR="004243A7" w:rsidRPr="001A1200" w:rsidRDefault="004243A7" w:rsidP="007C5E22">
            <w:pPr>
              <w:spacing w:after="0"/>
              <w:ind w:left="-180"/>
              <w:jc w:val="center"/>
              <w:rPr>
                <w:rFonts w:ascii="Times New Roman" w:hAnsi="Times New Roman" w:cs="Times New Roman"/>
                <w:b/>
                <w:sz w:val="32"/>
                <w:szCs w:val="32"/>
              </w:rPr>
            </w:pPr>
            <w:r w:rsidRPr="001A1200">
              <w:rPr>
                <w:rFonts w:ascii="Times New Roman" w:hAnsi="Times New Roman" w:cs="Times New Roman"/>
                <w:b/>
                <w:sz w:val="32"/>
                <w:szCs w:val="32"/>
                <w:lang w:val="uk-UA"/>
              </w:rPr>
              <w:t xml:space="preserve">ДИМЕРСЬКА </w:t>
            </w:r>
            <w:r w:rsidRPr="001A1200">
              <w:rPr>
                <w:rFonts w:ascii="Times New Roman" w:hAnsi="Times New Roman" w:cs="Times New Roman"/>
                <w:b/>
                <w:sz w:val="32"/>
                <w:szCs w:val="32"/>
              </w:rPr>
              <w:t xml:space="preserve">  С</w:t>
            </w:r>
            <w:r w:rsidRPr="001A1200">
              <w:rPr>
                <w:rFonts w:ascii="Times New Roman" w:hAnsi="Times New Roman" w:cs="Times New Roman"/>
                <w:b/>
                <w:sz w:val="32"/>
                <w:szCs w:val="32"/>
                <w:lang w:val="uk-UA"/>
              </w:rPr>
              <w:t xml:space="preserve">ЕЛИЩНА  </w:t>
            </w:r>
            <w:r w:rsidRPr="001A1200">
              <w:rPr>
                <w:rFonts w:ascii="Times New Roman" w:hAnsi="Times New Roman" w:cs="Times New Roman"/>
                <w:b/>
                <w:sz w:val="32"/>
                <w:szCs w:val="32"/>
              </w:rPr>
              <w:t xml:space="preserve">  РАДА</w:t>
            </w:r>
          </w:p>
          <w:p w14:paraId="20CE517C" w14:textId="77777777" w:rsidR="004243A7" w:rsidRPr="001A1200" w:rsidRDefault="004243A7" w:rsidP="007C5E22">
            <w:pPr>
              <w:spacing w:after="0"/>
              <w:ind w:left="-180"/>
              <w:jc w:val="center"/>
              <w:rPr>
                <w:rFonts w:ascii="Times New Roman" w:hAnsi="Times New Roman" w:cs="Times New Roman"/>
                <w:b/>
                <w:sz w:val="32"/>
                <w:szCs w:val="32"/>
              </w:rPr>
            </w:pPr>
            <w:r w:rsidRPr="001A1200">
              <w:rPr>
                <w:rFonts w:ascii="Times New Roman" w:hAnsi="Times New Roman" w:cs="Times New Roman"/>
                <w:noProof/>
                <w:sz w:val="32"/>
                <w:szCs w:val="32"/>
                <w:lang w:eastAsia="ru-RU"/>
              </w:rPr>
              <mc:AlternateContent>
                <mc:Choice Requires="wps">
                  <w:drawing>
                    <wp:anchor distT="4294967295" distB="4294967295" distL="114300" distR="114300" simplePos="0" relativeHeight="251659264" behindDoc="0" locked="0" layoutInCell="1" allowOverlap="1" wp14:anchorId="51A343A7" wp14:editId="7F674118">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6BF4F133"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1A1200">
              <w:rPr>
                <w:rFonts w:ascii="Times New Roman" w:hAnsi="Times New Roman" w:cs="Times New Roman"/>
                <w:b/>
                <w:sz w:val="32"/>
                <w:szCs w:val="32"/>
              </w:rPr>
              <w:t>ВИШГОРОДСЬКОГО   РАЙОНУ   КИЇВСЬКОЇ   ОБЛАСТІ</w:t>
            </w:r>
          </w:p>
        </w:tc>
      </w:tr>
    </w:tbl>
    <w:p w14:paraId="321E7FD5" w14:textId="77777777" w:rsidR="004243A7" w:rsidRDefault="004243A7" w:rsidP="004243A7">
      <w:pPr>
        <w:pStyle w:val="1"/>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0630895B" w14:textId="77777777" w:rsidR="004164C2" w:rsidRDefault="004243A7" w:rsidP="004164C2">
      <w:pPr>
        <w:pStyle w:val="1"/>
        <w:spacing w:after="240"/>
        <w:jc w:val="center"/>
        <w:rPr>
          <w:rFonts w:ascii="Times New Roman" w:hAnsi="Times New Roman" w:cs="Times New Roman"/>
          <w:b/>
          <w:bCs/>
          <w:sz w:val="28"/>
          <w:szCs w:val="28"/>
        </w:rPr>
      </w:pPr>
      <w:r>
        <w:rPr>
          <w:rFonts w:ascii="Times New Roman" w:hAnsi="Times New Roman" w:cs="Times New Roman"/>
          <w:b/>
          <w:bCs/>
          <w:noProof/>
          <w:sz w:val="28"/>
          <w:szCs w:val="28"/>
          <w:lang w:val="ru-RU"/>
        </w:rPr>
        <w:t>77</w:t>
      </w:r>
      <w:r>
        <w:rPr>
          <w:rFonts w:ascii="Times New Roman" w:hAnsi="Times New Roman" w:cs="Times New Roman"/>
          <w:b/>
          <w:bCs/>
          <w:noProof/>
          <w:sz w:val="28"/>
          <w:szCs w:val="28"/>
        </w:rPr>
        <w:t xml:space="preserve"> сесія </w:t>
      </w:r>
      <w:r>
        <w:rPr>
          <w:rFonts w:ascii="Times New Roman" w:hAnsi="Times New Roman" w:cs="Times New Roman"/>
          <w:b/>
          <w:bCs/>
          <w:noProof/>
          <w:sz w:val="28"/>
          <w:szCs w:val="28"/>
          <w:lang w:val="en-US"/>
        </w:rPr>
        <w:t>VIII</w:t>
      </w:r>
      <w:r>
        <w:rPr>
          <w:rFonts w:ascii="Times New Roman" w:hAnsi="Times New Roman" w:cs="Times New Roman"/>
          <w:b/>
          <w:bCs/>
          <w:noProof/>
          <w:sz w:val="28"/>
          <w:szCs w:val="28"/>
        </w:rPr>
        <w:t xml:space="preserve"> скликання</w:t>
      </w:r>
    </w:p>
    <w:p w14:paraId="74836F93" w14:textId="51265EEF" w:rsidR="004243A7" w:rsidRPr="00422406" w:rsidRDefault="004164C2" w:rsidP="004164C2">
      <w:pPr>
        <w:pStyle w:val="1"/>
        <w:spacing w:after="240"/>
        <w:rPr>
          <w:rFonts w:ascii="Times New Roman" w:hAnsi="Times New Roman" w:cs="Times New Roman"/>
          <w:b/>
          <w:bCs/>
          <w:sz w:val="28"/>
          <w:szCs w:val="28"/>
        </w:rPr>
      </w:pPr>
      <w:r>
        <w:rPr>
          <w:rFonts w:ascii="Times New Roman" w:hAnsi="Times New Roman" w:cs="Times New Roman"/>
          <w:b/>
          <w:bCs/>
          <w:sz w:val="28"/>
          <w:szCs w:val="28"/>
        </w:rPr>
        <w:t xml:space="preserve">                                                     </w:t>
      </w:r>
      <w:r w:rsidR="00B864CB">
        <w:rPr>
          <w:rFonts w:ascii="Times New Roman" w:hAnsi="Times New Roman" w:cs="Times New Roman"/>
          <w:b/>
          <w:bCs/>
          <w:sz w:val="28"/>
          <w:szCs w:val="28"/>
        </w:rPr>
        <w:t xml:space="preserve">  </w:t>
      </w:r>
      <w:r w:rsidR="004243A7" w:rsidRPr="00422406">
        <w:rPr>
          <w:rFonts w:ascii="Times New Roman" w:hAnsi="Times New Roman" w:cs="Times New Roman"/>
          <w:b/>
          <w:bCs/>
          <w:sz w:val="28"/>
          <w:szCs w:val="28"/>
        </w:rPr>
        <w:t>РІШЕННЯ</w:t>
      </w:r>
      <w:r w:rsidR="00B864CB">
        <w:rPr>
          <w:rFonts w:ascii="Times New Roman" w:hAnsi="Times New Roman" w:cs="Times New Roman"/>
          <w:b/>
          <w:bCs/>
          <w:sz w:val="28"/>
          <w:szCs w:val="28"/>
        </w:rPr>
        <w:t xml:space="preserve">                                 </w:t>
      </w:r>
    </w:p>
    <w:p w14:paraId="657CB0B4" w14:textId="77777777" w:rsidR="0018464D" w:rsidRDefault="004243A7" w:rsidP="0018464D">
      <w:pPr>
        <w:spacing w:after="0"/>
        <w:jc w:val="center"/>
        <w:rPr>
          <w:rFonts w:ascii="Times New Roman" w:hAnsi="Times New Roman" w:cs="Times New Roman"/>
          <w:b/>
          <w:sz w:val="28"/>
          <w:szCs w:val="28"/>
          <w:lang w:val="uk-UA"/>
        </w:rPr>
      </w:pPr>
      <w:r w:rsidRPr="00422406">
        <w:rPr>
          <w:rStyle w:val="a7"/>
          <w:rFonts w:ascii="Times New Roman" w:hAnsi="Times New Roman" w:cs="Times New Roman"/>
          <w:sz w:val="28"/>
          <w:szCs w:val="28"/>
          <w:lang w:val="uk-UA"/>
        </w:rPr>
        <w:t xml:space="preserve">Про затвердження </w:t>
      </w:r>
      <w:r>
        <w:rPr>
          <w:rStyle w:val="a7"/>
          <w:rFonts w:ascii="Times New Roman" w:hAnsi="Times New Roman" w:cs="Times New Roman"/>
          <w:sz w:val="28"/>
          <w:szCs w:val="28"/>
          <w:lang w:val="uk-UA"/>
        </w:rPr>
        <w:t>П</w:t>
      </w:r>
      <w:r w:rsidRPr="00422406">
        <w:rPr>
          <w:rStyle w:val="a7"/>
          <w:rFonts w:ascii="Times New Roman" w:hAnsi="Times New Roman" w:cs="Times New Roman"/>
          <w:sz w:val="28"/>
          <w:szCs w:val="28"/>
          <w:lang w:val="uk-UA"/>
        </w:rPr>
        <w:t xml:space="preserve">рограми </w:t>
      </w:r>
      <w:r w:rsidRPr="00422406">
        <w:rPr>
          <w:rFonts w:ascii="Times New Roman" w:hAnsi="Times New Roman" w:cs="Times New Roman"/>
          <w:b/>
          <w:sz w:val="28"/>
          <w:szCs w:val="28"/>
          <w:lang w:val="uk-UA"/>
        </w:rPr>
        <w:t xml:space="preserve">соціальної  підтримки  дітей </w:t>
      </w:r>
    </w:p>
    <w:p w14:paraId="715C610C" w14:textId="374ECF8A" w:rsidR="004243A7" w:rsidRPr="00070C38" w:rsidRDefault="004243A7" w:rsidP="004243A7">
      <w:pPr>
        <w:jc w:val="center"/>
        <w:rPr>
          <w:sz w:val="28"/>
          <w:szCs w:val="28"/>
          <w:lang w:val="uk-UA"/>
        </w:rPr>
      </w:pPr>
      <w:r w:rsidRPr="00422406">
        <w:rPr>
          <w:rFonts w:ascii="Times New Roman" w:hAnsi="Times New Roman" w:cs="Times New Roman"/>
          <w:b/>
          <w:sz w:val="28"/>
          <w:szCs w:val="28"/>
          <w:lang w:val="uk-UA"/>
        </w:rPr>
        <w:t xml:space="preserve">Димерської  селищної територіальної громади на </w:t>
      </w:r>
      <w:r w:rsidR="0018464D">
        <w:rPr>
          <w:rFonts w:ascii="Times New Roman" w:hAnsi="Times New Roman" w:cs="Times New Roman"/>
          <w:b/>
          <w:sz w:val="28"/>
          <w:szCs w:val="28"/>
          <w:lang w:val="uk-UA"/>
        </w:rPr>
        <w:t>2026</w:t>
      </w:r>
      <w:r w:rsidRPr="00422406">
        <w:rPr>
          <w:rFonts w:ascii="Times New Roman" w:hAnsi="Times New Roman" w:cs="Times New Roman"/>
          <w:b/>
          <w:sz w:val="28"/>
          <w:szCs w:val="28"/>
          <w:lang w:val="uk-UA"/>
        </w:rPr>
        <w:t xml:space="preserve"> р</w:t>
      </w:r>
      <w:r w:rsidR="0018464D">
        <w:rPr>
          <w:rFonts w:ascii="Times New Roman" w:hAnsi="Times New Roman" w:cs="Times New Roman"/>
          <w:b/>
          <w:sz w:val="28"/>
          <w:szCs w:val="28"/>
          <w:lang w:val="uk-UA"/>
        </w:rPr>
        <w:t>і</w:t>
      </w:r>
      <w:r w:rsidRPr="00422406">
        <w:rPr>
          <w:rFonts w:ascii="Times New Roman" w:hAnsi="Times New Roman" w:cs="Times New Roman"/>
          <w:b/>
          <w:sz w:val="28"/>
          <w:szCs w:val="28"/>
          <w:lang w:val="uk-UA"/>
        </w:rPr>
        <w:t>к</w:t>
      </w:r>
    </w:p>
    <w:p w14:paraId="0003F2F0" w14:textId="7E593493" w:rsidR="004243A7" w:rsidRPr="0018464D" w:rsidRDefault="004243A7" w:rsidP="004243A7">
      <w:pPr>
        <w:shd w:val="clear" w:color="auto" w:fill="FFFFFF"/>
        <w:spacing w:after="0" w:line="240" w:lineRule="auto"/>
        <w:jc w:val="both"/>
        <w:rPr>
          <w:rFonts w:ascii="Times New Roman" w:eastAsia="Times New Roman" w:hAnsi="Times New Roman" w:cs="Times New Roman"/>
          <w:color w:val="333333"/>
          <w:sz w:val="28"/>
          <w:szCs w:val="28"/>
          <w:lang w:val="uk-UA"/>
        </w:rPr>
      </w:pPr>
      <w:r w:rsidRPr="00F60250">
        <w:rPr>
          <w:sz w:val="27"/>
          <w:szCs w:val="27"/>
          <w:lang w:val="uk-UA"/>
        </w:rPr>
        <w:t xml:space="preserve">         </w:t>
      </w:r>
      <w:r w:rsidRPr="0018464D">
        <w:rPr>
          <w:rFonts w:ascii="Times New Roman" w:hAnsi="Times New Roman" w:cs="Times New Roman"/>
          <w:sz w:val="28"/>
          <w:szCs w:val="28"/>
          <w:lang w:val="uk-UA"/>
        </w:rPr>
        <w:t xml:space="preserve">З  </w:t>
      </w:r>
      <w:r w:rsidRPr="0018464D">
        <w:rPr>
          <w:rFonts w:ascii="Times New Roman" w:eastAsia="Times New Roman" w:hAnsi="Times New Roman" w:cs="Times New Roman"/>
          <w:color w:val="333333"/>
          <w:sz w:val="28"/>
          <w:szCs w:val="28"/>
          <w:bdr w:val="none" w:sz="0" w:space="0" w:color="auto" w:frame="1"/>
          <w:lang w:val="uk-UA"/>
        </w:rPr>
        <w:t xml:space="preserve">метою забезпечення реалізації заходів  спрямованих  на створення умов для забезпечення належного соціального захисту дітей, утвердження в суспільстві сімейних цінностей, виховання моделі поведінки відповідального батьківства, створення середовища безпеки та благополуччя дітей у родинному колі. Враховуючи положення Конституції України, Конвенції про права дитини, Законів України «Про охорону дитинства», «Про забезпечення організаційно правових умов соціального захисту дітей-сиріт та дітей, позбавлених батьківського піклування», «Про основи соціального захисту бездомних громадян і безпритульних дітей», «Про запобігання та протидію домашньому насильству», «Про соціальні послуги», «Про соціальну роботу з сім’ями, дітьми та молоддю», «Про державну допомогу сім’ям з дітьми», «Про забезпечення рівних прав та можливостей жінок і чоловіків», «Про протидію торгівлі людьми»,  </w:t>
      </w:r>
      <w:r w:rsidRPr="0018464D">
        <w:rPr>
          <w:rFonts w:ascii="Times New Roman" w:hAnsi="Times New Roman" w:cs="Times New Roman"/>
          <w:sz w:val="28"/>
          <w:szCs w:val="28"/>
          <w:lang w:val="uk-UA"/>
        </w:rPr>
        <w:t xml:space="preserve">керуючись статтею 26 Закону України </w:t>
      </w:r>
      <w:r w:rsidR="00C67358" w:rsidRPr="0018464D">
        <w:rPr>
          <w:rFonts w:ascii="Times New Roman" w:hAnsi="Times New Roman" w:cs="Times New Roman"/>
          <w:sz w:val="28"/>
          <w:szCs w:val="28"/>
          <w:lang w:val="uk-UA"/>
        </w:rPr>
        <w:t>«</w:t>
      </w:r>
      <w:r w:rsidRPr="0018464D">
        <w:rPr>
          <w:rFonts w:ascii="Times New Roman" w:hAnsi="Times New Roman" w:cs="Times New Roman"/>
          <w:sz w:val="28"/>
          <w:szCs w:val="28"/>
          <w:lang w:val="uk-UA"/>
        </w:rPr>
        <w:t>Про місцеве самоврядування в Україні</w:t>
      </w:r>
      <w:r w:rsidR="00C67358" w:rsidRPr="0018464D">
        <w:rPr>
          <w:rFonts w:ascii="Times New Roman" w:hAnsi="Times New Roman" w:cs="Times New Roman"/>
          <w:sz w:val="28"/>
          <w:szCs w:val="28"/>
          <w:lang w:val="uk-UA"/>
        </w:rPr>
        <w:t>»</w:t>
      </w:r>
      <w:r w:rsidRPr="0018464D">
        <w:rPr>
          <w:rFonts w:ascii="Times New Roman" w:hAnsi="Times New Roman" w:cs="Times New Roman"/>
          <w:sz w:val="28"/>
          <w:szCs w:val="28"/>
          <w:lang w:val="uk-UA"/>
        </w:rPr>
        <w:t>,</w:t>
      </w:r>
      <w:r w:rsidRPr="0018464D">
        <w:rPr>
          <w:rFonts w:ascii="Times New Roman" w:hAnsi="Times New Roman" w:cs="Times New Roman"/>
          <w:sz w:val="28"/>
          <w:szCs w:val="28"/>
        </w:rPr>
        <w:t> </w:t>
      </w:r>
      <w:r w:rsidRPr="0018464D">
        <w:rPr>
          <w:rFonts w:ascii="Times New Roman" w:eastAsia="Times New Roman" w:hAnsi="Times New Roman" w:cs="Times New Roman"/>
          <w:color w:val="333333"/>
          <w:sz w:val="28"/>
          <w:szCs w:val="28"/>
          <w:bdr w:val="none" w:sz="0" w:space="0" w:color="auto" w:frame="1"/>
          <w:lang w:val="uk-UA"/>
        </w:rPr>
        <w:t>в</w:t>
      </w:r>
      <w:r w:rsidRPr="0018464D">
        <w:rPr>
          <w:rFonts w:ascii="Times New Roman" w:hAnsi="Times New Roman" w:cs="Times New Roman"/>
          <w:sz w:val="28"/>
          <w:szCs w:val="28"/>
          <w:lang w:val="uk-UA"/>
        </w:rPr>
        <w:t xml:space="preserve">раховуючи рекомендації </w:t>
      </w:r>
      <w:r w:rsidR="00B864CB">
        <w:rPr>
          <w:rFonts w:ascii="Times New Roman" w:hAnsi="Times New Roman" w:cs="Times New Roman"/>
          <w:sz w:val="28"/>
          <w:szCs w:val="28"/>
          <w:lang w:val="uk-UA"/>
        </w:rPr>
        <w:t xml:space="preserve">засідання </w:t>
      </w:r>
      <w:r w:rsidRPr="0018464D">
        <w:rPr>
          <w:rFonts w:ascii="Times New Roman" w:hAnsi="Times New Roman" w:cs="Times New Roman"/>
          <w:sz w:val="28"/>
          <w:szCs w:val="28"/>
          <w:lang w:val="uk-UA"/>
        </w:rPr>
        <w:t xml:space="preserve">постійної комісії </w:t>
      </w:r>
      <w:r w:rsidR="0018464D" w:rsidRPr="0018464D">
        <w:rPr>
          <w:rFonts w:ascii="Times New Roman" w:hAnsi="Times New Roman" w:cs="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18464D">
        <w:rPr>
          <w:rFonts w:ascii="Times New Roman" w:hAnsi="Times New Roman" w:cs="Times New Roman"/>
          <w:sz w:val="28"/>
          <w:szCs w:val="28"/>
          <w:lang w:val="uk-UA"/>
        </w:rPr>
        <w:t xml:space="preserve"> від 2</w:t>
      </w:r>
      <w:r w:rsidR="00B864CB">
        <w:rPr>
          <w:rFonts w:ascii="Times New Roman" w:hAnsi="Times New Roman" w:cs="Times New Roman"/>
          <w:sz w:val="28"/>
          <w:szCs w:val="28"/>
          <w:lang w:val="uk-UA"/>
        </w:rPr>
        <w:t>2</w:t>
      </w:r>
      <w:r w:rsidRPr="0018464D">
        <w:rPr>
          <w:rFonts w:ascii="Times New Roman" w:hAnsi="Times New Roman" w:cs="Times New Roman"/>
          <w:sz w:val="28"/>
          <w:szCs w:val="28"/>
          <w:lang w:val="uk-UA"/>
        </w:rPr>
        <w:t>.12.202</w:t>
      </w:r>
      <w:r w:rsidR="00B864CB">
        <w:rPr>
          <w:rFonts w:ascii="Times New Roman" w:hAnsi="Times New Roman" w:cs="Times New Roman"/>
          <w:sz w:val="28"/>
          <w:szCs w:val="28"/>
          <w:lang w:val="uk-UA"/>
        </w:rPr>
        <w:t>5</w:t>
      </w:r>
      <w:r w:rsidRPr="0018464D">
        <w:rPr>
          <w:rFonts w:ascii="Times New Roman" w:hAnsi="Times New Roman" w:cs="Times New Roman"/>
          <w:sz w:val="28"/>
          <w:szCs w:val="28"/>
          <w:lang w:val="uk-UA"/>
        </w:rPr>
        <w:t xml:space="preserve"> року, селищна рада</w:t>
      </w:r>
    </w:p>
    <w:p w14:paraId="328B921E" w14:textId="77777777" w:rsidR="004243A7" w:rsidRPr="007C66E7" w:rsidRDefault="004243A7" w:rsidP="004243A7">
      <w:pPr>
        <w:pStyle w:val="a6"/>
        <w:ind w:firstLine="630"/>
        <w:jc w:val="center"/>
        <w:rPr>
          <w:b/>
          <w:sz w:val="28"/>
          <w:szCs w:val="28"/>
          <w:lang w:val="uk-UA"/>
        </w:rPr>
      </w:pPr>
    </w:p>
    <w:p w14:paraId="2F7153D4" w14:textId="20092737" w:rsidR="004243A7" w:rsidRDefault="004243A7" w:rsidP="004243A7">
      <w:pPr>
        <w:pStyle w:val="a6"/>
        <w:ind w:firstLine="630"/>
        <w:rPr>
          <w:b/>
          <w:sz w:val="28"/>
          <w:szCs w:val="28"/>
        </w:rPr>
      </w:pPr>
      <w:r>
        <w:rPr>
          <w:b/>
          <w:sz w:val="28"/>
          <w:szCs w:val="28"/>
          <w:lang w:val="uk-UA"/>
        </w:rPr>
        <w:t xml:space="preserve">                                          </w:t>
      </w:r>
      <w:r w:rsidR="00B864CB">
        <w:rPr>
          <w:b/>
          <w:sz w:val="28"/>
          <w:szCs w:val="28"/>
          <w:lang w:val="uk-UA"/>
        </w:rPr>
        <w:t xml:space="preserve"> </w:t>
      </w:r>
      <w:r>
        <w:rPr>
          <w:b/>
          <w:sz w:val="28"/>
          <w:szCs w:val="28"/>
          <w:lang w:val="uk-UA"/>
        </w:rPr>
        <w:t xml:space="preserve"> </w:t>
      </w:r>
      <w:r w:rsidRPr="00070C38">
        <w:rPr>
          <w:b/>
          <w:sz w:val="28"/>
          <w:szCs w:val="28"/>
        </w:rPr>
        <w:t>ВИРІШИЛА:</w:t>
      </w:r>
    </w:p>
    <w:p w14:paraId="29A9C5E5" w14:textId="77777777" w:rsidR="004243A7" w:rsidRPr="00070C38" w:rsidRDefault="004243A7" w:rsidP="004243A7">
      <w:pPr>
        <w:pStyle w:val="a6"/>
        <w:ind w:firstLine="630"/>
        <w:jc w:val="center"/>
        <w:rPr>
          <w:b/>
          <w:sz w:val="28"/>
          <w:szCs w:val="28"/>
          <w:lang w:val="uk-UA"/>
        </w:rPr>
      </w:pPr>
    </w:p>
    <w:p w14:paraId="7119A42A" w14:textId="460F2C5D" w:rsidR="004243A7" w:rsidRPr="007C66E7" w:rsidRDefault="004243A7" w:rsidP="004243A7">
      <w:pPr>
        <w:pStyle w:val="a6"/>
        <w:tabs>
          <w:tab w:val="left" w:pos="1290"/>
        </w:tabs>
        <w:jc w:val="both"/>
        <w:rPr>
          <w:rStyle w:val="a7"/>
          <w:b w:val="0"/>
          <w:bCs w:val="0"/>
          <w:sz w:val="28"/>
          <w:szCs w:val="28"/>
          <w:lang w:val="uk-UA"/>
        </w:rPr>
      </w:pPr>
      <w:r>
        <w:rPr>
          <w:sz w:val="28"/>
          <w:szCs w:val="28"/>
          <w:lang w:val="uk-UA"/>
        </w:rPr>
        <w:t xml:space="preserve">       </w:t>
      </w:r>
      <w:r w:rsidRPr="00B864CB">
        <w:rPr>
          <w:b/>
          <w:bCs/>
          <w:sz w:val="28"/>
          <w:szCs w:val="28"/>
          <w:lang w:val="uk-UA"/>
        </w:rPr>
        <w:t>1.</w:t>
      </w:r>
      <w:r w:rsidRPr="00F60250">
        <w:rPr>
          <w:sz w:val="28"/>
          <w:szCs w:val="28"/>
          <w:lang w:val="uk-UA"/>
        </w:rPr>
        <w:t xml:space="preserve">Затвердити </w:t>
      </w:r>
      <w:r w:rsidRPr="00B864CB">
        <w:rPr>
          <w:rStyle w:val="a7"/>
          <w:b w:val="0"/>
          <w:bCs w:val="0"/>
          <w:sz w:val="28"/>
          <w:szCs w:val="28"/>
          <w:lang w:val="uk-UA"/>
        </w:rPr>
        <w:t>Програму</w:t>
      </w:r>
      <w:r w:rsidRPr="00F60250">
        <w:rPr>
          <w:rStyle w:val="a7"/>
          <w:sz w:val="28"/>
          <w:szCs w:val="28"/>
          <w:lang w:val="uk-UA"/>
        </w:rPr>
        <w:t xml:space="preserve"> </w:t>
      </w:r>
      <w:r w:rsidRPr="00F60250">
        <w:rPr>
          <w:sz w:val="28"/>
          <w:szCs w:val="28"/>
          <w:lang w:val="uk-UA"/>
        </w:rPr>
        <w:t>соціальної  підтримки  дітей Димерської  селищної територіальної громади на 20</w:t>
      </w:r>
      <w:r w:rsidR="00C67358">
        <w:rPr>
          <w:sz w:val="28"/>
          <w:szCs w:val="28"/>
          <w:lang w:val="uk-UA"/>
        </w:rPr>
        <w:t>26</w:t>
      </w:r>
      <w:r w:rsidRPr="00F60250">
        <w:rPr>
          <w:sz w:val="28"/>
          <w:szCs w:val="28"/>
          <w:lang w:val="uk-UA"/>
        </w:rPr>
        <w:t xml:space="preserve"> р</w:t>
      </w:r>
      <w:r w:rsidR="00C67358">
        <w:rPr>
          <w:sz w:val="28"/>
          <w:szCs w:val="28"/>
          <w:lang w:val="uk-UA"/>
        </w:rPr>
        <w:t>і</w:t>
      </w:r>
      <w:r w:rsidRPr="00F60250">
        <w:rPr>
          <w:sz w:val="28"/>
          <w:szCs w:val="28"/>
          <w:lang w:val="uk-UA"/>
        </w:rPr>
        <w:t>к.</w:t>
      </w:r>
    </w:p>
    <w:p w14:paraId="7FBBC9C4" w14:textId="42E55DFD" w:rsidR="004243A7" w:rsidRPr="00F60250" w:rsidRDefault="004243A7" w:rsidP="004243A7">
      <w:pPr>
        <w:pStyle w:val="a6"/>
        <w:tabs>
          <w:tab w:val="left" w:pos="1290"/>
        </w:tabs>
        <w:jc w:val="both"/>
        <w:rPr>
          <w:bCs/>
          <w:sz w:val="28"/>
          <w:szCs w:val="28"/>
          <w:lang w:val="uk-UA" w:eastAsia="uk-UA"/>
        </w:rPr>
      </w:pPr>
      <w:r>
        <w:rPr>
          <w:sz w:val="28"/>
          <w:szCs w:val="28"/>
          <w:lang w:val="uk-UA"/>
        </w:rPr>
        <w:t xml:space="preserve">       </w:t>
      </w:r>
      <w:r w:rsidRPr="00B864CB">
        <w:rPr>
          <w:b/>
          <w:bCs/>
          <w:sz w:val="28"/>
          <w:szCs w:val="28"/>
          <w:lang w:val="uk-UA"/>
        </w:rPr>
        <w:t>2.</w:t>
      </w:r>
      <w:r>
        <w:rPr>
          <w:sz w:val="28"/>
          <w:szCs w:val="28"/>
          <w:lang w:val="uk-UA"/>
        </w:rPr>
        <w:t xml:space="preserve">Покласти виконання даного </w:t>
      </w:r>
      <w:r w:rsidRPr="00070C38">
        <w:rPr>
          <w:sz w:val="28"/>
          <w:szCs w:val="28"/>
        </w:rPr>
        <w:t xml:space="preserve">рішення </w:t>
      </w:r>
      <w:r w:rsidRPr="00070C38">
        <w:rPr>
          <w:sz w:val="28"/>
          <w:szCs w:val="28"/>
          <w:lang w:val="uk-UA"/>
        </w:rPr>
        <w:t>на Службу у справах дітей</w:t>
      </w:r>
      <w:r w:rsidR="00E50386">
        <w:rPr>
          <w:sz w:val="28"/>
          <w:szCs w:val="28"/>
          <w:lang w:val="uk-UA"/>
        </w:rPr>
        <w:t xml:space="preserve"> та сім’ї </w:t>
      </w:r>
      <w:r w:rsidRPr="00070C38">
        <w:rPr>
          <w:sz w:val="28"/>
          <w:szCs w:val="28"/>
          <w:lang w:val="uk-UA"/>
        </w:rPr>
        <w:t xml:space="preserve"> Димерської селищної ради.</w:t>
      </w:r>
    </w:p>
    <w:p w14:paraId="62385904" w14:textId="4953F17B" w:rsidR="004243A7" w:rsidRDefault="004243A7" w:rsidP="004243A7">
      <w:pPr>
        <w:spacing w:after="0"/>
        <w:jc w:val="both"/>
        <w:rPr>
          <w:rFonts w:ascii="Times New Roman" w:eastAsia="Calibri" w:hAnsi="Times New Roman" w:cs="Times New Roman"/>
          <w:sz w:val="28"/>
          <w:szCs w:val="28"/>
        </w:rPr>
      </w:pPr>
      <w:r>
        <w:rPr>
          <w:rFonts w:ascii="Times New Roman" w:hAnsi="Times New Roman" w:cs="Times New Roman"/>
          <w:sz w:val="28"/>
          <w:szCs w:val="28"/>
          <w:lang w:val="uk-UA"/>
        </w:rPr>
        <w:t xml:space="preserve">       </w:t>
      </w:r>
      <w:r w:rsidRPr="00B864CB">
        <w:rPr>
          <w:rFonts w:ascii="Times New Roman" w:hAnsi="Times New Roman" w:cs="Times New Roman"/>
          <w:b/>
          <w:bCs/>
          <w:sz w:val="28"/>
          <w:szCs w:val="28"/>
          <w:lang w:val="uk-UA"/>
        </w:rPr>
        <w:t>3.</w:t>
      </w:r>
      <w:r>
        <w:rPr>
          <w:rFonts w:ascii="Times New Roman" w:hAnsi="Times New Roman" w:cs="Times New Roman"/>
          <w:sz w:val="28"/>
          <w:szCs w:val="28"/>
        </w:rPr>
        <w:t xml:space="preserve">Контроль за виконанням цього рішення покласти на постійну комісію з </w:t>
      </w:r>
      <w:r w:rsidR="00E50386" w:rsidRPr="00E50386">
        <w:rPr>
          <w:rFonts w:ascii="Times New Roman" w:hAnsi="Times New Roman" w:cs="Times New Roman"/>
          <w:sz w:val="28"/>
          <w:szCs w:val="28"/>
        </w:rPr>
        <w:t>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Pr>
          <w:rFonts w:ascii="Times New Roman" w:hAnsi="Times New Roman" w:cs="Times New Roman"/>
          <w:sz w:val="28"/>
          <w:szCs w:val="28"/>
        </w:rPr>
        <w:t>.</w:t>
      </w:r>
    </w:p>
    <w:p w14:paraId="15908FB9" w14:textId="3377367B" w:rsidR="004243A7" w:rsidRPr="00E50386" w:rsidRDefault="004243A7" w:rsidP="00E50386">
      <w:pPr>
        <w:pStyle w:val="a3"/>
        <w:jc w:val="both"/>
        <w:rPr>
          <w:sz w:val="28"/>
          <w:szCs w:val="28"/>
          <w:lang w:val="uk-UA"/>
        </w:rPr>
      </w:pPr>
      <w:r>
        <w:rPr>
          <w:sz w:val="28"/>
          <w:szCs w:val="28"/>
          <w:lang w:val="uk-UA"/>
        </w:rPr>
        <w:t xml:space="preserve"> С</w:t>
      </w:r>
      <w:r w:rsidRPr="00070C38">
        <w:rPr>
          <w:b/>
          <w:sz w:val="28"/>
          <w:szCs w:val="28"/>
          <w:lang w:val="uk-UA"/>
        </w:rPr>
        <w:t xml:space="preserve">елищний голова                      </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Pr>
          <w:b/>
          <w:sz w:val="28"/>
          <w:szCs w:val="28"/>
          <w:lang w:val="uk-UA"/>
        </w:rPr>
        <w:t xml:space="preserve"> </w:t>
      </w:r>
      <w:r w:rsidR="00B864CB">
        <w:rPr>
          <w:b/>
          <w:sz w:val="28"/>
          <w:szCs w:val="28"/>
          <w:lang w:val="uk-UA"/>
        </w:rPr>
        <w:t xml:space="preserve">     </w:t>
      </w:r>
      <w:r w:rsidRPr="00070C38">
        <w:rPr>
          <w:b/>
          <w:sz w:val="28"/>
          <w:szCs w:val="28"/>
          <w:lang w:val="uk-UA"/>
        </w:rPr>
        <w:t xml:space="preserve"> </w:t>
      </w:r>
      <w:r>
        <w:rPr>
          <w:b/>
          <w:sz w:val="28"/>
          <w:szCs w:val="28"/>
          <w:lang w:val="uk-UA"/>
        </w:rPr>
        <w:t>Володимир   ПІДКУРГАННИЙ</w:t>
      </w:r>
    </w:p>
    <w:p w14:paraId="65E666E0" w14:textId="35AC07B4" w:rsidR="004243A7" w:rsidRPr="00CF7D1E" w:rsidRDefault="007B0F3B" w:rsidP="004243A7">
      <w:pPr>
        <w:spacing w:after="0"/>
        <w:ind w:right="450"/>
        <w:jc w:val="both"/>
        <w:rPr>
          <w:rFonts w:ascii="Times New Roman" w:hAnsi="Times New Roman" w:cs="Times New Roman"/>
          <w:bCs/>
          <w:sz w:val="28"/>
          <w:szCs w:val="28"/>
          <w:lang w:val="uk-UA"/>
        </w:rPr>
      </w:pPr>
      <w:r>
        <w:rPr>
          <w:rFonts w:ascii="Times New Roman" w:hAnsi="Times New Roman" w:cs="Times New Roman"/>
          <w:bCs/>
          <w:sz w:val="28"/>
          <w:szCs w:val="28"/>
          <w:lang w:val="uk-UA"/>
        </w:rPr>
        <w:t>с</w:t>
      </w:r>
      <w:r w:rsidR="00B864CB">
        <w:rPr>
          <w:rFonts w:ascii="Times New Roman" w:hAnsi="Times New Roman" w:cs="Times New Roman"/>
          <w:bCs/>
          <w:sz w:val="28"/>
          <w:szCs w:val="28"/>
          <w:lang w:val="uk-UA"/>
        </w:rPr>
        <w:t>ели</w:t>
      </w:r>
      <w:r>
        <w:rPr>
          <w:rFonts w:ascii="Times New Roman" w:hAnsi="Times New Roman" w:cs="Times New Roman"/>
          <w:bCs/>
          <w:sz w:val="28"/>
          <w:szCs w:val="28"/>
          <w:lang w:val="uk-UA"/>
        </w:rPr>
        <w:t>ще</w:t>
      </w:r>
      <w:r w:rsidR="004243A7" w:rsidRPr="00CF7D1E">
        <w:rPr>
          <w:rFonts w:ascii="Times New Roman" w:hAnsi="Times New Roman" w:cs="Times New Roman"/>
          <w:bCs/>
          <w:sz w:val="28"/>
          <w:szCs w:val="28"/>
          <w:lang w:val="uk-UA"/>
        </w:rPr>
        <w:t xml:space="preserve"> Димер</w:t>
      </w:r>
    </w:p>
    <w:p w14:paraId="530581D4" w14:textId="15B29FD2" w:rsidR="004243A7" w:rsidRPr="00CF7D1E" w:rsidRDefault="004243A7" w:rsidP="00B864CB">
      <w:pPr>
        <w:spacing w:after="0"/>
        <w:ind w:right="450"/>
        <w:jc w:val="both"/>
        <w:rPr>
          <w:rFonts w:ascii="Times New Roman" w:hAnsi="Times New Roman" w:cs="Times New Roman"/>
          <w:bCs/>
          <w:sz w:val="28"/>
          <w:szCs w:val="28"/>
          <w:lang w:val="uk-UA"/>
        </w:rPr>
      </w:pPr>
      <w:r w:rsidRPr="00CF7D1E">
        <w:rPr>
          <w:rFonts w:ascii="Times New Roman" w:hAnsi="Times New Roman" w:cs="Times New Roman"/>
          <w:bCs/>
          <w:sz w:val="28"/>
          <w:szCs w:val="28"/>
          <w:lang w:val="uk-UA"/>
        </w:rPr>
        <w:t>2</w:t>
      </w:r>
      <w:r>
        <w:rPr>
          <w:rFonts w:ascii="Times New Roman" w:hAnsi="Times New Roman" w:cs="Times New Roman"/>
          <w:bCs/>
          <w:sz w:val="28"/>
          <w:szCs w:val="28"/>
          <w:lang w:val="uk-UA"/>
        </w:rPr>
        <w:t>3</w:t>
      </w:r>
      <w:r w:rsidRPr="00CF7D1E">
        <w:rPr>
          <w:rFonts w:ascii="Times New Roman" w:hAnsi="Times New Roman" w:cs="Times New Roman"/>
          <w:bCs/>
          <w:sz w:val="28"/>
          <w:szCs w:val="28"/>
          <w:lang w:val="uk-UA"/>
        </w:rPr>
        <w:t xml:space="preserve"> грудня 202</w:t>
      </w:r>
      <w:r w:rsidR="007B0F3B">
        <w:rPr>
          <w:rFonts w:ascii="Times New Roman" w:hAnsi="Times New Roman" w:cs="Times New Roman"/>
          <w:bCs/>
          <w:sz w:val="28"/>
          <w:szCs w:val="28"/>
          <w:lang w:val="uk-UA"/>
        </w:rPr>
        <w:t>5</w:t>
      </w:r>
      <w:r w:rsidRPr="00CF7D1E">
        <w:rPr>
          <w:rFonts w:ascii="Times New Roman" w:hAnsi="Times New Roman" w:cs="Times New Roman"/>
          <w:bCs/>
          <w:sz w:val="28"/>
          <w:szCs w:val="28"/>
          <w:lang w:val="uk-UA"/>
        </w:rPr>
        <w:t xml:space="preserve"> року</w:t>
      </w:r>
    </w:p>
    <w:p w14:paraId="155295C8" w14:textId="2B925952" w:rsidR="004243A7" w:rsidRDefault="004243A7" w:rsidP="004243A7">
      <w:pPr>
        <w:spacing w:after="0"/>
        <w:ind w:left="-180" w:right="450"/>
        <w:jc w:val="both"/>
        <w:rPr>
          <w:rFonts w:ascii="Times New Roman" w:hAnsi="Times New Roman" w:cs="Times New Roman"/>
          <w:b/>
          <w:sz w:val="28"/>
          <w:szCs w:val="28"/>
          <w:lang w:val="uk-UA"/>
        </w:rPr>
      </w:pPr>
      <w:r w:rsidRPr="00CF7D1E">
        <w:rPr>
          <w:rFonts w:ascii="Times New Roman" w:hAnsi="Times New Roman" w:cs="Times New Roman"/>
          <w:bCs/>
          <w:sz w:val="28"/>
          <w:szCs w:val="28"/>
          <w:lang w:val="uk-UA"/>
        </w:rPr>
        <w:t xml:space="preserve"> </w:t>
      </w:r>
      <w:r w:rsidR="00B864CB">
        <w:rPr>
          <w:rFonts w:ascii="Times New Roman" w:hAnsi="Times New Roman" w:cs="Times New Roman"/>
          <w:bCs/>
          <w:sz w:val="28"/>
          <w:szCs w:val="28"/>
          <w:lang w:val="uk-UA"/>
        </w:rPr>
        <w:t xml:space="preserve"> </w:t>
      </w:r>
      <w:r w:rsidRPr="00CF7D1E">
        <w:rPr>
          <w:rFonts w:ascii="Times New Roman" w:hAnsi="Times New Roman" w:cs="Times New Roman"/>
          <w:bCs/>
          <w:sz w:val="28"/>
          <w:szCs w:val="28"/>
          <w:lang w:val="uk-UA"/>
        </w:rPr>
        <w:t xml:space="preserve">№ </w:t>
      </w:r>
      <w:r w:rsidR="004164C2">
        <w:rPr>
          <w:rFonts w:ascii="Times New Roman" w:hAnsi="Times New Roman" w:cs="Times New Roman"/>
          <w:bCs/>
          <w:sz w:val="28"/>
          <w:szCs w:val="28"/>
          <w:lang w:val="uk-UA"/>
        </w:rPr>
        <w:t>2412</w:t>
      </w:r>
      <w:r w:rsidRPr="00CF7D1E">
        <w:rPr>
          <w:rFonts w:ascii="Times New Roman" w:hAnsi="Times New Roman" w:cs="Times New Roman"/>
          <w:bCs/>
          <w:sz w:val="28"/>
          <w:szCs w:val="28"/>
          <w:lang w:val="uk-UA"/>
        </w:rPr>
        <w:t>-</w:t>
      </w:r>
      <w:r w:rsidR="007B0F3B">
        <w:rPr>
          <w:rFonts w:ascii="Times New Roman" w:hAnsi="Times New Roman" w:cs="Times New Roman"/>
          <w:bCs/>
          <w:sz w:val="28"/>
          <w:szCs w:val="28"/>
          <w:lang w:val="uk-UA"/>
        </w:rPr>
        <w:t>77</w:t>
      </w:r>
      <w:r w:rsidRPr="00CF7D1E">
        <w:rPr>
          <w:rFonts w:ascii="Times New Roman" w:hAnsi="Times New Roman" w:cs="Times New Roman"/>
          <w:bCs/>
          <w:sz w:val="28"/>
          <w:szCs w:val="28"/>
          <w:lang w:val="uk-UA"/>
        </w:rPr>
        <w:t>-</w:t>
      </w:r>
      <w:r w:rsidRPr="00CF7D1E">
        <w:rPr>
          <w:rFonts w:ascii="Times New Roman" w:hAnsi="Times New Roman" w:cs="Times New Roman"/>
          <w:bCs/>
          <w:sz w:val="28"/>
          <w:szCs w:val="28"/>
          <w:lang w:val="en-US"/>
        </w:rPr>
        <w:t>V</w:t>
      </w:r>
      <w:r w:rsidRPr="00CF7D1E">
        <w:rPr>
          <w:rFonts w:ascii="Times New Roman" w:hAnsi="Times New Roman" w:cs="Times New Roman"/>
          <w:bCs/>
          <w:sz w:val="28"/>
          <w:szCs w:val="28"/>
          <w:lang w:val="uk-UA"/>
        </w:rPr>
        <w:t>ІІІ</w:t>
      </w:r>
      <w:r w:rsidRPr="00CF7D1E">
        <w:rPr>
          <w:rFonts w:ascii="Times New Roman" w:hAnsi="Times New Roman" w:cs="Times New Roman"/>
          <w:b/>
          <w:sz w:val="28"/>
          <w:szCs w:val="28"/>
          <w:lang w:val="uk-UA"/>
        </w:rPr>
        <w:t xml:space="preserve"> </w:t>
      </w:r>
    </w:p>
    <w:p w14:paraId="1C48E57C" w14:textId="77777777" w:rsidR="004243A7" w:rsidRPr="00CF7D1E" w:rsidRDefault="004243A7" w:rsidP="004243A7">
      <w:pPr>
        <w:spacing w:after="0"/>
        <w:ind w:left="-180" w:right="450"/>
        <w:jc w:val="both"/>
        <w:rPr>
          <w:rFonts w:ascii="Times New Roman" w:hAnsi="Times New Roman" w:cs="Times New Roman"/>
          <w:b/>
          <w:sz w:val="28"/>
          <w:szCs w:val="28"/>
          <w:lang w:val="uk-UA"/>
        </w:rPr>
      </w:pPr>
    </w:p>
    <w:p w14:paraId="339898FE" w14:textId="77777777" w:rsidR="004243A7" w:rsidRPr="00CF7D1E" w:rsidRDefault="004243A7" w:rsidP="004243A7">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lastRenderedPageBreak/>
        <w:t xml:space="preserve">                                                                                         Додаток 1</w:t>
      </w:r>
    </w:p>
    <w:p w14:paraId="0032250A" w14:textId="2E1C1E03" w:rsidR="004243A7" w:rsidRPr="00CF7D1E" w:rsidRDefault="004243A7" w:rsidP="004243A7">
      <w:pPr>
        <w:spacing w:after="0"/>
        <w:jc w:val="both"/>
        <w:rPr>
          <w:rFonts w:ascii="Times New Roman" w:hAnsi="Times New Roman" w:cs="Times New Roman"/>
          <w:sz w:val="28"/>
          <w:szCs w:val="28"/>
          <w:lang w:val="uk-UA" w:eastAsia="ru-RU"/>
        </w:rPr>
      </w:pPr>
      <w:r w:rsidRPr="00CF7D1E">
        <w:rPr>
          <w:rFonts w:ascii="Times New Roman" w:hAnsi="Times New Roman" w:cs="Times New Roman"/>
          <w:sz w:val="28"/>
          <w:szCs w:val="28"/>
          <w:lang w:val="uk-UA"/>
        </w:rPr>
        <w:t xml:space="preserve">                                                                   до рішення </w:t>
      </w:r>
      <w:r w:rsidR="00B864CB" w:rsidRPr="00CF7D1E">
        <w:rPr>
          <w:rFonts w:ascii="Times New Roman" w:hAnsi="Times New Roman" w:cs="Times New Roman"/>
          <w:sz w:val="28"/>
          <w:szCs w:val="28"/>
          <w:lang w:val="uk-UA"/>
        </w:rPr>
        <w:t>Димерської селищної ради</w:t>
      </w:r>
    </w:p>
    <w:p w14:paraId="323A74CB" w14:textId="5CCDF51D" w:rsidR="00B864CB" w:rsidRPr="00CF7D1E" w:rsidRDefault="004243A7" w:rsidP="00B864CB">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t xml:space="preserve">                                                                   </w:t>
      </w:r>
      <w:r w:rsidR="00B864CB">
        <w:rPr>
          <w:rFonts w:ascii="Times New Roman" w:hAnsi="Times New Roman" w:cs="Times New Roman"/>
          <w:sz w:val="28"/>
          <w:szCs w:val="28"/>
          <w:lang w:val="uk-UA"/>
        </w:rPr>
        <w:t xml:space="preserve">від </w:t>
      </w:r>
      <w:r w:rsidR="00B864CB" w:rsidRPr="00CF7D1E">
        <w:rPr>
          <w:rFonts w:ascii="Times New Roman" w:hAnsi="Times New Roman" w:cs="Times New Roman"/>
          <w:sz w:val="28"/>
          <w:szCs w:val="28"/>
          <w:lang w:val="uk-UA"/>
        </w:rPr>
        <w:t>2</w:t>
      </w:r>
      <w:r w:rsidR="00B864CB">
        <w:rPr>
          <w:rFonts w:ascii="Times New Roman" w:hAnsi="Times New Roman" w:cs="Times New Roman"/>
          <w:sz w:val="28"/>
          <w:szCs w:val="28"/>
          <w:lang w:val="uk-UA"/>
        </w:rPr>
        <w:t>3</w:t>
      </w:r>
      <w:r w:rsidR="00B864CB" w:rsidRPr="00CF7D1E">
        <w:rPr>
          <w:rFonts w:ascii="Times New Roman" w:hAnsi="Times New Roman" w:cs="Times New Roman"/>
          <w:sz w:val="28"/>
          <w:szCs w:val="28"/>
          <w:lang w:val="uk-UA"/>
        </w:rPr>
        <w:t xml:space="preserve"> грудня 202</w:t>
      </w:r>
      <w:r w:rsidR="00B864CB">
        <w:rPr>
          <w:rFonts w:ascii="Times New Roman" w:hAnsi="Times New Roman" w:cs="Times New Roman"/>
          <w:sz w:val="28"/>
          <w:szCs w:val="28"/>
          <w:lang w:val="uk-UA"/>
        </w:rPr>
        <w:t>5</w:t>
      </w:r>
      <w:r w:rsidR="00B864CB" w:rsidRPr="00CF7D1E">
        <w:rPr>
          <w:rFonts w:ascii="Times New Roman" w:hAnsi="Times New Roman" w:cs="Times New Roman"/>
          <w:sz w:val="28"/>
          <w:szCs w:val="28"/>
          <w:lang w:val="uk-UA"/>
        </w:rPr>
        <w:t>р. №</w:t>
      </w:r>
      <w:r w:rsidR="004164C2">
        <w:rPr>
          <w:rFonts w:ascii="Times New Roman" w:hAnsi="Times New Roman" w:cs="Times New Roman"/>
          <w:sz w:val="28"/>
          <w:szCs w:val="28"/>
          <w:lang w:val="uk-UA"/>
        </w:rPr>
        <w:t>2412</w:t>
      </w:r>
      <w:bookmarkStart w:id="0" w:name="_GoBack"/>
      <w:bookmarkEnd w:id="0"/>
      <w:r w:rsidR="00B864CB" w:rsidRPr="00CF7D1E">
        <w:rPr>
          <w:rFonts w:ascii="Times New Roman" w:hAnsi="Times New Roman" w:cs="Times New Roman"/>
          <w:sz w:val="28"/>
          <w:szCs w:val="28"/>
          <w:lang w:val="uk-UA"/>
        </w:rPr>
        <w:t>-</w:t>
      </w:r>
      <w:r w:rsidR="00B864CB">
        <w:rPr>
          <w:rFonts w:ascii="Times New Roman" w:hAnsi="Times New Roman" w:cs="Times New Roman"/>
          <w:sz w:val="28"/>
          <w:szCs w:val="28"/>
          <w:lang w:val="uk-UA"/>
        </w:rPr>
        <w:t>77</w:t>
      </w:r>
      <w:r w:rsidR="00B864CB" w:rsidRPr="00CF7D1E">
        <w:rPr>
          <w:rFonts w:ascii="Times New Roman" w:hAnsi="Times New Roman" w:cs="Times New Roman"/>
          <w:sz w:val="28"/>
          <w:szCs w:val="28"/>
          <w:lang w:val="uk-UA"/>
        </w:rPr>
        <w:t>-</w:t>
      </w:r>
      <w:r w:rsidR="00B864CB" w:rsidRPr="00CF7D1E">
        <w:rPr>
          <w:rFonts w:ascii="Times New Roman" w:hAnsi="Times New Roman" w:cs="Times New Roman"/>
          <w:sz w:val="28"/>
          <w:szCs w:val="28"/>
          <w:lang w:val="en-US"/>
        </w:rPr>
        <w:t>V</w:t>
      </w:r>
      <w:r w:rsidR="00B864CB" w:rsidRPr="00CF7D1E">
        <w:rPr>
          <w:rFonts w:ascii="Times New Roman" w:hAnsi="Times New Roman" w:cs="Times New Roman"/>
          <w:sz w:val="28"/>
          <w:szCs w:val="28"/>
          <w:lang w:val="uk-UA"/>
        </w:rPr>
        <w:t>ІІІ</w:t>
      </w:r>
    </w:p>
    <w:p w14:paraId="03C489F0" w14:textId="28A58B1B" w:rsidR="004243A7" w:rsidRDefault="004243A7" w:rsidP="00B864CB">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t xml:space="preserve">                                                                            </w:t>
      </w:r>
      <w:r w:rsidRPr="00CF7D1E">
        <w:rPr>
          <w:rFonts w:ascii="Times New Roman" w:hAnsi="Times New Roman" w:cs="Times New Roman"/>
          <w:b/>
          <w:sz w:val="28"/>
          <w:szCs w:val="28"/>
          <w:lang w:val="uk-UA"/>
        </w:rPr>
        <w:t xml:space="preserve">                                      </w:t>
      </w:r>
      <w:r w:rsidRPr="000679BF">
        <w:rPr>
          <w:rFonts w:ascii="Times New Roman" w:hAnsi="Times New Roman" w:cs="Times New Roman"/>
          <w:b/>
          <w:sz w:val="28"/>
          <w:szCs w:val="28"/>
          <w:lang w:val="uk-UA"/>
        </w:rPr>
        <w:t xml:space="preserve">          </w:t>
      </w:r>
    </w:p>
    <w:p w14:paraId="25EC725D" w14:textId="77777777" w:rsidR="004243A7" w:rsidRPr="000679BF" w:rsidRDefault="004243A7" w:rsidP="004243A7">
      <w:pPr>
        <w:jc w:val="center"/>
        <w:rPr>
          <w:rFonts w:ascii="Times New Roman" w:hAnsi="Times New Roman" w:cs="Times New Roman"/>
          <w:b/>
          <w:sz w:val="28"/>
          <w:szCs w:val="28"/>
          <w:lang w:val="uk-UA"/>
        </w:rPr>
      </w:pPr>
      <w:r w:rsidRPr="000679BF">
        <w:rPr>
          <w:rFonts w:ascii="Times New Roman" w:hAnsi="Times New Roman" w:cs="Times New Roman"/>
          <w:b/>
          <w:sz w:val="28"/>
          <w:szCs w:val="28"/>
          <w:lang w:val="uk-UA"/>
        </w:rPr>
        <w:t>ПРОГРАМА</w:t>
      </w:r>
    </w:p>
    <w:p w14:paraId="40E91FCB" w14:textId="77777777" w:rsidR="0018464D" w:rsidRDefault="004243A7" w:rsidP="004243A7">
      <w:pPr>
        <w:spacing w:after="0"/>
        <w:jc w:val="center"/>
        <w:rPr>
          <w:rFonts w:ascii="Times New Roman" w:hAnsi="Times New Roman" w:cs="Times New Roman"/>
          <w:b/>
          <w:sz w:val="28"/>
          <w:szCs w:val="28"/>
          <w:lang w:val="uk-UA"/>
        </w:rPr>
      </w:pPr>
      <w:r w:rsidRPr="000679BF">
        <w:rPr>
          <w:rFonts w:ascii="Times New Roman" w:hAnsi="Times New Roman" w:cs="Times New Roman"/>
          <w:b/>
          <w:sz w:val="28"/>
          <w:szCs w:val="28"/>
          <w:lang w:val="uk-UA"/>
        </w:rPr>
        <w:t xml:space="preserve">Соціальної  підтримки  дітей </w:t>
      </w:r>
    </w:p>
    <w:p w14:paraId="3074855B" w14:textId="77777777" w:rsidR="00B864CB" w:rsidRPr="000679BF" w:rsidRDefault="004243A7" w:rsidP="00B864CB">
      <w:pPr>
        <w:jc w:val="center"/>
        <w:rPr>
          <w:rFonts w:ascii="Times New Roman" w:hAnsi="Times New Roman" w:cs="Times New Roman"/>
          <w:b/>
          <w:sz w:val="28"/>
          <w:szCs w:val="28"/>
          <w:lang w:val="uk-UA"/>
        </w:rPr>
      </w:pPr>
      <w:r w:rsidRPr="000679BF">
        <w:rPr>
          <w:rFonts w:ascii="Times New Roman" w:hAnsi="Times New Roman" w:cs="Times New Roman"/>
          <w:b/>
          <w:sz w:val="28"/>
          <w:szCs w:val="28"/>
          <w:lang w:val="uk-UA"/>
        </w:rPr>
        <w:t>Димерської  селищної територіальної</w:t>
      </w:r>
      <w:r w:rsidR="00B864CB">
        <w:rPr>
          <w:rFonts w:ascii="Times New Roman" w:hAnsi="Times New Roman" w:cs="Times New Roman"/>
          <w:b/>
          <w:sz w:val="28"/>
          <w:szCs w:val="28"/>
          <w:lang w:val="uk-UA"/>
        </w:rPr>
        <w:t xml:space="preserve"> </w:t>
      </w:r>
      <w:r w:rsidR="00B864CB" w:rsidRPr="000679BF">
        <w:rPr>
          <w:rFonts w:ascii="Times New Roman" w:hAnsi="Times New Roman" w:cs="Times New Roman"/>
          <w:b/>
          <w:sz w:val="28"/>
          <w:szCs w:val="28"/>
          <w:lang w:val="uk-UA"/>
        </w:rPr>
        <w:t xml:space="preserve">громади на </w:t>
      </w:r>
      <w:r w:rsidR="00B864CB">
        <w:rPr>
          <w:rFonts w:ascii="Times New Roman" w:hAnsi="Times New Roman" w:cs="Times New Roman"/>
          <w:b/>
          <w:sz w:val="28"/>
          <w:szCs w:val="28"/>
          <w:lang w:val="uk-UA"/>
        </w:rPr>
        <w:t>2026</w:t>
      </w:r>
      <w:r w:rsidR="00B864CB" w:rsidRPr="000679BF">
        <w:rPr>
          <w:rFonts w:ascii="Times New Roman" w:hAnsi="Times New Roman" w:cs="Times New Roman"/>
          <w:b/>
          <w:sz w:val="28"/>
          <w:szCs w:val="28"/>
          <w:lang w:val="uk-UA"/>
        </w:rPr>
        <w:t xml:space="preserve"> р</w:t>
      </w:r>
      <w:r w:rsidR="00B864CB">
        <w:rPr>
          <w:rFonts w:ascii="Times New Roman" w:hAnsi="Times New Roman" w:cs="Times New Roman"/>
          <w:b/>
          <w:sz w:val="28"/>
          <w:szCs w:val="28"/>
          <w:lang w:val="uk-UA"/>
        </w:rPr>
        <w:t>і</w:t>
      </w:r>
      <w:r w:rsidR="00B864CB" w:rsidRPr="000679BF">
        <w:rPr>
          <w:rFonts w:ascii="Times New Roman" w:hAnsi="Times New Roman" w:cs="Times New Roman"/>
          <w:b/>
          <w:sz w:val="28"/>
          <w:szCs w:val="28"/>
          <w:lang w:val="uk-UA"/>
        </w:rPr>
        <w:t>к</w:t>
      </w:r>
    </w:p>
    <w:p w14:paraId="7AEC19C5" w14:textId="4592EC00" w:rsidR="004243A7" w:rsidRPr="000679BF" w:rsidRDefault="004243A7" w:rsidP="00B864CB">
      <w:pPr>
        <w:spacing w:after="0"/>
        <w:rPr>
          <w:rFonts w:ascii="Times New Roman" w:hAnsi="Times New Roman" w:cs="Times New Roman"/>
          <w:b/>
          <w:sz w:val="28"/>
          <w:szCs w:val="28"/>
          <w:lang w:val="uk-UA"/>
        </w:rPr>
      </w:pPr>
    </w:p>
    <w:p w14:paraId="42E1814C" w14:textId="77777777" w:rsidR="004243A7" w:rsidRPr="00C142AD" w:rsidRDefault="004243A7" w:rsidP="004243A7">
      <w:pPr>
        <w:spacing w:after="100" w:afterAutospacing="1"/>
        <w:rPr>
          <w:rFonts w:ascii="Times New Roman" w:eastAsia="Times New Roman" w:hAnsi="Times New Roman" w:cs="Times New Roman"/>
          <w:color w:val="333333"/>
          <w:sz w:val="28"/>
          <w:szCs w:val="28"/>
        </w:rPr>
      </w:pPr>
      <w:r>
        <w:rPr>
          <w:rFonts w:ascii="Times New Roman" w:hAnsi="Times New Roman" w:cs="Times New Roman"/>
          <w:sz w:val="28"/>
          <w:szCs w:val="28"/>
          <w:lang w:val="uk-UA"/>
        </w:rPr>
        <w:t xml:space="preserve">    </w:t>
      </w:r>
      <w:r w:rsidRPr="007342ED">
        <w:rPr>
          <w:rFonts w:ascii="Times New Roman" w:hAnsi="Times New Roman" w:cs="Times New Roman"/>
          <w:sz w:val="28"/>
          <w:szCs w:val="28"/>
          <w:lang w:val="uk-UA"/>
        </w:rPr>
        <w:t xml:space="preserve"> </w:t>
      </w:r>
      <w:r>
        <w:rPr>
          <w:rFonts w:ascii="Times New Roman" w:eastAsia="Times New Roman" w:hAnsi="Times New Roman" w:cs="Times New Roman"/>
          <w:b/>
          <w:bCs/>
          <w:color w:val="333333"/>
          <w:sz w:val="28"/>
          <w:szCs w:val="28"/>
          <w:bdr w:val="none" w:sz="0" w:space="0" w:color="auto" w:frame="1"/>
          <w:lang w:val="uk-UA"/>
        </w:rPr>
        <w:t>1</w:t>
      </w:r>
      <w:r w:rsidRPr="00C142AD">
        <w:rPr>
          <w:rFonts w:ascii="Times New Roman" w:eastAsia="Times New Roman" w:hAnsi="Times New Roman" w:cs="Times New Roman"/>
          <w:b/>
          <w:bCs/>
          <w:color w:val="333333"/>
          <w:sz w:val="28"/>
          <w:szCs w:val="28"/>
          <w:bdr w:val="none" w:sz="0" w:space="0" w:color="auto" w:frame="1"/>
        </w:rPr>
        <w:t>. Визначення проблеми, на розв’язання якої спрямована Програма</w:t>
      </w:r>
    </w:p>
    <w:p w14:paraId="602A07A4" w14:textId="3280B173"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8"/>
          <w:szCs w:val="28"/>
          <w:bdr w:val="none" w:sz="0" w:space="0" w:color="auto" w:frame="1"/>
          <w:lang w:val="uk-UA"/>
        </w:rPr>
        <w:t xml:space="preserve">       </w:t>
      </w:r>
      <w:r w:rsidRPr="00C142AD">
        <w:rPr>
          <w:rFonts w:ascii="Times New Roman" w:eastAsia="Times New Roman" w:hAnsi="Times New Roman" w:cs="Times New Roman"/>
          <w:color w:val="333333"/>
          <w:sz w:val="28"/>
          <w:szCs w:val="28"/>
          <w:bdr w:val="none" w:sz="0" w:space="0" w:color="auto" w:frame="1"/>
        </w:rPr>
        <w:t xml:space="preserve"> </w:t>
      </w:r>
      <w:r w:rsidRPr="00B864CB">
        <w:rPr>
          <w:rFonts w:ascii="Times New Roman" w:eastAsia="Times New Roman" w:hAnsi="Times New Roman" w:cs="Times New Roman"/>
          <w:color w:val="333333"/>
          <w:sz w:val="27"/>
          <w:szCs w:val="27"/>
          <w:bdr w:val="none" w:sz="0" w:space="0" w:color="auto" w:frame="1"/>
          <w:lang w:val="uk-UA"/>
        </w:rPr>
        <w:t>П</w:t>
      </w:r>
      <w:r w:rsidRPr="00B864CB">
        <w:rPr>
          <w:rFonts w:ascii="Times New Roman" w:eastAsia="Times New Roman" w:hAnsi="Times New Roman" w:cs="Times New Roman"/>
          <w:color w:val="333333"/>
          <w:sz w:val="27"/>
          <w:szCs w:val="27"/>
          <w:bdr w:val="none" w:sz="0" w:space="0" w:color="auto" w:frame="1"/>
        </w:rPr>
        <w:t>рограма</w:t>
      </w:r>
      <w:r w:rsidRPr="00B864CB">
        <w:rPr>
          <w:rFonts w:ascii="Times New Roman" w:eastAsia="Times New Roman" w:hAnsi="Times New Roman" w:cs="Times New Roman"/>
          <w:color w:val="333333"/>
          <w:sz w:val="27"/>
          <w:szCs w:val="27"/>
          <w:bdr w:val="none" w:sz="0" w:space="0" w:color="auto" w:frame="1"/>
          <w:lang w:val="uk-UA"/>
        </w:rPr>
        <w:t xml:space="preserve"> соціальної підтримки дітей Димерської селищної територіальної громади на </w:t>
      </w:r>
      <w:r w:rsidR="00C2543D" w:rsidRPr="00B864CB">
        <w:rPr>
          <w:rFonts w:ascii="Times New Roman" w:eastAsia="Times New Roman" w:hAnsi="Times New Roman" w:cs="Times New Roman"/>
          <w:color w:val="333333"/>
          <w:sz w:val="27"/>
          <w:szCs w:val="27"/>
          <w:bdr w:val="none" w:sz="0" w:space="0" w:color="auto" w:frame="1"/>
          <w:lang w:val="uk-UA"/>
        </w:rPr>
        <w:t>2026</w:t>
      </w:r>
      <w:r w:rsidRPr="00B864CB">
        <w:rPr>
          <w:rFonts w:ascii="Times New Roman" w:eastAsia="Times New Roman" w:hAnsi="Times New Roman" w:cs="Times New Roman"/>
          <w:color w:val="333333"/>
          <w:sz w:val="27"/>
          <w:szCs w:val="27"/>
          <w:bdr w:val="none" w:sz="0" w:space="0" w:color="auto" w:frame="1"/>
          <w:lang w:val="uk-UA"/>
        </w:rPr>
        <w:t xml:space="preserve"> р</w:t>
      </w:r>
      <w:r w:rsidR="00C2543D" w:rsidRPr="00B864CB">
        <w:rPr>
          <w:rFonts w:ascii="Times New Roman" w:eastAsia="Times New Roman" w:hAnsi="Times New Roman" w:cs="Times New Roman"/>
          <w:color w:val="333333"/>
          <w:sz w:val="27"/>
          <w:szCs w:val="27"/>
          <w:bdr w:val="none" w:sz="0" w:space="0" w:color="auto" w:frame="1"/>
          <w:lang w:val="uk-UA"/>
        </w:rPr>
        <w:t>ік</w:t>
      </w:r>
      <w:r w:rsidRPr="00B864CB">
        <w:rPr>
          <w:rFonts w:ascii="Times New Roman" w:eastAsia="Times New Roman" w:hAnsi="Times New Roman" w:cs="Times New Roman"/>
          <w:color w:val="333333"/>
          <w:sz w:val="27"/>
          <w:szCs w:val="27"/>
          <w:bdr w:val="none" w:sz="0" w:space="0" w:color="auto" w:frame="1"/>
        </w:rPr>
        <w:t xml:space="preserve">  (далі - Програма) розроблена з метою забезпечення реалізації в громаді Конституції України, Конвенції про права дитини, Законів України «Про охорону дитинства», «Про забезпечення організаційно правових умов соціального захисту дітей-сиріт та дітей, позбавлених батьківського піклування», «Про основи соціального захисту бездомних громадян і безпритульних дітей», «Про запобігання та протидію домашньому насильству», «Про соціальні послуги», «Про соціальну роботу з сім’ями, дітьми та молоддю», «Про державну допомогу сім’ям з дітьми», «Про забезпечення рівних прав та можливостей жінок і чоловіків», «Про протидію торгівлі людьми»</w:t>
      </w:r>
      <w:r w:rsidRPr="00B864CB">
        <w:rPr>
          <w:rFonts w:ascii="Times New Roman" w:eastAsia="Times New Roman" w:hAnsi="Times New Roman" w:cs="Times New Roman"/>
          <w:color w:val="333333"/>
          <w:sz w:val="27"/>
          <w:szCs w:val="27"/>
          <w:bdr w:val="none" w:sz="0" w:space="0" w:color="auto" w:frame="1"/>
          <w:lang w:val="uk-UA"/>
        </w:rPr>
        <w:t>.</w:t>
      </w:r>
      <w:r w:rsidRPr="00B864CB">
        <w:rPr>
          <w:rFonts w:ascii="Times New Roman" w:eastAsia="Times New Roman" w:hAnsi="Times New Roman" w:cs="Times New Roman"/>
          <w:color w:val="333333"/>
          <w:sz w:val="27"/>
          <w:szCs w:val="27"/>
          <w:bdr w:val="none" w:sz="0" w:space="0" w:color="auto" w:frame="1"/>
        </w:rPr>
        <w:t>   </w:t>
      </w:r>
    </w:p>
    <w:p w14:paraId="4773FFE9"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Програма визначає мету, основні завдання та заходи, спрямовані на створення умов для забезпечення належного соціального захисту дітей, утвердження в суспільстві сімейних цінностей, виховання моделі поведінки відповідального батьківства, створення середовища безпеки та благополуччя</w:t>
      </w:r>
    </w:p>
    <w:p w14:paraId="482D659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дітей у родинному колі.</w:t>
      </w:r>
    </w:p>
    <w:p w14:paraId="109FF4F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Упродовж останніх років відбувається поступова оптимізація всієї системи соціально-правового захисту дітей та родини, метою якої є підвищення рівня ефективності діяльності органів державної влади, підприємств, установ та організацій, що дотичні до вирішення цих проблем, створення для дітей середовища, в якому гідний розвиток і захист прав забезпечується із дотриманням принципів демократії, рівності, миру, соціальної справедливості, з урахуванням моральних засад та традиційних цінностей українського суспільства, спрямованих на зміцнення сім’ї та соціального здоров’я дітей.  </w:t>
      </w:r>
    </w:p>
    <w:p w14:paraId="638501F7"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r w:rsidRPr="00B864CB">
        <w:rPr>
          <w:rFonts w:ascii="Times New Roman" w:eastAsia="Times New Roman" w:hAnsi="Times New Roman" w:cs="Times New Roman"/>
          <w:color w:val="333333"/>
          <w:sz w:val="27"/>
          <w:szCs w:val="27"/>
          <w:bdr w:val="none" w:sz="0" w:space="0" w:color="auto" w:frame="1"/>
          <w:lang w:val="uk-UA"/>
        </w:rPr>
        <w:t>Димерська сеищна територіальна</w:t>
      </w:r>
      <w:r w:rsidRPr="00B864CB">
        <w:rPr>
          <w:rFonts w:ascii="Times New Roman" w:eastAsia="Times New Roman" w:hAnsi="Times New Roman" w:cs="Times New Roman"/>
          <w:color w:val="333333"/>
          <w:sz w:val="27"/>
          <w:szCs w:val="27"/>
          <w:bdr w:val="none" w:sz="0" w:space="0" w:color="auto" w:frame="1"/>
        </w:rPr>
        <w:t xml:space="preserve"> громада об’єднує людей різних національностей, культур та релігійних течій, з різними менталітетами та духовними цінностями. Однак, найголовніший ключовий аспект - цінність родини та право дитини на сімейне виховання, право дитини на здорову родину, на безпечну та дружню до неї громаду.</w:t>
      </w:r>
    </w:p>
    <w:p w14:paraId="00A94BF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Дитинство - найважливіший самобутній і неповторний період у становленні особистості. Саме в дитячі роки людина потребує найбільшої уваги та захисту. Від ставлення до дітей, розуміння їхніх проблем, інтересів та потреб, стану охорони дитинства залежить не тільки доля кожної конкретної дитини, а й розвиток громади в цілому. На даному етапі розвитку суспільства почастішали такі явища, як відкладання шлюбів і народження дітей, безшлюбне материнство та соціальне сирітство, зменшилась кількість зареєстрованих шлюбів, збільшилася кількість розлучень. Загострюються проблеми утримання і виховання дітей у сім’ях, передусім молодих, багатодітних та неповних, з несприятливим морально-психологічним мікрокліматом.</w:t>
      </w:r>
    </w:p>
    <w:p w14:paraId="79D3A6B4"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rPr>
      </w:pPr>
      <w:r w:rsidRPr="00B864CB">
        <w:rPr>
          <w:rFonts w:ascii="Times New Roman" w:eastAsia="Times New Roman" w:hAnsi="Times New Roman" w:cs="Times New Roman"/>
          <w:color w:val="333333"/>
          <w:sz w:val="27"/>
          <w:szCs w:val="27"/>
          <w:bdr w:val="none" w:sz="0" w:space="0" w:color="auto" w:frame="1"/>
          <w:lang w:val="uk-UA"/>
        </w:rPr>
        <w:lastRenderedPageBreak/>
        <w:t xml:space="preserve">           У той же час зазначені питання нерозривно пов’язані із державною підтримкою сім’ї, оскільки необхідне вчасне реагування на потреби дитини та сім’ї, що також включає адміністративний та виховний вплив на батьків. Формування навичок відповідального батьківства у молоді та батьків із низьким батьківським потенціалом є однією з передумов запобігання соціальному сирітству. </w:t>
      </w:r>
      <w:r w:rsidRPr="00B864CB">
        <w:rPr>
          <w:rFonts w:ascii="Times New Roman" w:eastAsia="Times New Roman" w:hAnsi="Times New Roman" w:cs="Times New Roman"/>
          <w:color w:val="333333"/>
          <w:sz w:val="27"/>
          <w:szCs w:val="27"/>
          <w:bdr w:val="none" w:sz="0" w:space="0" w:color="auto" w:frame="1"/>
        </w:rPr>
        <w:t>Забезпечення безпечного сімейного середовища для дитини, дотримання державних гарантій і конституційних прав дітей в колі родини та в громаді - це шлях до щасливого дитинства</w:t>
      </w:r>
    </w:p>
    <w:p w14:paraId="47AF4A24"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Димерською селищною  радою вирішуються питання щодо розроблення та здійснення заходів, спрямованих на поліпшення становища дітей, їх фізичного, інтелектуального і духовного розвитку, соціального захисту, забезпечення прав, свобод і законних інтересів.</w:t>
      </w:r>
      <w:r w:rsidRPr="00B864CB">
        <w:rPr>
          <w:rFonts w:ascii="Times New Roman" w:eastAsia="Times New Roman" w:hAnsi="Times New Roman" w:cs="Times New Roman"/>
          <w:color w:val="333333"/>
          <w:sz w:val="27"/>
          <w:szCs w:val="27"/>
          <w:bdr w:val="none" w:sz="0" w:space="0" w:color="auto" w:frame="1"/>
        </w:rPr>
        <w:t>      </w:t>
      </w:r>
    </w:p>
    <w:p w14:paraId="2ABC2B1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Селищною  радою проводиться цілеспрямована робота щодо підтримки  захисту прав дітей, попередження бездоглядності дітей,</w:t>
      </w: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розвитку сімейних форм влаштування дітей-сиріт, дітей, позбавлених батьківського піклування.</w:t>
      </w:r>
    </w:p>
    <w:p w14:paraId="0FCE977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xml:space="preserve">Ця Програма допоможе створити додаткові умови для задоволення потреб дитини, як особистості, на основі підвищення пріоритетності сімейного виховання для дитини. </w:t>
      </w:r>
    </w:p>
    <w:p w14:paraId="0395258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Реалізація заходів Програми спрямована на формування в суспільстві необхідності поліпшення становища дітей, їх фізичного, інтелектуального і духовного розвитку, соціального захисту, забезпечення прав, свобод і законних інтересів.</w:t>
      </w:r>
    </w:p>
    <w:p w14:paraId="0BCD13C5"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 xml:space="preserve">        Актуальність розроблення і прийняття Програми зумовлена потребою у реалізації в громаді сучасної державної політики з питань соціального захисту дітей, запобігання дитячій бездоглядності і безпритульності, вчиненню дітьми правопорушень та забезпечення права дітей на сімейне виховання.</w:t>
      </w:r>
    </w:p>
    <w:p w14:paraId="557C25B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lang w:val="uk-UA"/>
        </w:rPr>
        <w:t>Програма необхідна для визначення конкретних заходів, окреслення обов’язків і напрямів роботи, виділення та розподілу фінансових ресурсів з метою надання допомоги дітям.</w:t>
      </w:r>
    </w:p>
    <w:p w14:paraId="16C08DD8"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Фінансові ресурси, передбачені Програмою, будуть спрямовані на поліпшення життєзабезпечення дітей, які потребують соціальної підтримки, підвищення кадрового потенціалу спеціалістів, які працюють з дітьми, розвиток громадянського суспільства щодо захисту прав дітей.</w:t>
      </w:r>
    </w:p>
    <w:p w14:paraId="740E4433"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color w:val="333333"/>
          <w:sz w:val="27"/>
          <w:szCs w:val="27"/>
        </w:rPr>
        <w:t> </w:t>
      </w:r>
    </w:p>
    <w:p w14:paraId="625B4339"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rPr>
      </w:pPr>
      <w:r w:rsidRPr="00B864CB">
        <w:rPr>
          <w:rFonts w:ascii="Times New Roman" w:eastAsia="Times New Roman" w:hAnsi="Times New Roman" w:cs="Times New Roman"/>
          <w:b/>
          <w:bCs/>
          <w:color w:val="333333"/>
          <w:sz w:val="27"/>
          <w:szCs w:val="27"/>
          <w:bdr w:val="none" w:sz="0" w:space="0" w:color="auto" w:frame="1"/>
          <w:lang w:val="en-US"/>
        </w:rPr>
        <w:t>III</w:t>
      </w:r>
      <w:r w:rsidRPr="00B864CB">
        <w:rPr>
          <w:rFonts w:ascii="Times New Roman" w:eastAsia="Times New Roman" w:hAnsi="Times New Roman" w:cs="Times New Roman"/>
          <w:b/>
          <w:bCs/>
          <w:color w:val="333333"/>
          <w:sz w:val="27"/>
          <w:szCs w:val="27"/>
          <w:bdr w:val="none" w:sz="0" w:space="0" w:color="auto" w:frame="1"/>
        </w:rPr>
        <w:t>. Мета Програми</w:t>
      </w:r>
    </w:p>
    <w:p w14:paraId="622ED4B8"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Метою програми є:</w:t>
      </w:r>
    </w:p>
    <w:p w14:paraId="39A39014"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w:t>
      </w: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забезпечення конституційних прав і законних інтересів всіх дітей громади, підтримка дитини в сім’ї,  підтримка та захист дітей-сиріт, дітей, позбавлених батьківського піклування, попередження насильства та жорстокого поводження з дітьми та батьками в сім’ї та за її межами, протидія торгівлі людьми, забезпечення рівних прав та можливостей жінок та чоловіків, сприяння демографічному розвитку;</w:t>
      </w:r>
    </w:p>
    <w:p w14:paraId="52DB250F"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xml:space="preserve">- </w:t>
      </w: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створення належних умов для реалізації права кожної дитини на виховання в сім’ї або в оточенні максимально наближеному до сімейного;</w:t>
      </w:r>
    </w:p>
    <w:p w14:paraId="3C298977"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підвищення рівня соціального захисту дітей та батьків, в тому числі сімей з дітьми, та дітей, які потребують особливої соціальної уваги та підтримки; </w:t>
      </w:r>
    </w:p>
    <w:p w14:paraId="208B6BFB"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підвищення батьківського потенціалу та відповідальності за виховання та розвиток дитини;</w:t>
      </w:r>
    </w:p>
    <w:p w14:paraId="1FBA362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rPr>
      </w:pPr>
      <w:r w:rsidRPr="00B864CB">
        <w:rPr>
          <w:rFonts w:ascii="Times New Roman" w:eastAsia="Times New Roman" w:hAnsi="Times New Roman" w:cs="Times New Roman"/>
          <w:color w:val="333333"/>
          <w:sz w:val="27"/>
          <w:szCs w:val="27"/>
          <w:bdr w:val="none" w:sz="0" w:space="0" w:color="auto" w:frame="1"/>
        </w:rPr>
        <w:t>- сприяння підвищенню якості і доступності отримання соціальних, медичних та освітніх послуг дітям, які потребують особливої соціальної уваги та підтримки;</w:t>
      </w:r>
    </w:p>
    <w:p w14:paraId="45BD4CD1"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  попередження насильства в сім’ї;</w:t>
      </w:r>
    </w:p>
    <w:p w14:paraId="0A38BA0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lastRenderedPageBreak/>
        <w:t>- психологічна, юридична та матеріальна допомога дітям, які прибувають з окупованих територій;</w:t>
      </w:r>
    </w:p>
    <w:p w14:paraId="3D46738B"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 xml:space="preserve"> -  проведення рейдів по дітям, які потрапили в складні життєві обставини;</w:t>
      </w:r>
    </w:p>
    <w:p w14:paraId="52CB67C6"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проведення групових заходів «Низький рівень виховного потенціалу сім’ї»;</w:t>
      </w:r>
    </w:p>
    <w:p w14:paraId="6058ED52"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ухиляння від виконання батьківських обов’язків;</w:t>
      </w:r>
    </w:p>
    <w:p w14:paraId="4E954D30"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зустрічі та проведення виховних бесід стосовно дітей з батьками;</w:t>
      </w:r>
    </w:p>
    <w:p w14:paraId="50BF0194"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самовільне залишення дітьми місця постійного проживання;</w:t>
      </w:r>
    </w:p>
    <w:p w14:paraId="4AAC6E1F" w14:textId="77777777" w:rsidR="004243A7" w:rsidRPr="00B864CB" w:rsidRDefault="004243A7" w:rsidP="004243A7">
      <w:pPr>
        <w:pStyle w:val="a4"/>
        <w:numPr>
          <w:ilvl w:val="0"/>
          <w:numId w:val="1"/>
        </w:numPr>
        <w:shd w:val="clear" w:color="auto" w:fill="FFFFFF"/>
        <w:spacing w:after="0" w:line="240" w:lineRule="auto"/>
        <w:jc w:val="both"/>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проведення профілактичних заходів «Діти вулиці», «Урок».</w:t>
      </w:r>
    </w:p>
    <w:p w14:paraId="54096F8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lang w:val="uk-UA"/>
        </w:rPr>
      </w:pPr>
    </w:p>
    <w:p w14:paraId="090981B1"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lang w:val="uk-UA"/>
        </w:rPr>
      </w:pPr>
      <w:r w:rsidRPr="00B864CB">
        <w:rPr>
          <w:rFonts w:ascii="Times New Roman" w:eastAsia="Times New Roman" w:hAnsi="Times New Roman" w:cs="Times New Roman"/>
          <w:b/>
          <w:bCs/>
          <w:color w:val="333333"/>
          <w:sz w:val="27"/>
          <w:szCs w:val="27"/>
          <w:bdr w:val="none" w:sz="0" w:space="0" w:color="auto" w:frame="1"/>
        </w:rPr>
        <w:t>IV</w:t>
      </w:r>
      <w:r w:rsidRPr="00B864CB">
        <w:rPr>
          <w:rFonts w:ascii="Times New Roman" w:eastAsia="Times New Roman" w:hAnsi="Times New Roman" w:cs="Times New Roman"/>
          <w:b/>
          <w:bCs/>
          <w:color w:val="333333"/>
          <w:sz w:val="27"/>
          <w:szCs w:val="27"/>
          <w:bdr w:val="none" w:sz="0" w:space="0" w:color="auto" w:frame="1"/>
          <w:lang w:val="uk-UA"/>
        </w:rPr>
        <w:t>. Обгрунтування шляхів і засобів розв’язання проблеми, обсягів та</w:t>
      </w:r>
    </w:p>
    <w:p w14:paraId="4CC11461"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rPr>
      </w:pPr>
      <w:r w:rsidRPr="00B864CB">
        <w:rPr>
          <w:rFonts w:ascii="Times New Roman" w:eastAsia="Times New Roman" w:hAnsi="Times New Roman" w:cs="Times New Roman"/>
          <w:b/>
          <w:bCs/>
          <w:color w:val="333333"/>
          <w:sz w:val="27"/>
          <w:szCs w:val="27"/>
          <w:bdr w:val="none" w:sz="0" w:space="0" w:color="auto" w:frame="1"/>
        </w:rPr>
        <w:t>джерел фінансування. Строки та етапи виконання Програми</w:t>
      </w:r>
    </w:p>
    <w:p w14:paraId="2637A61B" w14:textId="77777777" w:rsidR="004243A7" w:rsidRPr="00B864CB" w:rsidRDefault="004243A7" w:rsidP="004243A7">
      <w:pPr>
        <w:shd w:val="clear" w:color="auto" w:fill="FFFFFF"/>
        <w:spacing w:after="0" w:line="240" w:lineRule="auto"/>
        <w:jc w:val="center"/>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rPr>
        <w:t> </w:t>
      </w:r>
    </w:p>
    <w:p w14:paraId="3FEC1D9E"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З метою сприяння поліпшенню становища дітей у ході виконання Програми передбачається:</w:t>
      </w:r>
    </w:p>
    <w:p w14:paraId="60391EFF"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створити умови для утвердження в суспільстві сімейних цінностей, виховання відповідального батьківства, запобігання сімейному неблагополуччю, насильству в сім’ї та соціальному сирітству, безпечного оздоровлення та змістовного відпочинку дітей;</w:t>
      </w:r>
    </w:p>
    <w:p w14:paraId="0A670C5C"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забезпечити комплексну підтримку дітей, які потребують  особливої соціальної уваги та підтримки;</w:t>
      </w:r>
    </w:p>
    <w:p w14:paraId="2E51D23B"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сприяти всебічному забезпеченню конституційних прав та законних інтересів дітей-сиріт, дітей, позбавлених батьківського піклування, дітей, які залишилися без батьківського піклування, та дітей, які перебувають у складних життєвих обставинах;</w:t>
      </w:r>
    </w:p>
    <w:p w14:paraId="13FAECBD"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 здійснення заходів для побудови цілісної системи протидії торгівлі дітьми, забезпечення рівних прав та можливостей батьків та матерів стосовно дітей, сприяння демографічному розвитку громади.</w:t>
      </w:r>
    </w:p>
    <w:p w14:paraId="1C58D731" w14:textId="77777777"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Фінансове забезпечення Програми здійснюватиметься відповідно до законодавства за рахунок  місцевого бюджету та не заборонених законодавством джерел. </w:t>
      </w:r>
    </w:p>
    <w:p w14:paraId="1744460D"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rPr>
        <w:t> </w:t>
      </w:r>
    </w:p>
    <w:p w14:paraId="31400CA2" w14:textId="77777777" w:rsidR="004243A7" w:rsidRPr="00B864CB" w:rsidRDefault="004243A7" w:rsidP="004243A7">
      <w:pPr>
        <w:shd w:val="clear" w:color="auto" w:fill="FFFFFF"/>
        <w:spacing w:after="0" w:line="240" w:lineRule="auto"/>
        <w:rPr>
          <w:rFonts w:ascii="Times New Roman" w:eastAsia="Times New Roman" w:hAnsi="Times New Roman" w:cs="Times New Roman"/>
          <w:b/>
          <w:bCs/>
          <w:color w:val="333333"/>
          <w:sz w:val="27"/>
          <w:szCs w:val="27"/>
          <w:bdr w:val="none" w:sz="0" w:space="0" w:color="auto" w:frame="1"/>
          <w:lang w:val="uk-UA"/>
        </w:rPr>
      </w:pPr>
      <w:r w:rsidRPr="00B864CB">
        <w:rPr>
          <w:rFonts w:ascii="Times New Roman" w:eastAsia="Times New Roman" w:hAnsi="Times New Roman" w:cs="Times New Roman"/>
          <w:b/>
          <w:bCs/>
          <w:color w:val="333333"/>
          <w:sz w:val="27"/>
          <w:szCs w:val="27"/>
          <w:bdr w:val="none" w:sz="0" w:space="0" w:color="auto" w:frame="1"/>
          <w:lang w:val="en-US"/>
        </w:rPr>
        <w:t>V</w:t>
      </w:r>
      <w:r w:rsidRPr="00B864CB">
        <w:rPr>
          <w:rFonts w:ascii="Times New Roman" w:eastAsia="Times New Roman" w:hAnsi="Times New Roman" w:cs="Times New Roman"/>
          <w:b/>
          <w:bCs/>
          <w:color w:val="333333"/>
          <w:sz w:val="27"/>
          <w:szCs w:val="27"/>
          <w:bdr w:val="none" w:sz="0" w:space="0" w:color="auto" w:frame="1"/>
        </w:rPr>
        <w:t xml:space="preserve">. </w:t>
      </w:r>
      <w:r w:rsidRPr="00B864CB">
        <w:rPr>
          <w:rFonts w:ascii="Times New Roman" w:eastAsia="Times New Roman" w:hAnsi="Times New Roman" w:cs="Times New Roman"/>
          <w:b/>
          <w:bCs/>
          <w:color w:val="333333"/>
          <w:sz w:val="27"/>
          <w:szCs w:val="27"/>
          <w:bdr w:val="none" w:sz="0" w:space="0" w:color="auto" w:frame="1"/>
          <w:lang w:val="uk-UA"/>
        </w:rPr>
        <w:t>Фінансування Програми</w:t>
      </w:r>
    </w:p>
    <w:p w14:paraId="01316744"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b/>
          <w:bCs/>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lang w:val="uk-UA"/>
        </w:rPr>
        <w:t>Фінансове забезпечення Програми має здійснюватися на основі поступово реалізації  розрахунку (додаток 1). Основним джерелом фінансування Програми є кошти місцевого бюджету, передбачені на реалізацію цих заходів відповідно плану фінансового забезпечення, виконання заходів Програми, та кошти інших джерел фінансування, які не заборонені чинним законодавством України.</w:t>
      </w:r>
    </w:p>
    <w:p w14:paraId="5F5348F5"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p>
    <w:p w14:paraId="1922D41F"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b/>
          <w:bCs/>
          <w:color w:val="333333"/>
          <w:sz w:val="27"/>
          <w:szCs w:val="27"/>
          <w:bdr w:val="none" w:sz="0" w:space="0" w:color="auto" w:frame="1"/>
          <w:lang w:val="uk-UA"/>
        </w:rPr>
        <w:t xml:space="preserve"> </w:t>
      </w:r>
      <w:r w:rsidRPr="00B864CB">
        <w:rPr>
          <w:rFonts w:ascii="Times New Roman" w:eastAsia="Times New Roman" w:hAnsi="Times New Roman" w:cs="Times New Roman"/>
          <w:b/>
          <w:bCs/>
          <w:color w:val="333333"/>
          <w:sz w:val="27"/>
          <w:szCs w:val="27"/>
          <w:bdr w:val="none" w:sz="0" w:space="0" w:color="auto" w:frame="1"/>
          <w:lang w:val="en-US"/>
        </w:rPr>
        <w:t>V</w:t>
      </w:r>
      <w:r w:rsidRPr="00B864CB">
        <w:rPr>
          <w:rFonts w:ascii="Times New Roman" w:eastAsia="Times New Roman" w:hAnsi="Times New Roman" w:cs="Times New Roman"/>
          <w:b/>
          <w:bCs/>
          <w:color w:val="333333"/>
          <w:sz w:val="27"/>
          <w:szCs w:val="27"/>
          <w:bdr w:val="none" w:sz="0" w:space="0" w:color="auto" w:frame="1"/>
        </w:rPr>
        <w:t>1</w:t>
      </w:r>
      <w:r w:rsidRPr="00B864CB">
        <w:rPr>
          <w:rFonts w:ascii="Times New Roman" w:eastAsia="Times New Roman" w:hAnsi="Times New Roman" w:cs="Times New Roman"/>
          <w:b/>
          <w:bCs/>
          <w:color w:val="333333"/>
          <w:sz w:val="27"/>
          <w:szCs w:val="27"/>
          <w:bdr w:val="none" w:sz="0" w:space="0" w:color="auto" w:frame="1"/>
          <w:lang w:val="uk-UA"/>
        </w:rPr>
        <w:t>. Напрямки діяльності та заходи Програми</w:t>
      </w:r>
    </w:p>
    <w:p w14:paraId="68306487"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p>
    <w:p w14:paraId="238D82E2"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bdr w:val="none" w:sz="0" w:space="0" w:color="auto" w:frame="1"/>
          <w:lang w:val="uk-UA"/>
        </w:rPr>
      </w:pPr>
      <w:r w:rsidRPr="00B864CB">
        <w:rPr>
          <w:rFonts w:ascii="Times New Roman" w:eastAsia="Times New Roman" w:hAnsi="Times New Roman" w:cs="Times New Roman"/>
          <w:color w:val="333333"/>
          <w:sz w:val="27"/>
          <w:szCs w:val="27"/>
          <w:bdr w:val="none" w:sz="0" w:space="0" w:color="auto" w:frame="1"/>
          <w:lang w:val="uk-UA"/>
        </w:rPr>
        <w:t xml:space="preserve"> Напрямки діяльності та заходи Програми викладені в додатку 1</w:t>
      </w:r>
    </w:p>
    <w:p w14:paraId="06E2EAE7"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lang w:val="uk-UA"/>
        </w:rPr>
        <w:t xml:space="preserve"> </w:t>
      </w:r>
    </w:p>
    <w:p w14:paraId="4A5A4861" w14:textId="77777777" w:rsidR="004243A7" w:rsidRPr="00B864CB" w:rsidRDefault="004243A7" w:rsidP="004243A7">
      <w:pPr>
        <w:shd w:val="clear" w:color="auto" w:fill="FFFFFF"/>
        <w:spacing w:after="0" w:line="240" w:lineRule="auto"/>
        <w:rPr>
          <w:rFonts w:ascii="Times New Roman" w:eastAsia="Times New Roman" w:hAnsi="Times New Roman" w:cs="Times New Roman"/>
          <w:b/>
          <w:bCs/>
          <w:color w:val="333333"/>
          <w:sz w:val="27"/>
          <w:szCs w:val="27"/>
          <w:bdr w:val="none" w:sz="0" w:space="0" w:color="auto" w:frame="1"/>
        </w:rPr>
      </w:pPr>
      <w:r w:rsidRPr="00B864CB">
        <w:rPr>
          <w:rFonts w:ascii="Times New Roman" w:eastAsia="Times New Roman" w:hAnsi="Times New Roman" w:cs="Times New Roman"/>
          <w:b/>
          <w:bCs/>
          <w:color w:val="333333"/>
          <w:sz w:val="27"/>
          <w:szCs w:val="27"/>
          <w:bdr w:val="none" w:sz="0" w:space="0" w:color="auto" w:frame="1"/>
          <w:lang w:val="en-US"/>
        </w:rPr>
        <w:t>VI</w:t>
      </w:r>
      <w:r w:rsidRPr="00B864CB">
        <w:rPr>
          <w:rFonts w:ascii="Times New Roman" w:eastAsia="Times New Roman" w:hAnsi="Times New Roman" w:cs="Times New Roman"/>
          <w:b/>
          <w:bCs/>
          <w:color w:val="333333"/>
          <w:sz w:val="27"/>
          <w:szCs w:val="27"/>
          <w:bdr w:val="none" w:sz="0" w:space="0" w:color="auto" w:frame="1"/>
        </w:rPr>
        <w:t>1. Координація та контроль за ходом виконання Програми</w:t>
      </w:r>
    </w:p>
    <w:p w14:paraId="04978E61" w14:textId="77777777" w:rsidR="004243A7" w:rsidRPr="00B864CB" w:rsidRDefault="004243A7" w:rsidP="004243A7">
      <w:pPr>
        <w:shd w:val="clear" w:color="auto" w:fill="FFFFFF"/>
        <w:spacing w:after="0" w:line="240" w:lineRule="auto"/>
        <w:rPr>
          <w:rFonts w:ascii="Times New Roman" w:eastAsia="Times New Roman" w:hAnsi="Times New Roman" w:cs="Times New Roman"/>
          <w:color w:val="333333"/>
          <w:sz w:val="27"/>
          <w:szCs w:val="27"/>
        </w:rPr>
      </w:pPr>
    </w:p>
    <w:p w14:paraId="453DCA3F" w14:textId="5F21E97B" w:rsidR="004243A7" w:rsidRPr="00B864CB" w:rsidRDefault="004243A7" w:rsidP="004243A7">
      <w:pPr>
        <w:shd w:val="clear" w:color="auto" w:fill="FFFFFF"/>
        <w:spacing w:after="0" w:line="240" w:lineRule="auto"/>
        <w:jc w:val="both"/>
        <w:rPr>
          <w:rFonts w:ascii="Times New Roman" w:eastAsia="Times New Roman" w:hAnsi="Times New Roman" w:cs="Times New Roman"/>
          <w:color w:val="333333"/>
          <w:sz w:val="27"/>
          <w:szCs w:val="27"/>
        </w:rPr>
      </w:pPr>
      <w:r w:rsidRPr="00B864CB">
        <w:rPr>
          <w:rFonts w:ascii="Times New Roman" w:eastAsia="Times New Roman" w:hAnsi="Times New Roman" w:cs="Times New Roman"/>
          <w:color w:val="333333"/>
          <w:sz w:val="27"/>
          <w:szCs w:val="27"/>
          <w:bdr w:val="none" w:sz="0" w:space="0" w:color="auto" w:frame="1"/>
        </w:rPr>
        <w:t>1. Служба у справах дітей</w:t>
      </w:r>
      <w:r w:rsidR="00C2543D" w:rsidRPr="00B864CB">
        <w:rPr>
          <w:rFonts w:ascii="Times New Roman" w:eastAsia="Times New Roman" w:hAnsi="Times New Roman" w:cs="Times New Roman"/>
          <w:color w:val="333333"/>
          <w:sz w:val="27"/>
          <w:szCs w:val="27"/>
          <w:bdr w:val="none" w:sz="0" w:space="0" w:color="auto" w:frame="1"/>
          <w:lang w:val="uk-UA"/>
        </w:rPr>
        <w:t xml:space="preserve"> та сім’ї</w:t>
      </w:r>
      <w:r w:rsidRPr="00B864CB">
        <w:rPr>
          <w:rFonts w:ascii="Times New Roman" w:eastAsia="Times New Roman" w:hAnsi="Times New Roman" w:cs="Times New Roman"/>
          <w:color w:val="333333"/>
          <w:sz w:val="27"/>
          <w:szCs w:val="27"/>
          <w:bdr w:val="none" w:sz="0" w:space="0" w:color="auto" w:frame="1"/>
        </w:rPr>
        <w:t xml:space="preserve"> розробляє і реалізує</w:t>
      </w:r>
      <w:r w:rsidRPr="00B864CB">
        <w:rPr>
          <w:rFonts w:ascii="Times New Roman" w:eastAsia="Times New Roman" w:hAnsi="Times New Roman" w:cs="Times New Roman"/>
          <w:color w:val="333333"/>
          <w:sz w:val="27"/>
          <w:szCs w:val="27"/>
          <w:bdr w:val="none" w:sz="0" w:space="0" w:color="auto" w:frame="1"/>
          <w:lang w:val="uk-UA"/>
        </w:rPr>
        <w:t xml:space="preserve"> </w:t>
      </w:r>
      <w:r w:rsidRPr="00B864CB">
        <w:rPr>
          <w:rFonts w:ascii="Times New Roman" w:eastAsia="Times New Roman" w:hAnsi="Times New Roman" w:cs="Times New Roman"/>
          <w:color w:val="333333"/>
          <w:sz w:val="27"/>
          <w:szCs w:val="27"/>
          <w:bdr w:val="none" w:sz="0" w:space="0" w:color="auto" w:frame="1"/>
        </w:rPr>
        <w:t xml:space="preserve"> програму  стосовно захисту прав дітей, готує звіти щодо виконання програми.</w:t>
      </w:r>
    </w:p>
    <w:p w14:paraId="26E3658F" w14:textId="77777777" w:rsidR="00B864CB" w:rsidRDefault="00B864CB" w:rsidP="004243A7">
      <w:pPr>
        <w:rPr>
          <w:rFonts w:ascii="Times New Roman" w:hAnsi="Times New Roman" w:cs="Times New Roman"/>
          <w:sz w:val="28"/>
          <w:szCs w:val="28"/>
        </w:rPr>
      </w:pPr>
    </w:p>
    <w:p w14:paraId="2868FCE4" w14:textId="39B3196E" w:rsidR="00314FBA" w:rsidRPr="00B864CB" w:rsidRDefault="004243A7" w:rsidP="004243A7">
      <w:pPr>
        <w:rPr>
          <w:rFonts w:ascii="Times New Roman" w:hAnsi="Times New Roman" w:cs="Times New Roman"/>
          <w:b/>
          <w:sz w:val="28"/>
          <w:szCs w:val="28"/>
          <w:lang w:val="uk-UA"/>
        </w:rPr>
        <w:sectPr w:rsidR="00314FBA" w:rsidRPr="00B864CB" w:rsidSect="007B0F3B">
          <w:pgSz w:w="11906" w:h="16838"/>
          <w:pgMar w:top="426" w:right="850" w:bottom="568" w:left="1701" w:header="708" w:footer="708" w:gutter="0"/>
          <w:cols w:space="708"/>
          <w:docGrid w:linePitch="360"/>
        </w:sectPr>
      </w:pPr>
      <w:r w:rsidRPr="003965E6">
        <w:rPr>
          <w:rFonts w:ascii="Times New Roman" w:hAnsi="Times New Roman" w:cs="Times New Roman"/>
          <w:b/>
          <w:sz w:val="28"/>
          <w:szCs w:val="28"/>
          <w:lang w:val="uk-UA"/>
        </w:rPr>
        <w:t xml:space="preserve">Секретар </w:t>
      </w:r>
      <w:r>
        <w:rPr>
          <w:rFonts w:ascii="Times New Roman" w:hAnsi="Times New Roman" w:cs="Times New Roman"/>
          <w:b/>
          <w:sz w:val="28"/>
          <w:szCs w:val="28"/>
          <w:lang w:val="uk-UA"/>
        </w:rPr>
        <w:t xml:space="preserve">селищної </w:t>
      </w:r>
      <w:r w:rsidRPr="003965E6">
        <w:rPr>
          <w:rFonts w:ascii="Times New Roman" w:hAnsi="Times New Roman" w:cs="Times New Roman"/>
          <w:b/>
          <w:sz w:val="28"/>
          <w:szCs w:val="28"/>
          <w:lang w:val="uk-UA"/>
        </w:rPr>
        <w:t xml:space="preserve">ради                                                  Людмила </w:t>
      </w:r>
      <w:r>
        <w:rPr>
          <w:rFonts w:ascii="Times New Roman" w:hAnsi="Times New Roman" w:cs="Times New Roman"/>
          <w:b/>
          <w:sz w:val="28"/>
          <w:szCs w:val="28"/>
          <w:lang w:val="uk-UA"/>
        </w:rPr>
        <w:t>ІВАНОВА</w:t>
      </w:r>
      <w:r>
        <w:rPr>
          <w:rFonts w:ascii="Times New Roman" w:hAnsi="Times New Roman" w:cs="Times New Roman"/>
          <w:sz w:val="28"/>
          <w:szCs w:val="28"/>
          <w:lang w:val="uk-UA"/>
        </w:rPr>
        <w:t xml:space="preserve">                                  </w:t>
      </w:r>
    </w:p>
    <w:p w14:paraId="3F1087BF" w14:textId="77777777" w:rsidR="004243A7" w:rsidRPr="001A1200" w:rsidRDefault="004243A7" w:rsidP="0099578E">
      <w:pPr>
        <w:jc w:val="right"/>
        <w:rPr>
          <w:rFonts w:ascii="Times New Roman" w:hAnsi="Times New Roman" w:cs="Times New Roman"/>
          <w:b/>
          <w:sz w:val="28"/>
          <w:szCs w:val="28"/>
          <w:lang w:val="uk-UA"/>
        </w:rPr>
      </w:pPr>
      <w:r>
        <w:rPr>
          <w:rFonts w:ascii="Times New Roman" w:hAnsi="Times New Roman" w:cs="Times New Roman"/>
          <w:sz w:val="28"/>
          <w:szCs w:val="28"/>
          <w:lang w:val="uk-UA"/>
        </w:rPr>
        <w:lastRenderedPageBreak/>
        <w:t xml:space="preserve">                                                            </w:t>
      </w:r>
      <w:r w:rsidRPr="001A1200">
        <w:rPr>
          <w:rFonts w:ascii="Times New Roman" w:hAnsi="Times New Roman" w:cs="Times New Roman"/>
          <w:b/>
          <w:sz w:val="28"/>
          <w:szCs w:val="28"/>
          <w:lang w:val="uk-UA"/>
        </w:rPr>
        <w:t>Додаток № 1</w:t>
      </w:r>
    </w:p>
    <w:p w14:paraId="783481FA" w14:textId="77777777" w:rsidR="004243A7" w:rsidRDefault="004243A7" w:rsidP="0099578E">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до  Програми соціальної підтримки дітей</w:t>
      </w:r>
    </w:p>
    <w:p w14:paraId="116B3AA0" w14:textId="77777777" w:rsidR="004243A7" w:rsidRDefault="004243A7" w:rsidP="0099578E">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Димерської селищної  територіальної </w:t>
      </w:r>
    </w:p>
    <w:p w14:paraId="59B4C7B1" w14:textId="0A11002F" w:rsidR="004243A7" w:rsidRDefault="004243A7" w:rsidP="0099578E">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громади на </w:t>
      </w:r>
      <w:r w:rsidR="00C2543D">
        <w:rPr>
          <w:rFonts w:ascii="Times New Roman" w:hAnsi="Times New Roman" w:cs="Times New Roman"/>
          <w:sz w:val="28"/>
          <w:szCs w:val="28"/>
          <w:lang w:val="uk-UA"/>
        </w:rPr>
        <w:t>2026</w:t>
      </w:r>
      <w:r>
        <w:rPr>
          <w:rFonts w:ascii="Times New Roman" w:hAnsi="Times New Roman" w:cs="Times New Roman"/>
          <w:sz w:val="28"/>
          <w:szCs w:val="28"/>
          <w:lang w:val="uk-UA"/>
        </w:rPr>
        <w:t xml:space="preserve"> р.                                     </w:t>
      </w:r>
    </w:p>
    <w:p w14:paraId="075DBAA7" w14:textId="77777777" w:rsidR="004243A7" w:rsidRDefault="004243A7" w:rsidP="004243A7">
      <w:pPr>
        <w:rPr>
          <w:rFonts w:ascii="Times New Roman" w:hAnsi="Times New Roman" w:cs="Times New Roman"/>
          <w:sz w:val="28"/>
          <w:szCs w:val="28"/>
          <w:lang w:val="uk-UA"/>
        </w:rPr>
      </w:pPr>
    </w:p>
    <w:tbl>
      <w:tblPr>
        <w:tblStyle w:val="a5"/>
        <w:tblW w:w="16013" w:type="dxa"/>
        <w:tblLayout w:type="fixed"/>
        <w:tblLook w:val="04A0" w:firstRow="1" w:lastRow="0" w:firstColumn="1" w:lastColumn="0" w:noHBand="0" w:noVBand="1"/>
      </w:tblPr>
      <w:tblGrid>
        <w:gridCol w:w="553"/>
        <w:gridCol w:w="7947"/>
        <w:gridCol w:w="3261"/>
        <w:gridCol w:w="1984"/>
        <w:gridCol w:w="2268"/>
      </w:tblGrid>
      <w:tr w:rsidR="004243A7" w:rsidRPr="00C74472" w14:paraId="1E815EBC" w14:textId="77777777" w:rsidTr="0099578E">
        <w:tc>
          <w:tcPr>
            <w:tcW w:w="553" w:type="dxa"/>
          </w:tcPr>
          <w:p w14:paraId="31CE5AFB" w14:textId="77777777" w:rsidR="004243A7" w:rsidRPr="00C74472" w:rsidRDefault="004243A7" w:rsidP="007C5E22">
            <w:pPr>
              <w:jc w:val="both"/>
              <w:rPr>
                <w:rFonts w:ascii="Times New Roman" w:hAnsi="Times New Roman" w:cs="Times New Roman"/>
                <w:b/>
                <w:sz w:val="28"/>
                <w:szCs w:val="28"/>
                <w:lang w:val="uk-UA"/>
              </w:rPr>
            </w:pPr>
            <w:r w:rsidRPr="00C74472">
              <w:rPr>
                <w:rFonts w:ascii="Times New Roman" w:hAnsi="Times New Roman" w:cs="Times New Roman"/>
                <w:b/>
                <w:sz w:val="28"/>
                <w:szCs w:val="28"/>
                <w:lang w:val="uk-UA"/>
              </w:rPr>
              <w:t>№</w:t>
            </w:r>
          </w:p>
        </w:tc>
        <w:tc>
          <w:tcPr>
            <w:tcW w:w="7947" w:type="dxa"/>
          </w:tcPr>
          <w:p w14:paraId="54851F81" w14:textId="77777777" w:rsidR="004243A7" w:rsidRPr="00C74472" w:rsidRDefault="004243A7" w:rsidP="007C5E22">
            <w:pPr>
              <w:jc w:val="both"/>
              <w:rPr>
                <w:rFonts w:ascii="Times New Roman" w:hAnsi="Times New Roman" w:cs="Times New Roman"/>
                <w:b/>
                <w:sz w:val="28"/>
                <w:szCs w:val="28"/>
                <w:lang w:val="uk-UA"/>
              </w:rPr>
            </w:pPr>
            <w:r w:rsidRPr="00C74472">
              <w:rPr>
                <w:rFonts w:ascii="Times New Roman" w:hAnsi="Times New Roman" w:cs="Times New Roman"/>
                <w:b/>
                <w:sz w:val="28"/>
                <w:szCs w:val="28"/>
                <w:lang w:val="uk-UA"/>
              </w:rPr>
              <w:t>Назва заходу</w:t>
            </w:r>
          </w:p>
        </w:tc>
        <w:tc>
          <w:tcPr>
            <w:tcW w:w="3261" w:type="dxa"/>
          </w:tcPr>
          <w:p w14:paraId="12168D47" w14:textId="77777777" w:rsidR="004243A7" w:rsidRPr="00C74472" w:rsidRDefault="004243A7" w:rsidP="007C5E22">
            <w:pPr>
              <w:jc w:val="both"/>
              <w:rPr>
                <w:rFonts w:ascii="Times New Roman" w:hAnsi="Times New Roman" w:cs="Times New Roman"/>
                <w:b/>
                <w:sz w:val="28"/>
                <w:szCs w:val="28"/>
                <w:lang w:val="uk-UA"/>
              </w:rPr>
            </w:pPr>
            <w:r w:rsidRPr="00C74472">
              <w:rPr>
                <w:rFonts w:ascii="Times New Roman" w:hAnsi="Times New Roman" w:cs="Times New Roman"/>
                <w:b/>
                <w:sz w:val="28"/>
                <w:szCs w:val="28"/>
                <w:lang w:val="uk-UA"/>
              </w:rPr>
              <w:t>Виконавці</w:t>
            </w:r>
          </w:p>
        </w:tc>
        <w:tc>
          <w:tcPr>
            <w:tcW w:w="1984" w:type="dxa"/>
          </w:tcPr>
          <w:p w14:paraId="0636A879" w14:textId="77777777" w:rsidR="004243A7" w:rsidRPr="00C74472" w:rsidRDefault="004243A7" w:rsidP="007C5E22">
            <w:pPr>
              <w:jc w:val="both"/>
              <w:rPr>
                <w:rFonts w:ascii="Times New Roman" w:hAnsi="Times New Roman" w:cs="Times New Roman"/>
                <w:b/>
                <w:sz w:val="28"/>
                <w:szCs w:val="28"/>
              </w:rPr>
            </w:pPr>
            <w:r w:rsidRPr="00C74472">
              <w:rPr>
                <w:rFonts w:ascii="Times New Roman" w:hAnsi="Times New Roman" w:cs="Times New Roman"/>
                <w:b/>
              </w:rPr>
              <w:t>Джерела фінансування</w:t>
            </w:r>
          </w:p>
        </w:tc>
        <w:tc>
          <w:tcPr>
            <w:tcW w:w="2268" w:type="dxa"/>
          </w:tcPr>
          <w:p w14:paraId="79E9EEF6" w14:textId="21465A5E" w:rsidR="004243A7" w:rsidRPr="00C74472" w:rsidRDefault="004243A7" w:rsidP="007C5E22">
            <w:pPr>
              <w:jc w:val="both"/>
              <w:rPr>
                <w:rFonts w:ascii="Times New Roman" w:hAnsi="Times New Roman" w:cs="Times New Roman"/>
                <w:b/>
                <w:sz w:val="28"/>
                <w:szCs w:val="28"/>
              </w:rPr>
            </w:pPr>
            <w:r w:rsidRPr="00C74472">
              <w:rPr>
                <w:rFonts w:ascii="Times New Roman" w:hAnsi="Times New Roman" w:cs="Times New Roman"/>
                <w:b/>
              </w:rPr>
              <w:t>Орієнтовні обсяги фінансових ресурсів (грн.)</w:t>
            </w:r>
          </w:p>
        </w:tc>
      </w:tr>
      <w:tr w:rsidR="004243A7" w:rsidRPr="00C74472" w14:paraId="2048A885" w14:textId="77777777" w:rsidTr="0099578E">
        <w:tc>
          <w:tcPr>
            <w:tcW w:w="553" w:type="dxa"/>
          </w:tcPr>
          <w:p w14:paraId="641C2671"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7947" w:type="dxa"/>
          </w:tcPr>
          <w:p w14:paraId="26FB9638" w14:textId="77777777" w:rsidR="004243A7" w:rsidRPr="003765B9" w:rsidRDefault="004243A7" w:rsidP="007C5E22">
            <w:pPr>
              <w:jc w:val="both"/>
              <w:rPr>
                <w:rFonts w:ascii="Times New Roman" w:hAnsi="Times New Roman" w:cs="Times New Roman"/>
                <w:sz w:val="28"/>
                <w:szCs w:val="28"/>
                <w:lang w:val="uk-UA"/>
              </w:rPr>
            </w:pPr>
            <w:r w:rsidRPr="003765B9">
              <w:rPr>
                <w:rFonts w:ascii="Times New Roman" w:hAnsi="Times New Roman" w:cs="Times New Roman"/>
                <w:sz w:val="28"/>
                <w:szCs w:val="28"/>
                <w:lang w:val="uk-UA"/>
              </w:rPr>
              <w:t>Проведення заходів щодо соціально-правового захисту безпритульних і бездоглядних дітей, їх соціалізації, реабілітації та адаптації в суспільстві за місцем проживання на рівні старостатів</w:t>
            </w:r>
          </w:p>
        </w:tc>
        <w:tc>
          <w:tcPr>
            <w:tcW w:w="3261" w:type="dxa"/>
          </w:tcPr>
          <w:p w14:paraId="1CBE9BAB" w14:textId="166DE3B0"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C74472">
              <w:rPr>
                <w:rFonts w:ascii="Times New Roman" w:hAnsi="Times New Roman" w:cs="Times New Roman"/>
                <w:sz w:val="28"/>
                <w:szCs w:val="28"/>
                <w:lang w:val="uk-UA"/>
              </w:rPr>
              <w:t xml:space="preserve"> Димерської селищної ради, старости населених пунктів громади</w:t>
            </w:r>
          </w:p>
        </w:tc>
        <w:tc>
          <w:tcPr>
            <w:tcW w:w="1984" w:type="dxa"/>
          </w:tcPr>
          <w:p w14:paraId="5766A0DF" w14:textId="77777777" w:rsidR="004243A7" w:rsidRPr="00C74472" w:rsidRDefault="004243A7" w:rsidP="007C5E22">
            <w:pPr>
              <w:jc w:val="both"/>
              <w:rPr>
                <w:rFonts w:ascii="Times New Roman" w:hAnsi="Times New Roman" w:cs="Times New Roman"/>
                <w:sz w:val="28"/>
                <w:szCs w:val="28"/>
              </w:rPr>
            </w:pPr>
            <w:r w:rsidRPr="00C74472">
              <w:rPr>
                <w:rFonts w:ascii="Times New Roman" w:hAnsi="Times New Roman" w:cs="Times New Roman"/>
                <w:sz w:val="28"/>
                <w:szCs w:val="28"/>
              </w:rPr>
              <w:t>фінансування не потребує</w:t>
            </w:r>
          </w:p>
        </w:tc>
        <w:tc>
          <w:tcPr>
            <w:tcW w:w="2268" w:type="dxa"/>
          </w:tcPr>
          <w:p w14:paraId="17367C3B" w14:textId="298BDF70" w:rsidR="004243A7" w:rsidRPr="00C74472" w:rsidRDefault="0099578E"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243A7" w:rsidRPr="00C74472" w14:paraId="5CA0904C" w14:textId="77777777" w:rsidTr="0099578E">
        <w:tc>
          <w:tcPr>
            <w:tcW w:w="553" w:type="dxa"/>
          </w:tcPr>
          <w:p w14:paraId="1E75BBED"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2</w:t>
            </w:r>
          </w:p>
        </w:tc>
        <w:tc>
          <w:tcPr>
            <w:tcW w:w="7947" w:type="dxa"/>
          </w:tcPr>
          <w:p w14:paraId="25B7431F" w14:textId="77777777" w:rsidR="004243A7" w:rsidRPr="00C74472" w:rsidRDefault="004243A7" w:rsidP="007C5E22">
            <w:pPr>
              <w:jc w:val="both"/>
              <w:rPr>
                <w:rFonts w:ascii="Times New Roman" w:hAnsi="Times New Roman" w:cs="Times New Roman"/>
                <w:sz w:val="28"/>
                <w:szCs w:val="28"/>
              </w:rPr>
            </w:pPr>
            <w:r w:rsidRPr="00C74472">
              <w:rPr>
                <w:rFonts w:ascii="Times New Roman" w:hAnsi="Times New Roman" w:cs="Times New Roman"/>
                <w:sz w:val="28"/>
                <w:szCs w:val="28"/>
                <w:lang w:val="uk-UA"/>
              </w:rPr>
              <w:t xml:space="preserve">Організація заходів з надання консультаційно-правової допомоги з питань збереження виховної функції сім’ї, влаштування дітей-сиріт та дітей, позбавлених батьківського піклування, в сім’ї громадян (усиновлення, опіка та піклування, створення прийомних сімей та дитячих будинків сімейного типу). </w:t>
            </w:r>
            <w:r w:rsidRPr="00C74472">
              <w:rPr>
                <w:rFonts w:ascii="Times New Roman" w:hAnsi="Times New Roman" w:cs="Times New Roman"/>
                <w:sz w:val="28"/>
                <w:szCs w:val="28"/>
              </w:rPr>
              <w:t xml:space="preserve">Надання населенню </w:t>
            </w:r>
            <w:r>
              <w:rPr>
                <w:rFonts w:ascii="Times New Roman" w:hAnsi="Times New Roman" w:cs="Times New Roman"/>
                <w:sz w:val="28"/>
                <w:szCs w:val="28"/>
                <w:lang w:val="uk-UA"/>
              </w:rPr>
              <w:t>громади</w:t>
            </w:r>
            <w:r w:rsidRPr="00C74472">
              <w:rPr>
                <w:rFonts w:ascii="Times New Roman" w:hAnsi="Times New Roman" w:cs="Times New Roman"/>
                <w:sz w:val="28"/>
                <w:szCs w:val="28"/>
              </w:rPr>
              <w:t xml:space="preserve"> інформаційну підтримку з питань захисту прав дітей, протидії насильству в сім’ї,</w:t>
            </w:r>
          </w:p>
        </w:tc>
        <w:tc>
          <w:tcPr>
            <w:tcW w:w="3261" w:type="dxa"/>
          </w:tcPr>
          <w:p w14:paraId="0296D5CE" w14:textId="2D79A575" w:rsidR="004243A7" w:rsidRPr="00C74472" w:rsidRDefault="004243A7" w:rsidP="007C5E22">
            <w:pPr>
              <w:jc w:val="both"/>
              <w:rPr>
                <w:rFonts w:ascii="Times New Roman" w:hAnsi="Times New Roman" w:cs="Times New Roman"/>
                <w:sz w:val="28"/>
                <w:szCs w:val="28"/>
              </w:rPr>
            </w:pPr>
            <w:r w:rsidRPr="00C74472">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C74472">
              <w:rPr>
                <w:rFonts w:ascii="Times New Roman" w:hAnsi="Times New Roman" w:cs="Times New Roman"/>
                <w:sz w:val="28"/>
                <w:szCs w:val="28"/>
                <w:lang w:val="uk-UA"/>
              </w:rPr>
              <w:t xml:space="preserve"> Димерської селищної ради</w:t>
            </w:r>
          </w:p>
        </w:tc>
        <w:tc>
          <w:tcPr>
            <w:tcW w:w="1984" w:type="dxa"/>
          </w:tcPr>
          <w:p w14:paraId="6F94F5A2" w14:textId="05D0407B" w:rsidR="004243A7" w:rsidRPr="0099578E" w:rsidRDefault="0099578E" w:rsidP="007C5E22">
            <w:pPr>
              <w:jc w:val="both"/>
              <w:rPr>
                <w:rFonts w:ascii="Times New Roman" w:hAnsi="Times New Roman" w:cs="Times New Roman"/>
                <w:sz w:val="28"/>
                <w:szCs w:val="28"/>
                <w:lang w:val="uk-UA"/>
              </w:rPr>
            </w:pPr>
            <w:r w:rsidRPr="0099578E">
              <w:rPr>
                <w:rFonts w:ascii="Times New Roman" w:hAnsi="Times New Roman" w:cs="Times New Roman"/>
                <w:sz w:val="28"/>
                <w:szCs w:val="28"/>
                <w:lang w:val="uk-UA"/>
              </w:rPr>
              <w:t>Місцевий бюджет Димерської селищної ради</w:t>
            </w:r>
          </w:p>
        </w:tc>
        <w:tc>
          <w:tcPr>
            <w:tcW w:w="2268" w:type="dxa"/>
          </w:tcPr>
          <w:p w14:paraId="40A031BA" w14:textId="10D051DE" w:rsidR="004243A7" w:rsidRPr="00C74472" w:rsidRDefault="0099578E" w:rsidP="007C5E22">
            <w:pPr>
              <w:jc w:val="both"/>
              <w:rPr>
                <w:rFonts w:ascii="Times New Roman" w:hAnsi="Times New Roman" w:cs="Times New Roman"/>
                <w:sz w:val="28"/>
                <w:szCs w:val="28"/>
              </w:rPr>
            </w:pPr>
            <w:r>
              <w:rPr>
                <w:rFonts w:ascii="Times New Roman" w:hAnsi="Times New Roman" w:cs="Times New Roman"/>
                <w:sz w:val="28"/>
                <w:szCs w:val="28"/>
                <w:lang w:val="uk-UA"/>
              </w:rPr>
              <w:t>3000 грн.</w:t>
            </w:r>
          </w:p>
        </w:tc>
      </w:tr>
      <w:tr w:rsidR="004243A7" w:rsidRPr="00C74472" w14:paraId="1BF86CC3" w14:textId="77777777" w:rsidTr="0099578E">
        <w:tc>
          <w:tcPr>
            <w:tcW w:w="553" w:type="dxa"/>
          </w:tcPr>
          <w:p w14:paraId="16CCAAC0"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3</w:t>
            </w:r>
          </w:p>
        </w:tc>
        <w:tc>
          <w:tcPr>
            <w:tcW w:w="7947" w:type="dxa"/>
          </w:tcPr>
          <w:p w14:paraId="44BF33E2"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 xml:space="preserve">Висвітлення в засобах масової інформації та на офіційному сайті Димерської селищної ради </w:t>
            </w:r>
            <w:r>
              <w:rPr>
                <w:rFonts w:ascii="Times New Roman" w:hAnsi="Times New Roman" w:cs="Times New Roman"/>
                <w:sz w:val="28"/>
                <w:szCs w:val="28"/>
                <w:lang w:val="uk-UA"/>
              </w:rPr>
              <w:t>інформації про</w:t>
            </w:r>
            <w:r w:rsidRPr="00C74472">
              <w:rPr>
                <w:rFonts w:ascii="Times New Roman" w:hAnsi="Times New Roman" w:cs="Times New Roman"/>
                <w:sz w:val="28"/>
                <w:szCs w:val="28"/>
                <w:lang w:val="uk-UA"/>
              </w:rPr>
              <w:t xml:space="preserve"> позитивний досвід роботи щодо усиновлення дітей, проблемні питання щодо захисту прав дітей, дитячої бездоглядності й відповідальності осіб, які порушують права дитини, та шляхи їх вирішення.</w:t>
            </w:r>
          </w:p>
        </w:tc>
        <w:tc>
          <w:tcPr>
            <w:tcW w:w="3261" w:type="dxa"/>
          </w:tcPr>
          <w:p w14:paraId="76363E6A" w14:textId="1359E74B"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C74472">
              <w:rPr>
                <w:rFonts w:ascii="Times New Roman" w:hAnsi="Times New Roman" w:cs="Times New Roman"/>
                <w:sz w:val="28"/>
                <w:szCs w:val="28"/>
                <w:lang w:val="uk-UA"/>
              </w:rPr>
              <w:t xml:space="preserve"> Димерської селищної ради</w:t>
            </w:r>
          </w:p>
        </w:tc>
        <w:tc>
          <w:tcPr>
            <w:tcW w:w="1984" w:type="dxa"/>
          </w:tcPr>
          <w:p w14:paraId="1A055621" w14:textId="77777777" w:rsidR="004243A7" w:rsidRPr="00C74472" w:rsidRDefault="004243A7" w:rsidP="007C5E22">
            <w:pPr>
              <w:jc w:val="both"/>
              <w:rPr>
                <w:rFonts w:ascii="Times New Roman" w:hAnsi="Times New Roman" w:cs="Times New Roman"/>
                <w:sz w:val="28"/>
                <w:szCs w:val="28"/>
                <w:lang w:val="uk-UA"/>
              </w:rPr>
            </w:pPr>
            <w:r w:rsidRPr="00C74472">
              <w:rPr>
                <w:rFonts w:ascii="Times New Roman" w:hAnsi="Times New Roman" w:cs="Times New Roman"/>
                <w:sz w:val="28"/>
                <w:szCs w:val="28"/>
              </w:rPr>
              <w:t>фінансування не потребує</w:t>
            </w:r>
          </w:p>
        </w:tc>
        <w:tc>
          <w:tcPr>
            <w:tcW w:w="2268" w:type="dxa"/>
          </w:tcPr>
          <w:p w14:paraId="59C5FFEF" w14:textId="2F87CADF" w:rsidR="004243A7" w:rsidRPr="00C74472" w:rsidRDefault="0099578E"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243A7" w:rsidRPr="00631E45" w14:paraId="5D213F25" w14:textId="77777777" w:rsidTr="0099578E">
        <w:tc>
          <w:tcPr>
            <w:tcW w:w="553" w:type="dxa"/>
          </w:tcPr>
          <w:p w14:paraId="24712EC3"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7947" w:type="dxa"/>
          </w:tcPr>
          <w:p w14:paraId="251BB1FA" w14:textId="4F73DAEB" w:rsidR="004243A7" w:rsidRPr="004B0794" w:rsidRDefault="004243A7" w:rsidP="007C5E22">
            <w:pPr>
              <w:jc w:val="both"/>
              <w:rPr>
                <w:rFonts w:ascii="Times New Roman" w:hAnsi="Times New Roman" w:cs="Times New Roman"/>
                <w:sz w:val="28"/>
                <w:szCs w:val="28"/>
                <w:lang w:val="uk-UA"/>
              </w:rPr>
            </w:pPr>
            <w:r w:rsidRPr="004B0794">
              <w:rPr>
                <w:rFonts w:ascii="Times New Roman" w:hAnsi="Times New Roman" w:cs="Times New Roman"/>
                <w:sz w:val="28"/>
                <w:szCs w:val="28"/>
                <w:lang w:val="uk-UA"/>
              </w:rPr>
              <w:t xml:space="preserve">Обстеження сімей, що опинились в складних життєвих обставинах, умов проживання дітей-сиріт та дітей, позбавлених батьківського піклування, що виховуються в сім’ях опікунів, прийомних батьків, дитячих будинках сімейного типу, а також тих, що прибули з тимчасово окупованих територій України. </w:t>
            </w:r>
            <w:r w:rsidRPr="004B0794">
              <w:rPr>
                <w:rFonts w:ascii="Times New Roman" w:hAnsi="Times New Roman" w:cs="Times New Roman"/>
                <w:sz w:val="28"/>
                <w:szCs w:val="28"/>
              </w:rPr>
              <w:t xml:space="preserve">Влаштування дітей в центри соціально-психологічної </w:t>
            </w:r>
            <w:r w:rsidRPr="004B0794">
              <w:rPr>
                <w:rFonts w:ascii="Times New Roman" w:hAnsi="Times New Roman" w:cs="Times New Roman"/>
                <w:sz w:val="28"/>
                <w:szCs w:val="28"/>
              </w:rPr>
              <w:lastRenderedPageBreak/>
              <w:t>реабілітації дітей, будинок дитини. Обстеження умов проживання громадян з метою створення сімейних форм виховання. Проведення профілактичні рейдів</w:t>
            </w:r>
            <w:r w:rsidRPr="004B0794">
              <w:rPr>
                <w:rFonts w:ascii="Times New Roman" w:hAnsi="Times New Roman" w:cs="Times New Roman"/>
                <w:sz w:val="28"/>
                <w:szCs w:val="28"/>
                <w:lang w:val="uk-UA"/>
              </w:rPr>
              <w:t>.</w:t>
            </w:r>
            <w:r>
              <w:rPr>
                <w:rFonts w:ascii="Times New Roman" w:hAnsi="Times New Roman" w:cs="Times New Roman"/>
                <w:sz w:val="28"/>
                <w:szCs w:val="28"/>
                <w:lang w:val="uk-UA"/>
              </w:rPr>
              <w:t xml:space="preserve"> Придбання підручних матеріалів для роботи </w:t>
            </w:r>
            <w:r w:rsidR="00C95839">
              <w:rPr>
                <w:rFonts w:ascii="Times New Roman" w:hAnsi="Times New Roman" w:cs="Times New Roman"/>
                <w:sz w:val="28"/>
                <w:szCs w:val="28"/>
                <w:lang w:val="uk-UA"/>
              </w:rPr>
              <w:t>працівників</w:t>
            </w:r>
            <w:r>
              <w:rPr>
                <w:rFonts w:ascii="Times New Roman" w:hAnsi="Times New Roman" w:cs="Times New Roman"/>
                <w:sz w:val="28"/>
                <w:szCs w:val="28"/>
                <w:lang w:val="uk-UA"/>
              </w:rPr>
              <w:t xml:space="preserve"> служби.</w:t>
            </w:r>
          </w:p>
        </w:tc>
        <w:tc>
          <w:tcPr>
            <w:tcW w:w="3261" w:type="dxa"/>
          </w:tcPr>
          <w:p w14:paraId="32879412" w14:textId="6D2E5C43" w:rsidR="004243A7" w:rsidRPr="004B0794" w:rsidRDefault="004243A7" w:rsidP="007C5E22">
            <w:pPr>
              <w:jc w:val="both"/>
              <w:rPr>
                <w:rFonts w:ascii="Times New Roman" w:hAnsi="Times New Roman" w:cs="Times New Roman"/>
                <w:sz w:val="28"/>
                <w:szCs w:val="28"/>
                <w:lang w:val="uk-UA"/>
              </w:rPr>
            </w:pPr>
            <w:r w:rsidRPr="004B0794">
              <w:rPr>
                <w:rFonts w:ascii="Times New Roman" w:hAnsi="Times New Roman" w:cs="Times New Roman"/>
                <w:sz w:val="28"/>
                <w:szCs w:val="28"/>
                <w:lang w:val="uk-UA"/>
              </w:rPr>
              <w:lastRenderedPageBreak/>
              <w:t>Служба у справах дітей</w:t>
            </w:r>
            <w:r w:rsidR="002A5778">
              <w:rPr>
                <w:rFonts w:ascii="Times New Roman" w:hAnsi="Times New Roman" w:cs="Times New Roman"/>
                <w:sz w:val="28"/>
                <w:szCs w:val="28"/>
                <w:lang w:val="uk-UA"/>
              </w:rPr>
              <w:t xml:space="preserve"> та сім’ї</w:t>
            </w:r>
            <w:r w:rsidRPr="004B0794">
              <w:rPr>
                <w:rFonts w:ascii="Times New Roman" w:hAnsi="Times New Roman" w:cs="Times New Roman"/>
                <w:sz w:val="28"/>
                <w:szCs w:val="28"/>
                <w:lang w:val="uk-UA"/>
              </w:rPr>
              <w:t xml:space="preserve"> Димерської селищної ради,  Вишгородське відділення поліції Головного управління </w:t>
            </w:r>
            <w:r w:rsidRPr="004B0794">
              <w:rPr>
                <w:rFonts w:ascii="Times New Roman" w:hAnsi="Times New Roman" w:cs="Times New Roman"/>
                <w:sz w:val="28"/>
                <w:szCs w:val="28"/>
                <w:lang w:val="uk-UA"/>
              </w:rPr>
              <w:lastRenderedPageBreak/>
              <w:t>Національної поліції України у Київській області, старости населених пунктів громади</w:t>
            </w:r>
          </w:p>
        </w:tc>
        <w:tc>
          <w:tcPr>
            <w:tcW w:w="1984" w:type="dxa"/>
          </w:tcPr>
          <w:p w14:paraId="16483E9F"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Місцевий бюджет Димерської селищної ради</w:t>
            </w:r>
          </w:p>
        </w:tc>
        <w:tc>
          <w:tcPr>
            <w:tcW w:w="2268" w:type="dxa"/>
          </w:tcPr>
          <w:p w14:paraId="6C97298F" w14:textId="77777777" w:rsidR="004243A7"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Витрати на бензин та ін. витрати.</w:t>
            </w:r>
          </w:p>
          <w:p w14:paraId="7E223DF1" w14:textId="77777777" w:rsidR="004243A7" w:rsidRDefault="004243A7" w:rsidP="007C5E22">
            <w:pPr>
              <w:jc w:val="both"/>
              <w:rPr>
                <w:rFonts w:ascii="Times New Roman" w:hAnsi="Times New Roman" w:cs="Times New Roman"/>
                <w:sz w:val="28"/>
                <w:szCs w:val="28"/>
                <w:lang w:val="uk-UA"/>
              </w:rPr>
            </w:pPr>
          </w:p>
          <w:p w14:paraId="02AF5571" w14:textId="620B4145" w:rsidR="004243A7" w:rsidRDefault="00C95839"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100 </w:t>
            </w:r>
            <w:r w:rsidR="004243A7">
              <w:rPr>
                <w:rFonts w:ascii="Times New Roman" w:hAnsi="Times New Roman" w:cs="Times New Roman"/>
                <w:sz w:val="28"/>
                <w:szCs w:val="28"/>
                <w:lang w:val="uk-UA"/>
              </w:rPr>
              <w:t>000грн.</w:t>
            </w:r>
          </w:p>
          <w:p w14:paraId="41686616" w14:textId="77777777" w:rsidR="004243A7" w:rsidRPr="00631E45" w:rsidRDefault="004243A7" w:rsidP="00C95839">
            <w:pPr>
              <w:jc w:val="both"/>
              <w:rPr>
                <w:rFonts w:ascii="Times New Roman" w:hAnsi="Times New Roman" w:cs="Times New Roman"/>
                <w:sz w:val="28"/>
                <w:szCs w:val="28"/>
                <w:lang w:val="uk-UA"/>
              </w:rPr>
            </w:pPr>
          </w:p>
        </w:tc>
      </w:tr>
      <w:tr w:rsidR="004243A7" w:rsidRPr="00816944" w14:paraId="3DEF7847" w14:textId="77777777" w:rsidTr="0099578E">
        <w:tc>
          <w:tcPr>
            <w:tcW w:w="553" w:type="dxa"/>
          </w:tcPr>
          <w:p w14:paraId="5F805085" w14:textId="77777777" w:rsidR="004243A7" w:rsidRPr="00631E45"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7947" w:type="dxa"/>
          </w:tcPr>
          <w:p w14:paraId="589DF59A"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Організація та проведення екскурсійно-розважальних поїздок до різних міст України з дітьми-сиротами та дітьми, позбавленими батьківського піклування, (оренда транспорту,</w:t>
            </w:r>
            <w:r>
              <w:rPr>
                <w:rFonts w:ascii="Times New Roman" w:hAnsi="Times New Roman" w:cs="Times New Roman"/>
                <w:sz w:val="28"/>
                <w:szCs w:val="28"/>
                <w:lang w:val="uk-UA"/>
              </w:rPr>
              <w:t xml:space="preserve"> вхідні білети,</w:t>
            </w:r>
            <w:r w:rsidRPr="00816944">
              <w:rPr>
                <w:rFonts w:ascii="Times New Roman" w:hAnsi="Times New Roman" w:cs="Times New Roman"/>
                <w:sz w:val="28"/>
                <w:szCs w:val="28"/>
                <w:lang w:val="uk-UA"/>
              </w:rPr>
              <w:t xml:space="preserve"> розваги, харчування).</w:t>
            </w:r>
          </w:p>
        </w:tc>
        <w:tc>
          <w:tcPr>
            <w:tcW w:w="3261" w:type="dxa"/>
          </w:tcPr>
          <w:p w14:paraId="3EE3F561" w14:textId="71CDAC9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816944">
              <w:rPr>
                <w:rFonts w:ascii="Times New Roman" w:hAnsi="Times New Roman" w:cs="Times New Roman"/>
                <w:sz w:val="28"/>
                <w:szCs w:val="28"/>
                <w:lang w:val="uk-UA"/>
              </w:rPr>
              <w:t xml:space="preserve"> та навчальні заклади  Димерської селищної ради</w:t>
            </w:r>
          </w:p>
        </w:tc>
        <w:tc>
          <w:tcPr>
            <w:tcW w:w="1984" w:type="dxa"/>
          </w:tcPr>
          <w:p w14:paraId="4A495B4F"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Місцевий бюджет Димерської селищної ради</w:t>
            </w:r>
          </w:p>
        </w:tc>
        <w:tc>
          <w:tcPr>
            <w:tcW w:w="2268" w:type="dxa"/>
          </w:tcPr>
          <w:p w14:paraId="7B40D411" w14:textId="35FFDA90" w:rsidR="004243A7" w:rsidRDefault="001C6558"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100</w:t>
            </w:r>
            <w:r w:rsidR="00C95839">
              <w:rPr>
                <w:rFonts w:ascii="Times New Roman" w:hAnsi="Times New Roman" w:cs="Times New Roman"/>
                <w:sz w:val="28"/>
                <w:szCs w:val="28"/>
                <w:lang w:val="uk-UA"/>
              </w:rPr>
              <w:t xml:space="preserve"> </w:t>
            </w:r>
            <w:r w:rsidR="004243A7">
              <w:rPr>
                <w:rFonts w:ascii="Times New Roman" w:hAnsi="Times New Roman" w:cs="Times New Roman"/>
                <w:sz w:val="28"/>
                <w:szCs w:val="28"/>
                <w:lang w:val="uk-UA"/>
              </w:rPr>
              <w:t>000грн.</w:t>
            </w:r>
          </w:p>
          <w:p w14:paraId="0BA7C2F9" w14:textId="77777777" w:rsidR="004243A7" w:rsidRPr="00816944" w:rsidRDefault="004243A7" w:rsidP="00C95839">
            <w:pPr>
              <w:jc w:val="both"/>
              <w:rPr>
                <w:rFonts w:ascii="Times New Roman" w:hAnsi="Times New Roman" w:cs="Times New Roman"/>
                <w:sz w:val="28"/>
                <w:szCs w:val="28"/>
                <w:lang w:val="uk-UA"/>
              </w:rPr>
            </w:pPr>
          </w:p>
        </w:tc>
      </w:tr>
      <w:tr w:rsidR="004243A7" w:rsidRPr="00816944" w14:paraId="666544AE" w14:textId="77777777" w:rsidTr="0099578E">
        <w:tc>
          <w:tcPr>
            <w:tcW w:w="553" w:type="dxa"/>
          </w:tcPr>
          <w:p w14:paraId="26E60543"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7</w:t>
            </w:r>
          </w:p>
        </w:tc>
        <w:tc>
          <w:tcPr>
            <w:tcW w:w="7947" w:type="dxa"/>
          </w:tcPr>
          <w:p w14:paraId="6164A5D1"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Впровадження співпраці з громадськими, благодійними, релігійними організаціями, що працюють в інтересах дітей з питань подолання бездоглядності та безпритульності</w:t>
            </w:r>
          </w:p>
        </w:tc>
        <w:tc>
          <w:tcPr>
            <w:tcW w:w="3261" w:type="dxa"/>
          </w:tcPr>
          <w:p w14:paraId="6D3A31E4" w14:textId="458FCF18"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816944">
              <w:rPr>
                <w:rFonts w:ascii="Times New Roman" w:hAnsi="Times New Roman" w:cs="Times New Roman"/>
                <w:sz w:val="28"/>
                <w:szCs w:val="28"/>
                <w:lang w:val="uk-UA"/>
              </w:rPr>
              <w:t xml:space="preserve"> Димерської селищної ради</w:t>
            </w:r>
          </w:p>
        </w:tc>
        <w:tc>
          <w:tcPr>
            <w:tcW w:w="1984" w:type="dxa"/>
          </w:tcPr>
          <w:p w14:paraId="6C98F867" w14:textId="7777777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rPr>
              <w:t>фінансування не потребує</w:t>
            </w:r>
          </w:p>
        </w:tc>
        <w:tc>
          <w:tcPr>
            <w:tcW w:w="2268" w:type="dxa"/>
          </w:tcPr>
          <w:p w14:paraId="437E7BEE" w14:textId="66AFDCDE" w:rsidR="004243A7" w:rsidRPr="00816944" w:rsidRDefault="00C95839"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4243A7" w:rsidRPr="00493CA3" w14:paraId="1FD25C1E" w14:textId="77777777" w:rsidTr="0099578E">
        <w:tc>
          <w:tcPr>
            <w:tcW w:w="553" w:type="dxa"/>
          </w:tcPr>
          <w:p w14:paraId="5608C4A4" w14:textId="77777777" w:rsidR="004243A7" w:rsidRPr="00816944"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7947" w:type="dxa"/>
          </w:tcPr>
          <w:p w14:paraId="296CA3F7" w14:textId="1EEAC242" w:rsidR="004243A7" w:rsidRPr="00816944"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Привітання і надання подарунків  на календарні свята: до Дня Святого Миколая, до Нового року та Різдва Христового, Міжнародного людей з інвалідністю, проведення заходів до Міжнародного</w:t>
            </w:r>
            <w:r w:rsidR="00C95839">
              <w:rPr>
                <w:rFonts w:ascii="Times New Roman" w:hAnsi="Times New Roman" w:cs="Times New Roman"/>
                <w:sz w:val="28"/>
                <w:szCs w:val="28"/>
                <w:lang w:val="uk-UA"/>
              </w:rPr>
              <w:t xml:space="preserve"> дня</w:t>
            </w:r>
            <w:r>
              <w:rPr>
                <w:rFonts w:ascii="Times New Roman" w:hAnsi="Times New Roman" w:cs="Times New Roman"/>
                <w:sz w:val="28"/>
                <w:szCs w:val="28"/>
                <w:lang w:val="uk-UA"/>
              </w:rPr>
              <w:t xml:space="preserve"> захисту дітей. </w:t>
            </w:r>
          </w:p>
        </w:tc>
        <w:tc>
          <w:tcPr>
            <w:tcW w:w="3261" w:type="dxa"/>
          </w:tcPr>
          <w:p w14:paraId="47DB1325" w14:textId="19BEC7E7" w:rsidR="004243A7" w:rsidRPr="00816944" w:rsidRDefault="004243A7" w:rsidP="007C5E22">
            <w:pPr>
              <w:jc w:val="both"/>
              <w:rPr>
                <w:rFonts w:ascii="Times New Roman" w:hAnsi="Times New Roman" w:cs="Times New Roman"/>
                <w:sz w:val="28"/>
                <w:szCs w:val="28"/>
                <w:lang w:val="uk-UA"/>
              </w:rPr>
            </w:pPr>
            <w:r w:rsidRPr="00816944">
              <w:rPr>
                <w:rFonts w:ascii="Times New Roman" w:hAnsi="Times New Roman" w:cs="Times New Roman"/>
                <w:sz w:val="28"/>
                <w:szCs w:val="28"/>
                <w:lang w:val="uk-UA"/>
              </w:rPr>
              <w:t>Служба у справах дітей</w:t>
            </w:r>
            <w:r w:rsidR="002A5778">
              <w:rPr>
                <w:rFonts w:ascii="Times New Roman" w:hAnsi="Times New Roman" w:cs="Times New Roman"/>
                <w:sz w:val="28"/>
                <w:szCs w:val="28"/>
                <w:lang w:val="uk-UA"/>
              </w:rPr>
              <w:t xml:space="preserve"> та сім’ї</w:t>
            </w:r>
            <w:r w:rsidRPr="00816944">
              <w:rPr>
                <w:rFonts w:ascii="Times New Roman" w:hAnsi="Times New Roman" w:cs="Times New Roman"/>
                <w:sz w:val="28"/>
                <w:szCs w:val="28"/>
                <w:lang w:val="uk-UA"/>
              </w:rPr>
              <w:t xml:space="preserve"> Димерської селищної ради</w:t>
            </w:r>
          </w:p>
        </w:tc>
        <w:tc>
          <w:tcPr>
            <w:tcW w:w="1984" w:type="dxa"/>
          </w:tcPr>
          <w:p w14:paraId="3A7A592B" w14:textId="77777777" w:rsidR="004243A7" w:rsidRPr="00D62E9D" w:rsidRDefault="004243A7"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Місцевий бюджет Димерської селищної ради</w:t>
            </w:r>
          </w:p>
        </w:tc>
        <w:tc>
          <w:tcPr>
            <w:tcW w:w="2268" w:type="dxa"/>
          </w:tcPr>
          <w:p w14:paraId="02BBA197" w14:textId="2C1B5D3B" w:rsidR="004243A7" w:rsidRDefault="001C6558" w:rsidP="007C5E22">
            <w:pPr>
              <w:jc w:val="both"/>
              <w:rPr>
                <w:rFonts w:ascii="Times New Roman" w:hAnsi="Times New Roman" w:cs="Times New Roman"/>
                <w:sz w:val="28"/>
                <w:szCs w:val="28"/>
                <w:lang w:val="uk-UA"/>
              </w:rPr>
            </w:pPr>
            <w:r>
              <w:rPr>
                <w:rFonts w:ascii="Times New Roman" w:hAnsi="Times New Roman" w:cs="Times New Roman"/>
                <w:sz w:val="28"/>
                <w:szCs w:val="28"/>
                <w:lang w:val="uk-UA"/>
              </w:rPr>
              <w:t>300</w:t>
            </w:r>
            <w:r w:rsidR="00C95839">
              <w:rPr>
                <w:rFonts w:ascii="Times New Roman" w:hAnsi="Times New Roman" w:cs="Times New Roman"/>
                <w:sz w:val="28"/>
                <w:szCs w:val="28"/>
                <w:lang w:val="uk-UA"/>
              </w:rPr>
              <w:t xml:space="preserve"> </w:t>
            </w:r>
            <w:r w:rsidR="004243A7">
              <w:rPr>
                <w:rFonts w:ascii="Times New Roman" w:hAnsi="Times New Roman" w:cs="Times New Roman"/>
                <w:sz w:val="28"/>
                <w:szCs w:val="28"/>
                <w:lang w:val="uk-UA"/>
              </w:rPr>
              <w:t>000грн.</w:t>
            </w:r>
          </w:p>
          <w:p w14:paraId="19B3BFD0" w14:textId="77777777" w:rsidR="004243A7" w:rsidRPr="00816944" w:rsidRDefault="004243A7" w:rsidP="00C95839">
            <w:pPr>
              <w:jc w:val="both"/>
              <w:rPr>
                <w:rFonts w:ascii="Times New Roman" w:hAnsi="Times New Roman" w:cs="Times New Roman"/>
                <w:sz w:val="28"/>
                <w:szCs w:val="28"/>
                <w:lang w:val="uk-UA"/>
              </w:rPr>
            </w:pPr>
          </w:p>
        </w:tc>
      </w:tr>
      <w:tr w:rsidR="004243A7" w:rsidRPr="00B32582" w14:paraId="4651392D" w14:textId="77777777" w:rsidTr="0099578E">
        <w:tc>
          <w:tcPr>
            <w:tcW w:w="553" w:type="dxa"/>
          </w:tcPr>
          <w:p w14:paraId="64249E4C" w14:textId="77777777" w:rsidR="004243A7" w:rsidRPr="00631E45" w:rsidRDefault="004243A7" w:rsidP="007C5E22">
            <w:pPr>
              <w:jc w:val="both"/>
              <w:rPr>
                <w:rFonts w:ascii="Times New Roman" w:hAnsi="Times New Roman" w:cs="Times New Roman"/>
                <w:sz w:val="28"/>
                <w:szCs w:val="28"/>
                <w:lang w:val="uk-UA"/>
              </w:rPr>
            </w:pPr>
          </w:p>
        </w:tc>
        <w:tc>
          <w:tcPr>
            <w:tcW w:w="7947" w:type="dxa"/>
          </w:tcPr>
          <w:p w14:paraId="6BD9BAAC" w14:textId="77777777" w:rsidR="004243A7" w:rsidRPr="00631E45" w:rsidRDefault="004243A7" w:rsidP="007C5E22">
            <w:pPr>
              <w:jc w:val="both"/>
              <w:rPr>
                <w:rFonts w:ascii="Times New Roman" w:hAnsi="Times New Roman" w:cs="Times New Roman"/>
                <w:sz w:val="28"/>
                <w:szCs w:val="28"/>
                <w:lang w:val="uk-UA"/>
              </w:rPr>
            </w:pPr>
          </w:p>
        </w:tc>
        <w:tc>
          <w:tcPr>
            <w:tcW w:w="3261" w:type="dxa"/>
          </w:tcPr>
          <w:p w14:paraId="1ADB5C5C" w14:textId="77777777" w:rsidR="004243A7" w:rsidRPr="00816944" w:rsidRDefault="004243A7" w:rsidP="007C5E22">
            <w:pPr>
              <w:jc w:val="both"/>
              <w:rPr>
                <w:rFonts w:ascii="Times New Roman" w:hAnsi="Times New Roman" w:cs="Times New Roman"/>
                <w:sz w:val="28"/>
                <w:szCs w:val="28"/>
                <w:lang w:val="uk-UA"/>
              </w:rPr>
            </w:pPr>
          </w:p>
        </w:tc>
        <w:tc>
          <w:tcPr>
            <w:tcW w:w="1984" w:type="dxa"/>
          </w:tcPr>
          <w:p w14:paraId="6C730345" w14:textId="77777777" w:rsidR="004243A7" w:rsidRPr="00816944" w:rsidRDefault="004243A7" w:rsidP="007C5E22">
            <w:pPr>
              <w:jc w:val="both"/>
              <w:rPr>
                <w:rFonts w:ascii="Times New Roman" w:hAnsi="Times New Roman" w:cs="Times New Roman"/>
                <w:b/>
                <w:sz w:val="28"/>
                <w:szCs w:val="28"/>
                <w:lang w:val="uk-UA"/>
              </w:rPr>
            </w:pPr>
            <w:r w:rsidRPr="00816944">
              <w:rPr>
                <w:rFonts w:ascii="Times New Roman" w:hAnsi="Times New Roman" w:cs="Times New Roman"/>
                <w:b/>
                <w:sz w:val="28"/>
                <w:szCs w:val="28"/>
              </w:rPr>
              <w:t>Обсяги фінансування програми складають</w:t>
            </w:r>
            <w:r w:rsidRPr="00816944">
              <w:rPr>
                <w:rFonts w:ascii="Times New Roman" w:hAnsi="Times New Roman" w:cs="Times New Roman"/>
                <w:b/>
                <w:sz w:val="28"/>
                <w:szCs w:val="28"/>
                <w:lang w:val="uk-UA"/>
              </w:rPr>
              <w:t>:</w:t>
            </w:r>
          </w:p>
        </w:tc>
        <w:tc>
          <w:tcPr>
            <w:tcW w:w="2268" w:type="dxa"/>
          </w:tcPr>
          <w:p w14:paraId="6C4F1968" w14:textId="77777777" w:rsidR="004243A7" w:rsidRDefault="004243A7" w:rsidP="007C5E22">
            <w:pPr>
              <w:jc w:val="both"/>
              <w:rPr>
                <w:rFonts w:ascii="Times New Roman" w:hAnsi="Times New Roman" w:cs="Times New Roman"/>
                <w:sz w:val="28"/>
                <w:szCs w:val="28"/>
                <w:lang w:val="uk-UA"/>
              </w:rPr>
            </w:pPr>
          </w:p>
          <w:p w14:paraId="318E975B" w14:textId="76329B4B" w:rsidR="004243A7" w:rsidRPr="001D41D7" w:rsidRDefault="004243A7" w:rsidP="007C5E22">
            <w:pPr>
              <w:jc w:val="both"/>
              <w:rPr>
                <w:rFonts w:ascii="Times New Roman" w:hAnsi="Times New Roman" w:cs="Times New Roman"/>
                <w:b/>
                <w:sz w:val="28"/>
                <w:szCs w:val="28"/>
                <w:lang w:val="uk-UA"/>
              </w:rPr>
            </w:pPr>
            <w:r w:rsidRPr="001D41D7">
              <w:rPr>
                <w:rFonts w:ascii="Times New Roman" w:hAnsi="Times New Roman" w:cs="Times New Roman"/>
                <w:b/>
                <w:sz w:val="28"/>
                <w:szCs w:val="28"/>
                <w:lang w:val="uk-UA"/>
              </w:rPr>
              <w:t>Всього:</w:t>
            </w:r>
            <w:r w:rsidR="008D45EA">
              <w:rPr>
                <w:rFonts w:ascii="Times New Roman" w:hAnsi="Times New Roman" w:cs="Times New Roman"/>
                <w:b/>
                <w:sz w:val="28"/>
                <w:szCs w:val="28"/>
                <w:lang w:val="uk-UA"/>
              </w:rPr>
              <w:t xml:space="preserve"> </w:t>
            </w:r>
            <w:r w:rsidR="001C6558">
              <w:rPr>
                <w:rFonts w:ascii="Times New Roman" w:hAnsi="Times New Roman" w:cs="Times New Roman"/>
                <w:b/>
                <w:sz w:val="28"/>
                <w:szCs w:val="28"/>
                <w:lang w:val="uk-UA"/>
              </w:rPr>
              <w:t>50</w:t>
            </w:r>
            <w:r w:rsidR="008D45EA">
              <w:rPr>
                <w:rFonts w:ascii="Times New Roman" w:hAnsi="Times New Roman" w:cs="Times New Roman"/>
                <w:b/>
                <w:sz w:val="28"/>
                <w:szCs w:val="28"/>
                <w:lang w:val="uk-UA"/>
              </w:rPr>
              <w:t xml:space="preserve">3 000  </w:t>
            </w:r>
            <w:r w:rsidRPr="001D41D7">
              <w:rPr>
                <w:rFonts w:ascii="Times New Roman" w:hAnsi="Times New Roman" w:cs="Times New Roman"/>
                <w:b/>
                <w:sz w:val="28"/>
                <w:szCs w:val="28"/>
                <w:lang w:val="uk-UA"/>
              </w:rPr>
              <w:t>грн.</w:t>
            </w:r>
          </w:p>
        </w:tc>
      </w:tr>
    </w:tbl>
    <w:p w14:paraId="350B5940" w14:textId="77777777" w:rsidR="004243A7" w:rsidRDefault="004243A7" w:rsidP="004243A7">
      <w:pPr>
        <w:rPr>
          <w:rFonts w:ascii="Times New Roman" w:hAnsi="Times New Roman" w:cs="Times New Roman"/>
          <w:sz w:val="28"/>
          <w:szCs w:val="28"/>
          <w:lang w:val="uk-UA"/>
        </w:rPr>
      </w:pPr>
    </w:p>
    <w:p w14:paraId="0F6BC74B" w14:textId="77777777" w:rsidR="004243A7" w:rsidRPr="00181C22" w:rsidRDefault="004243A7" w:rsidP="004243A7">
      <w:pPr>
        <w:rPr>
          <w:lang w:val="uk-UA"/>
        </w:rPr>
      </w:pPr>
    </w:p>
    <w:p w14:paraId="34C92FF6" w14:textId="77777777" w:rsidR="004243A7" w:rsidRPr="00181C22" w:rsidRDefault="004243A7" w:rsidP="004243A7">
      <w:pPr>
        <w:rPr>
          <w:lang w:val="uk-UA"/>
        </w:rPr>
      </w:pPr>
    </w:p>
    <w:p w14:paraId="2541AE2F" w14:textId="77777777" w:rsidR="004243A7" w:rsidRPr="00181C22" w:rsidRDefault="004243A7" w:rsidP="004243A7">
      <w:pPr>
        <w:rPr>
          <w:lang w:val="uk-UA"/>
        </w:rPr>
      </w:pPr>
    </w:p>
    <w:p w14:paraId="63C4154B" w14:textId="77777777" w:rsidR="004243A7" w:rsidRPr="00181C22" w:rsidRDefault="004243A7" w:rsidP="004243A7">
      <w:pPr>
        <w:rPr>
          <w:lang w:val="uk-UA"/>
        </w:rPr>
      </w:pPr>
    </w:p>
    <w:p w14:paraId="7471BE60" w14:textId="77777777" w:rsidR="004243A7" w:rsidRPr="00181C22" w:rsidRDefault="004243A7" w:rsidP="004243A7">
      <w:pPr>
        <w:rPr>
          <w:lang w:val="uk-UA"/>
        </w:rPr>
      </w:pPr>
    </w:p>
    <w:p w14:paraId="4AA16ACD" w14:textId="77777777" w:rsidR="004243A7" w:rsidRDefault="004243A7" w:rsidP="004243A7">
      <w:pPr>
        <w:rPr>
          <w:lang w:val="uk-UA"/>
        </w:rPr>
      </w:pPr>
    </w:p>
    <w:p w14:paraId="2AEE1DEC" w14:textId="77777777" w:rsidR="004243A7" w:rsidRDefault="004243A7" w:rsidP="004243A7">
      <w:pPr>
        <w:rPr>
          <w:lang w:val="uk-UA"/>
        </w:rPr>
      </w:pPr>
    </w:p>
    <w:p w14:paraId="41EB01CB" w14:textId="77777777" w:rsidR="00CE61B8" w:rsidRDefault="00CE61B8"/>
    <w:sectPr w:rsidR="00CE61B8" w:rsidSect="0099578E">
      <w:pgSz w:w="16838" w:h="11906" w:orient="landscape" w:code="9"/>
      <w:pgMar w:top="851"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21BEA"/>
    <w:multiLevelType w:val="hybridMultilevel"/>
    <w:tmpl w:val="D1C4ED78"/>
    <w:lvl w:ilvl="0" w:tplc="9DB81FAE">
      <w:start w:val="5"/>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A7"/>
    <w:rsid w:val="0018464D"/>
    <w:rsid w:val="001C6558"/>
    <w:rsid w:val="002A5778"/>
    <w:rsid w:val="00314FBA"/>
    <w:rsid w:val="004164C2"/>
    <w:rsid w:val="004243A7"/>
    <w:rsid w:val="0076640E"/>
    <w:rsid w:val="007B0F3B"/>
    <w:rsid w:val="008D45EA"/>
    <w:rsid w:val="0099578E"/>
    <w:rsid w:val="00B864CB"/>
    <w:rsid w:val="00C2543D"/>
    <w:rsid w:val="00C67358"/>
    <w:rsid w:val="00C95839"/>
    <w:rsid w:val="00CE61B8"/>
    <w:rsid w:val="00E503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B54D5"/>
  <w15:chartTrackingRefBased/>
  <w15:docId w15:val="{8F0D785A-DB97-469C-A504-030EE396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243A7"/>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243A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4243A7"/>
    <w:pPr>
      <w:ind w:left="720"/>
      <w:contextualSpacing/>
    </w:pPr>
  </w:style>
  <w:style w:type="table" w:styleId="a5">
    <w:name w:val="Table Grid"/>
    <w:basedOn w:val="a1"/>
    <w:uiPriority w:val="39"/>
    <w:rsid w:val="004243A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qFormat/>
    <w:rsid w:val="004243A7"/>
    <w:pPr>
      <w:spacing w:after="0" w:line="240" w:lineRule="auto"/>
    </w:pPr>
    <w:rPr>
      <w:rFonts w:ascii="Times New Roman" w:eastAsia="Times New Roman" w:hAnsi="Times New Roman" w:cs="Times New Roman"/>
      <w:sz w:val="24"/>
      <w:szCs w:val="24"/>
      <w:lang w:val="ru-RU" w:eastAsia="ru-RU"/>
    </w:rPr>
  </w:style>
  <w:style w:type="character" w:styleId="a7">
    <w:name w:val="Strong"/>
    <w:basedOn w:val="a0"/>
    <w:qFormat/>
    <w:rsid w:val="004243A7"/>
    <w:rPr>
      <w:b/>
      <w:bCs/>
    </w:rPr>
  </w:style>
  <w:style w:type="paragraph" w:customStyle="1" w:styleId="1">
    <w:name w:val="Без интервала1"/>
    <w:qFormat/>
    <w:rsid w:val="004243A7"/>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2201</Words>
  <Characters>12546</Characters>
  <Application>Microsoft Office Word</Application>
  <DocSecurity>0</DocSecurity>
  <Lines>104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7</cp:revision>
  <dcterms:created xsi:type="dcterms:W3CDTF">2025-12-16T12:38:00Z</dcterms:created>
  <dcterms:modified xsi:type="dcterms:W3CDTF">2025-12-25T07:04:00Z</dcterms:modified>
</cp:coreProperties>
</file>