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921B2" w14:textId="77777777" w:rsidR="00645E38" w:rsidRPr="00645E38" w:rsidRDefault="00645E38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44558B" wp14:editId="1792860C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03B5254F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61BE7DA8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3E7879F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44AC6B0" w14:textId="77777777" w:rsidR="00645E38" w:rsidRPr="00645E38" w:rsidRDefault="00645E38" w:rsidP="00645E3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764F33B" w14:textId="38187742" w:rsidR="00645E38" w:rsidRPr="00645E38" w:rsidRDefault="00470143" w:rsidP="00645E3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2D37F3" wp14:editId="1195BA4B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1228609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56D40CBA" w14:textId="77777777" w:rsidR="00645E38" w:rsidRPr="00476AEA" w:rsidRDefault="00645E38" w:rsidP="00645E3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76AEA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105B4C53" w14:textId="77777777" w:rsidR="00645E38" w:rsidRPr="00355CE5" w:rsidRDefault="00645E38" w:rsidP="000A3231">
      <w:pPr>
        <w:spacing w:after="0" w:line="240" w:lineRule="auto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563C21C7" w14:textId="77777777" w:rsidR="00125125" w:rsidRPr="00355CE5" w:rsidRDefault="00645E38" w:rsidP="00125125">
      <w:pPr>
        <w:pStyle w:val="1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  <w:r w:rsidRPr="00355CE5">
        <w:rPr>
          <w:rFonts w:ascii="Times New Roman" w:hAnsi="Times New Roman" w:cs="Times New Roman"/>
          <w:b/>
          <w:sz w:val="27"/>
          <w:szCs w:val="27"/>
        </w:rPr>
        <w:t xml:space="preserve">Про </w:t>
      </w:r>
      <w:r w:rsidR="00C116B7" w:rsidRPr="00355CE5">
        <w:rPr>
          <w:rFonts w:ascii="Times New Roman" w:hAnsi="Times New Roman" w:cs="Times New Roman"/>
          <w:b/>
          <w:sz w:val="27"/>
          <w:szCs w:val="27"/>
        </w:rPr>
        <w:t xml:space="preserve">схвалення </w:t>
      </w:r>
      <w:r w:rsidR="00233D95" w:rsidRPr="00355CE5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розпорядження Димерського селищного голови </w:t>
      </w:r>
    </w:p>
    <w:p w14:paraId="53C40F0A" w14:textId="6ABA2121" w:rsidR="00125125" w:rsidRPr="00355CE5" w:rsidRDefault="00233D95" w:rsidP="00125125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355CE5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«</w:t>
      </w:r>
      <w:bookmarkStart w:id="0" w:name="_Hlk159325457"/>
      <w:r w:rsidR="00125125" w:rsidRPr="00355CE5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внесення змін до розпорядження селищного голови «Про створення тимчасово діючої комісії з виявлення та фіксування пошкодженого/ зруйнованого нерухомого майна на території Димерської селищної територіальної громади </w:t>
      </w:r>
      <w:r w:rsidR="00125125" w:rsidRPr="00355CE5">
        <w:rPr>
          <w:rFonts w:ascii="Times New Roman" w:hAnsi="Times New Roman" w:cs="Times New Roman"/>
          <w:b/>
          <w:sz w:val="27"/>
          <w:szCs w:val="27"/>
        </w:rPr>
        <w:t>внаслідок бойових дій, терористичних актів, диверсій, спричинених військовою агресією Російської Федерації» від 12.04.2022 №26/2</w:t>
      </w:r>
      <w:r w:rsidR="00650B41" w:rsidRPr="00355CE5">
        <w:rPr>
          <w:rFonts w:ascii="Times New Roman" w:hAnsi="Times New Roman" w:cs="Times New Roman"/>
          <w:b/>
          <w:sz w:val="27"/>
          <w:szCs w:val="27"/>
        </w:rPr>
        <w:t>» від 29 травня 2024 року №118</w:t>
      </w:r>
    </w:p>
    <w:bookmarkEnd w:id="0"/>
    <w:p w14:paraId="7E28CA85" w14:textId="7DEE5190" w:rsidR="000A3231" w:rsidRPr="00355CE5" w:rsidRDefault="000A3231" w:rsidP="000A3231">
      <w:pPr>
        <w:pStyle w:val="1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</w:p>
    <w:p w14:paraId="3ABC0E41" w14:textId="42E319B7" w:rsidR="000A3231" w:rsidRPr="00355CE5" w:rsidRDefault="00355CE5" w:rsidP="000A3231">
      <w:pPr>
        <w:pStyle w:val="1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A6A6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30 </w:t>
      </w:r>
      <w:r w:rsidR="00125125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>травня</w:t>
      </w:r>
      <w:r w:rsidR="00074F1D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2024</w:t>
      </w:r>
      <w:r w:rsidR="000A323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року </w:t>
      </w:r>
      <w:r w:rsidR="000A323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0A323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0A323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ab/>
        <w:t xml:space="preserve">    №</w:t>
      </w:r>
      <w:r w:rsidRPr="004A6A65">
        <w:rPr>
          <w:rFonts w:ascii="Times New Roman" w:hAnsi="Times New Roman" w:cs="Times New Roman"/>
          <w:color w:val="000000" w:themeColor="text1"/>
          <w:sz w:val="27"/>
          <w:szCs w:val="27"/>
        </w:rPr>
        <w:t>881</w:t>
      </w:r>
      <w:r w:rsidR="000A323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0A323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0A323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0A323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ab/>
        <w:t xml:space="preserve"> </w:t>
      </w:r>
      <w:r w:rsidR="002F0704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A323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>с</w:t>
      </w:r>
      <w:r w:rsidR="002F0704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>-ще</w:t>
      </w:r>
      <w:r w:rsidR="000A323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Димер</w:t>
      </w:r>
    </w:p>
    <w:p w14:paraId="248D8F45" w14:textId="77777777" w:rsidR="00233D95" w:rsidRPr="00355CE5" w:rsidRDefault="00233D95" w:rsidP="00233D95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47A88D28" w14:textId="5E4811DD" w:rsidR="00C116B7" w:rsidRPr="00355CE5" w:rsidRDefault="00454690" w:rsidP="00650B41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>Розглянувши</w:t>
      </w:r>
      <w:r w:rsidR="00233D95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розпорядження Димерського селищного голови Підкурган</w:t>
      </w:r>
      <w:r w:rsidR="00012FEE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>н</w:t>
      </w:r>
      <w:r w:rsidR="00233D95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ого В.В. </w:t>
      </w:r>
      <w:r w:rsidR="00650B41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«Про внесення змін до розпорядження селищного голови «Про створення тимчасово діючої комісії з виявлення та фіксування пошкодженого/ зруйнованого нерухомого майна на території Димерської селищної територіальної громади </w:t>
      </w:r>
      <w:r w:rsidR="00650B41" w:rsidRPr="00355CE5">
        <w:rPr>
          <w:rFonts w:ascii="Times New Roman" w:hAnsi="Times New Roman" w:cs="Times New Roman"/>
          <w:sz w:val="27"/>
          <w:szCs w:val="27"/>
        </w:rPr>
        <w:t>внаслідок бойових дій, терористичних актів, диверсій, спричинених військовою агресією Російської Федерації» від 12.04.2022 №26/2» від 29 травня 2024 року №118</w:t>
      </w:r>
      <w:r w:rsidR="00233D95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B63FFB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керуючись частиною </w:t>
      </w:r>
      <w:r w:rsidR="00035229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>шостою</w:t>
      </w:r>
      <w:r w:rsidR="00B63FFB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статті 59 Закону України «Про місцеве самоврядування в Україні»</w:t>
      </w:r>
      <w:r w:rsidR="00035229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B63FFB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35229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>виконком селищної ради</w:t>
      </w:r>
      <w:r w:rsidR="00645E38" w:rsidRPr="00355C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</w:p>
    <w:p w14:paraId="30172B28" w14:textId="77777777" w:rsidR="00CD66DC" w:rsidRPr="00355CE5" w:rsidRDefault="00CD66DC" w:rsidP="00EC0AC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</w:p>
    <w:p w14:paraId="283C0742" w14:textId="77777777" w:rsidR="00645E38" w:rsidRPr="00355CE5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355CE5">
        <w:rPr>
          <w:rFonts w:ascii="Times New Roman" w:hAnsi="Times New Roman" w:cs="Times New Roman"/>
          <w:b/>
          <w:sz w:val="27"/>
          <w:szCs w:val="27"/>
          <w:lang w:val="uk-UA"/>
        </w:rPr>
        <w:t>В</w:t>
      </w:r>
      <w:r w:rsidR="00035229" w:rsidRPr="00355CE5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355CE5">
        <w:rPr>
          <w:rFonts w:ascii="Times New Roman" w:hAnsi="Times New Roman" w:cs="Times New Roman"/>
          <w:b/>
          <w:sz w:val="27"/>
          <w:szCs w:val="27"/>
          <w:lang w:val="uk-UA"/>
        </w:rPr>
        <w:t>И</w:t>
      </w:r>
      <w:r w:rsidR="00035229" w:rsidRPr="00355CE5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355CE5">
        <w:rPr>
          <w:rFonts w:ascii="Times New Roman" w:hAnsi="Times New Roman" w:cs="Times New Roman"/>
          <w:b/>
          <w:sz w:val="27"/>
          <w:szCs w:val="27"/>
          <w:lang w:val="uk-UA"/>
        </w:rPr>
        <w:t>Р</w:t>
      </w:r>
      <w:r w:rsidR="00035229" w:rsidRPr="00355CE5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355CE5">
        <w:rPr>
          <w:rFonts w:ascii="Times New Roman" w:hAnsi="Times New Roman" w:cs="Times New Roman"/>
          <w:b/>
          <w:sz w:val="27"/>
          <w:szCs w:val="27"/>
          <w:lang w:val="uk-UA"/>
        </w:rPr>
        <w:t>І</w:t>
      </w:r>
      <w:r w:rsidR="00035229" w:rsidRPr="00355CE5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355CE5">
        <w:rPr>
          <w:rFonts w:ascii="Times New Roman" w:hAnsi="Times New Roman" w:cs="Times New Roman"/>
          <w:b/>
          <w:sz w:val="27"/>
          <w:szCs w:val="27"/>
          <w:lang w:val="uk-UA"/>
        </w:rPr>
        <w:t>Ш</w:t>
      </w:r>
      <w:r w:rsidR="00035229" w:rsidRPr="00355CE5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355CE5">
        <w:rPr>
          <w:rFonts w:ascii="Times New Roman" w:hAnsi="Times New Roman" w:cs="Times New Roman"/>
          <w:b/>
          <w:sz w:val="27"/>
          <w:szCs w:val="27"/>
          <w:lang w:val="uk-UA"/>
        </w:rPr>
        <w:t>И</w:t>
      </w:r>
      <w:r w:rsidR="00035229" w:rsidRPr="00355CE5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355CE5">
        <w:rPr>
          <w:rFonts w:ascii="Times New Roman" w:hAnsi="Times New Roman" w:cs="Times New Roman"/>
          <w:b/>
          <w:sz w:val="27"/>
          <w:szCs w:val="27"/>
          <w:lang w:val="uk-UA"/>
        </w:rPr>
        <w:t>В</w:t>
      </w:r>
      <w:r w:rsidRPr="00355CE5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21EF2CA5" w14:textId="77777777" w:rsidR="00645E38" w:rsidRPr="00355CE5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6F907C39" w14:textId="3A0CF366" w:rsidR="00233D95" w:rsidRPr="00355CE5" w:rsidRDefault="00C116B7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355CE5">
        <w:rPr>
          <w:sz w:val="27"/>
          <w:szCs w:val="27"/>
          <w:lang w:val="uk-UA"/>
        </w:rPr>
        <w:t xml:space="preserve">Схвалити </w:t>
      </w:r>
      <w:r w:rsidR="00233D95" w:rsidRPr="00355CE5">
        <w:rPr>
          <w:color w:val="000000" w:themeColor="text1"/>
          <w:sz w:val="27"/>
          <w:szCs w:val="27"/>
          <w:lang w:val="uk-UA"/>
        </w:rPr>
        <w:t xml:space="preserve">розпорядження Димерського селищного голови Підкурганного В.В. </w:t>
      </w:r>
      <w:r w:rsidR="009F7DB4" w:rsidRPr="00355CE5">
        <w:rPr>
          <w:color w:val="000000" w:themeColor="text1"/>
          <w:sz w:val="27"/>
          <w:szCs w:val="27"/>
          <w:lang w:val="uk-UA"/>
        </w:rPr>
        <w:t>«</w:t>
      </w:r>
      <w:r w:rsidR="00476AEA" w:rsidRPr="00355CE5">
        <w:rPr>
          <w:color w:val="000000" w:themeColor="text1"/>
          <w:sz w:val="27"/>
          <w:szCs w:val="27"/>
          <w:lang w:val="uk-UA"/>
        </w:rPr>
        <w:t xml:space="preserve">«Про внесення змін до розпорядження селищного голови «Про створення тимчасово діючої комісії з виявлення та фіксування пошкодженого/ зруйнованого нерухомого майна на території Димерської селищної територіальної громади </w:t>
      </w:r>
      <w:r w:rsidR="00476AEA" w:rsidRPr="00355CE5">
        <w:rPr>
          <w:sz w:val="27"/>
          <w:szCs w:val="27"/>
          <w:lang w:val="uk-UA"/>
        </w:rPr>
        <w:t xml:space="preserve">внаслідок бойових дій, терористичних актів, диверсій, спричинених військовою агресією </w:t>
      </w:r>
      <w:r w:rsidR="00476AEA" w:rsidRPr="00355CE5">
        <w:rPr>
          <w:sz w:val="27"/>
          <w:szCs w:val="27"/>
        </w:rPr>
        <w:t>Російської Федерації» від 12.04.2022 №26/2» від 29 травня 2024 року №118</w:t>
      </w:r>
      <w:r w:rsidR="00777BD4" w:rsidRPr="00355CE5">
        <w:rPr>
          <w:color w:val="000000" w:themeColor="text1"/>
          <w:sz w:val="27"/>
          <w:szCs w:val="27"/>
          <w:lang w:val="uk-UA"/>
        </w:rPr>
        <w:t xml:space="preserve"> </w:t>
      </w:r>
      <w:r w:rsidR="00454690" w:rsidRPr="00355CE5">
        <w:rPr>
          <w:color w:val="000000" w:themeColor="text1"/>
          <w:sz w:val="27"/>
          <w:szCs w:val="27"/>
          <w:lang w:val="uk-UA"/>
        </w:rPr>
        <w:t>(додається)</w:t>
      </w:r>
      <w:r w:rsidR="00233D95" w:rsidRPr="00355CE5">
        <w:rPr>
          <w:color w:val="000000" w:themeColor="text1"/>
          <w:sz w:val="27"/>
          <w:szCs w:val="27"/>
          <w:lang w:val="uk-UA"/>
        </w:rPr>
        <w:t>.</w:t>
      </w:r>
    </w:p>
    <w:p w14:paraId="14FA7F16" w14:textId="77777777" w:rsidR="00430550" w:rsidRPr="00355CE5" w:rsidRDefault="00430550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355CE5">
        <w:rPr>
          <w:color w:val="000000" w:themeColor="text1"/>
          <w:sz w:val="27"/>
          <w:szCs w:val="27"/>
          <w:lang w:val="uk-UA"/>
        </w:rPr>
        <w:t>Вказане рішення довести до відома заінтересованих осіб.</w:t>
      </w:r>
    </w:p>
    <w:p w14:paraId="68EA2384" w14:textId="55380B81" w:rsidR="00FF008F" w:rsidRPr="00355CE5" w:rsidRDefault="00430550" w:rsidP="00233D95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355CE5">
        <w:rPr>
          <w:sz w:val="27"/>
          <w:szCs w:val="27"/>
          <w:lang w:val="uk-UA"/>
        </w:rPr>
        <w:t>В</w:t>
      </w:r>
      <w:r w:rsidR="00FF008F" w:rsidRPr="00355CE5">
        <w:rPr>
          <w:sz w:val="27"/>
          <w:szCs w:val="27"/>
          <w:lang w:val="uk-UA"/>
        </w:rPr>
        <w:t>ідділу економічного розвитку та інвестицій, питань внутрішньої інформаційної політики та зв’язків з громадськістю</w:t>
      </w:r>
      <w:r w:rsidR="00777BD4" w:rsidRPr="00355CE5">
        <w:rPr>
          <w:sz w:val="27"/>
          <w:szCs w:val="27"/>
          <w:lang w:val="uk-UA"/>
        </w:rPr>
        <w:t xml:space="preserve"> (Давиденко І.С.)</w:t>
      </w:r>
      <w:r w:rsidR="00FF008F" w:rsidRPr="00355CE5">
        <w:rPr>
          <w:sz w:val="27"/>
          <w:szCs w:val="27"/>
          <w:lang w:val="uk-UA"/>
        </w:rPr>
        <w:t xml:space="preserve"> забезпечити опублікування даного рішення на офіційному сайті Димерської селищної ради.</w:t>
      </w:r>
    </w:p>
    <w:p w14:paraId="38DC10AE" w14:textId="4F565B27" w:rsidR="00233D95" w:rsidRPr="00355CE5" w:rsidRDefault="00FF008F" w:rsidP="00035229">
      <w:pPr>
        <w:pStyle w:val="a5"/>
        <w:numPr>
          <w:ilvl w:val="0"/>
          <w:numId w:val="4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355CE5">
        <w:rPr>
          <w:sz w:val="27"/>
          <w:szCs w:val="27"/>
          <w:lang w:val="uk-UA"/>
        </w:rPr>
        <w:t xml:space="preserve">Контроль за виконанням цього рішення </w:t>
      </w:r>
      <w:r w:rsidR="009F7DB4" w:rsidRPr="00355CE5">
        <w:rPr>
          <w:sz w:val="27"/>
          <w:szCs w:val="27"/>
          <w:lang w:val="uk-UA"/>
        </w:rPr>
        <w:t>покласти на заступника селищного голови з питань діяльності виконавчих органів</w:t>
      </w:r>
      <w:r w:rsidR="00777BD4" w:rsidRPr="00355CE5">
        <w:rPr>
          <w:sz w:val="27"/>
          <w:szCs w:val="27"/>
          <w:lang w:val="uk-UA"/>
        </w:rPr>
        <w:t xml:space="preserve"> </w:t>
      </w:r>
      <w:r w:rsidR="00B449DC" w:rsidRPr="00355CE5">
        <w:rPr>
          <w:sz w:val="27"/>
          <w:szCs w:val="27"/>
          <w:lang w:val="uk-UA"/>
        </w:rPr>
        <w:t>Калашнікову Л.Д.</w:t>
      </w:r>
    </w:p>
    <w:p w14:paraId="49019D87" w14:textId="77777777" w:rsidR="00355CE5" w:rsidRPr="00355CE5" w:rsidRDefault="00355CE5" w:rsidP="00476AEA">
      <w:pPr>
        <w:spacing w:after="0" w:line="240" w:lineRule="auto"/>
        <w:jc w:val="both"/>
        <w:rPr>
          <w:sz w:val="27"/>
          <w:szCs w:val="27"/>
          <w:lang w:val="uk-UA"/>
        </w:rPr>
      </w:pPr>
    </w:p>
    <w:p w14:paraId="13DE1FEE" w14:textId="467B2070" w:rsidR="00823C9A" w:rsidRPr="004A6A65" w:rsidRDefault="00035229" w:rsidP="004A6A65">
      <w:pPr>
        <w:pStyle w:val="a6"/>
        <w:rPr>
          <w:b/>
          <w:caps/>
          <w:sz w:val="27"/>
          <w:szCs w:val="27"/>
          <w:lang w:val="uk-UA"/>
        </w:rPr>
      </w:pPr>
      <w:r w:rsidRPr="00355CE5">
        <w:rPr>
          <w:b/>
          <w:sz w:val="27"/>
          <w:szCs w:val="27"/>
          <w:lang w:val="uk-UA"/>
        </w:rPr>
        <w:t>С</w:t>
      </w:r>
      <w:r w:rsidR="00926EA0" w:rsidRPr="00355CE5">
        <w:rPr>
          <w:b/>
          <w:sz w:val="27"/>
          <w:szCs w:val="27"/>
          <w:lang w:val="uk-UA"/>
        </w:rPr>
        <w:t>елищний голова</w:t>
      </w:r>
      <w:r w:rsidR="00B17E9E" w:rsidRPr="00355CE5">
        <w:rPr>
          <w:b/>
          <w:sz w:val="27"/>
          <w:szCs w:val="27"/>
          <w:lang w:val="uk-UA"/>
        </w:rPr>
        <w:tab/>
      </w:r>
      <w:r w:rsidRPr="00355CE5">
        <w:rPr>
          <w:b/>
          <w:sz w:val="27"/>
          <w:szCs w:val="27"/>
          <w:lang w:val="uk-UA"/>
        </w:rPr>
        <w:tab/>
      </w:r>
      <w:r w:rsidRPr="00355CE5">
        <w:rPr>
          <w:b/>
          <w:sz w:val="27"/>
          <w:szCs w:val="27"/>
          <w:lang w:val="uk-UA"/>
        </w:rPr>
        <w:tab/>
      </w:r>
      <w:r w:rsidRPr="00355CE5">
        <w:rPr>
          <w:b/>
          <w:sz w:val="27"/>
          <w:szCs w:val="27"/>
          <w:lang w:val="uk-UA"/>
        </w:rPr>
        <w:tab/>
      </w:r>
      <w:r w:rsidR="00480330" w:rsidRPr="00355CE5">
        <w:rPr>
          <w:b/>
          <w:sz w:val="27"/>
          <w:szCs w:val="27"/>
          <w:lang w:val="uk-UA"/>
        </w:rPr>
        <w:t xml:space="preserve">      </w:t>
      </w:r>
      <w:r w:rsidR="00CD66DC" w:rsidRPr="00355CE5">
        <w:rPr>
          <w:b/>
          <w:sz w:val="27"/>
          <w:szCs w:val="27"/>
          <w:lang w:val="uk-UA"/>
        </w:rPr>
        <w:t xml:space="preserve"> </w:t>
      </w:r>
      <w:r w:rsidR="00926EA0" w:rsidRPr="00355CE5">
        <w:rPr>
          <w:b/>
          <w:sz w:val="27"/>
          <w:szCs w:val="27"/>
          <w:lang w:val="uk-UA"/>
        </w:rPr>
        <w:t xml:space="preserve">Володимир </w:t>
      </w:r>
      <w:r w:rsidR="00926EA0" w:rsidRPr="00355CE5">
        <w:rPr>
          <w:b/>
          <w:caps/>
          <w:sz w:val="27"/>
          <w:szCs w:val="27"/>
          <w:lang w:val="uk-UA"/>
        </w:rPr>
        <w:t>Підкурганний</w:t>
      </w:r>
    </w:p>
    <w:p w14:paraId="4B7BAA9A" w14:textId="77777777" w:rsidR="00823C9A" w:rsidRPr="00125E5F" w:rsidRDefault="00823C9A" w:rsidP="00823C9A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24CB82D" w14:textId="77777777" w:rsidR="00823C9A" w:rsidRPr="00125E5F" w:rsidRDefault="00823C9A" w:rsidP="00823C9A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4427535" w14:textId="77777777" w:rsidR="00823C9A" w:rsidRPr="00233E63" w:rsidRDefault="00823C9A" w:rsidP="00823C9A">
      <w:pPr>
        <w:rPr>
          <w:rFonts w:ascii="Times New Roman" w:hAnsi="Times New Roman" w:cs="Times New Roman"/>
          <w:b/>
          <w:lang w:val="uk-UA"/>
        </w:rPr>
      </w:pPr>
    </w:p>
    <w:p w14:paraId="74974A71" w14:textId="77777777" w:rsidR="00823C9A" w:rsidRPr="00233E63" w:rsidRDefault="00823C9A" w:rsidP="00823C9A">
      <w:pPr>
        <w:rPr>
          <w:rFonts w:ascii="Times New Roman" w:hAnsi="Times New Roman" w:cs="Times New Roman"/>
          <w:b/>
          <w:lang w:val="uk-UA"/>
        </w:rPr>
      </w:pPr>
    </w:p>
    <w:p w14:paraId="6B0FC93C" w14:textId="77777777" w:rsidR="00823C9A" w:rsidRPr="00D16AC4" w:rsidRDefault="00823C9A" w:rsidP="00823C9A">
      <w:pPr>
        <w:pStyle w:val="a6"/>
        <w:jc w:val="center"/>
        <w:rPr>
          <w:b/>
          <w:caps/>
          <w:sz w:val="26"/>
          <w:szCs w:val="26"/>
          <w:lang w:val="uk-UA"/>
        </w:rPr>
      </w:pPr>
    </w:p>
    <w:p w14:paraId="57A7EA1F" w14:textId="77777777" w:rsidR="00823C9A" w:rsidRPr="00D16AC4" w:rsidRDefault="00823C9A" w:rsidP="00823C9A">
      <w:pPr>
        <w:pStyle w:val="a6"/>
        <w:jc w:val="center"/>
        <w:rPr>
          <w:b/>
          <w:caps/>
          <w:sz w:val="26"/>
          <w:szCs w:val="26"/>
          <w:lang w:val="uk-UA"/>
        </w:rPr>
      </w:pPr>
    </w:p>
    <w:p w14:paraId="053F846C" w14:textId="70C7DD73" w:rsidR="00823C9A" w:rsidRDefault="00823C9A" w:rsidP="00233D95">
      <w:pPr>
        <w:pStyle w:val="a6"/>
        <w:rPr>
          <w:b/>
          <w:caps/>
          <w:sz w:val="28"/>
          <w:szCs w:val="28"/>
          <w:lang w:val="uk-UA"/>
        </w:rPr>
      </w:pPr>
    </w:p>
    <w:p w14:paraId="3E878A26" w14:textId="77777777" w:rsidR="00823C9A" w:rsidRPr="00CD66DC" w:rsidRDefault="00823C9A" w:rsidP="00233D95">
      <w:pPr>
        <w:pStyle w:val="a6"/>
        <w:rPr>
          <w:b/>
          <w:caps/>
          <w:sz w:val="28"/>
          <w:szCs w:val="28"/>
          <w:lang w:val="uk-UA"/>
        </w:rPr>
      </w:pPr>
    </w:p>
    <w:sectPr w:rsidR="00823C9A" w:rsidRPr="00CD66DC" w:rsidSect="00926E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113A0"/>
    <w:rsid w:val="00012FEE"/>
    <w:rsid w:val="00032644"/>
    <w:rsid w:val="00035229"/>
    <w:rsid w:val="00041EDF"/>
    <w:rsid w:val="00046C87"/>
    <w:rsid w:val="00074F1D"/>
    <w:rsid w:val="00083746"/>
    <w:rsid w:val="00093197"/>
    <w:rsid w:val="000A0899"/>
    <w:rsid w:val="000A3231"/>
    <w:rsid w:val="000D45AB"/>
    <w:rsid w:val="000D579C"/>
    <w:rsid w:val="00125125"/>
    <w:rsid w:val="00133FC0"/>
    <w:rsid w:val="00156271"/>
    <w:rsid w:val="001730A9"/>
    <w:rsid w:val="00183D5F"/>
    <w:rsid w:val="0019508B"/>
    <w:rsid w:val="002102DB"/>
    <w:rsid w:val="00233D95"/>
    <w:rsid w:val="00252F8D"/>
    <w:rsid w:val="00264164"/>
    <w:rsid w:val="002941AF"/>
    <w:rsid w:val="002F0704"/>
    <w:rsid w:val="003260DA"/>
    <w:rsid w:val="00346449"/>
    <w:rsid w:val="00353CE5"/>
    <w:rsid w:val="00355CE5"/>
    <w:rsid w:val="003E2549"/>
    <w:rsid w:val="003E28CA"/>
    <w:rsid w:val="004062FD"/>
    <w:rsid w:val="00430550"/>
    <w:rsid w:val="00454690"/>
    <w:rsid w:val="00470143"/>
    <w:rsid w:val="00474F8E"/>
    <w:rsid w:val="00476AEA"/>
    <w:rsid w:val="00480330"/>
    <w:rsid w:val="004939F3"/>
    <w:rsid w:val="004A2D08"/>
    <w:rsid w:val="004A6A65"/>
    <w:rsid w:val="00502E52"/>
    <w:rsid w:val="00521BF8"/>
    <w:rsid w:val="005304AD"/>
    <w:rsid w:val="005A0E1C"/>
    <w:rsid w:val="0063275F"/>
    <w:rsid w:val="00645E38"/>
    <w:rsid w:val="006478F0"/>
    <w:rsid w:val="00650B41"/>
    <w:rsid w:val="00704512"/>
    <w:rsid w:val="00764964"/>
    <w:rsid w:val="00777527"/>
    <w:rsid w:val="00777BD4"/>
    <w:rsid w:val="008113D8"/>
    <w:rsid w:val="00823C9A"/>
    <w:rsid w:val="008739CB"/>
    <w:rsid w:val="0090294D"/>
    <w:rsid w:val="009129C7"/>
    <w:rsid w:val="009223EC"/>
    <w:rsid w:val="00926EA0"/>
    <w:rsid w:val="0094068E"/>
    <w:rsid w:val="009A0B75"/>
    <w:rsid w:val="009D3302"/>
    <w:rsid w:val="009D473A"/>
    <w:rsid w:val="009D7EEC"/>
    <w:rsid w:val="009F55D1"/>
    <w:rsid w:val="009F6A62"/>
    <w:rsid w:val="009F7DB4"/>
    <w:rsid w:val="00A462AF"/>
    <w:rsid w:val="00B17E9E"/>
    <w:rsid w:val="00B40FA4"/>
    <w:rsid w:val="00B449DC"/>
    <w:rsid w:val="00B518D2"/>
    <w:rsid w:val="00B63FFB"/>
    <w:rsid w:val="00B848AC"/>
    <w:rsid w:val="00C116B7"/>
    <w:rsid w:val="00C6502D"/>
    <w:rsid w:val="00C845A4"/>
    <w:rsid w:val="00C96A3B"/>
    <w:rsid w:val="00CA2A13"/>
    <w:rsid w:val="00CD3EA0"/>
    <w:rsid w:val="00CD66DC"/>
    <w:rsid w:val="00DE3897"/>
    <w:rsid w:val="00DE5B27"/>
    <w:rsid w:val="00E2426F"/>
    <w:rsid w:val="00E519BA"/>
    <w:rsid w:val="00EC0ACD"/>
    <w:rsid w:val="00EC68D8"/>
    <w:rsid w:val="00F01A99"/>
    <w:rsid w:val="00F37EE8"/>
    <w:rsid w:val="00F7274B"/>
    <w:rsid w:val="00F7565F"/>
    <w:rsid w:val="00FC3F96"/>
    <w:rsid w:val="00FD0040"/>
    <w:rsid w:val="00FE762F"/>
    <w:rsid w:val="00FF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5F36"/>
  <w15:docId w15:val="{A251D68F-CFDD-4B64-8619-9A440D74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E2F94-D430-4BA2-8D2B-C5D3B25C0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1339</Words>
  <Characters>764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6</cp:revision>
  <cp:lastPrinted>2024-06-05T09:06:00Z</cp:lastPrinted>
  <dcterms:created xsi:type="dcterms:W3CDTF">2024-05-29T10:48:00Z</dcterms:created>
  <dcterms:modified xsi:type="dcterms:W3CDTF">2024-06-12T07:29:00Z</dcterms:modified>
</cp:coreProperties>
</file>