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4DDB5A" w14:textId="77777777" w:rsidR="00857CB1" w:rsidRPr="00857CB1" w:rsidRDefault="00857CB1" w:rsidP="00857CB1">
      <w:pPr>
        <w:shd w:val="clear" w:color="auto" w:fill="FFFFFF"/>
        <w:tabs>
          <w:tab w:val="left" w:pos="8235"/>
        </w:tabs>
        <w:spacing w:before="29" w:after="0" w:line="240" w:lineRule="auto"/>
        <w:ind w:left="-426"/>
        <w:jc w:val="center"/>
        <w:rPr>
          <w:rFonts w:ascii="Calibri" w:eastAsia="Times New Roman" w:hAnsi="Calibri" w:cs="Times New Roman"/>
          <w:sz w:val="32"/>
          <w:szCs w:val="32"/>
          <w:lang w:eastAsia="ru-RU"/>
        </w:rPr>
      </w:pPr>
    </w:p>
    <w:p w14:paraId="04E4EA7C" w14:textId="77777777" w:rsidR="00857CB1" w:rsidRPr="00857CB1" w:rsidRDefault="00857CB1" w:rsidP="00857CB1">
      <w:pPr>
        <w:shd w:val="clear" w:color="auto" w:fill="FFFFFF"/>
        <w:tabs>
          <w:tab w:val="left" w:pos="8235"/>
        </w:tabs>
        <w:spacing w:before="29" w:after="0" w:line="240" w:lineRule="auto"/>
        <w:ind w:left="-426"/>
        <w:jc w:val="center"/>
        <w:rPr>
          <w:rFonts w:ascii="Calibri" w:eastAsia="Times New Roman" w:hAnsi="Calibri" w:cs="Times New Roman"/>
          <w:sz w:val="32"/>
          <w:szCs w:val="32"/>
          <w:lang w:eastAsia="ru-RU"/>
        </w:rPr>
      </w:pPr>
      <w:r w:rsidRPr="00857CB1">
        <w:rPr>
          <w:rFonts w:ascii="Calibri" w:eastAsia="Times New Roman" w:hAnsi="Calibri" w:cs="Times New Roman"/>
          <w:sz w:val="32"/>
          <w:szCs w:val="32"/>
          <w:lang w:eastAsia="ru-RU"/>
        </w:rPr>
        <w:t xml:space="preserve">  </w:t>
      </w:r>
      <w:r w:rsidRPr="00857CB1">
        <w:rPr>
          <w:rFonts w:ascii="Times New Roman" w:eastAsia="Times New Roman" w:hAnsi="Times New Roman" w:cs="Times New Roman"/>
          <w:noProof/>
          <w:sz w:val="32"/>
          <w:szCs w:val="32"/>
          <w:lang w:val="ru-RU" w:eastAsia="ru-RU"/>
        </w:rPr>
        <w:drawing>
          <wp:inline distT="0" distB="0" distL="0" distR="0" wp14:anchorId="4F41D61C" wp14:editId="2BBFE1FD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621" w:type="dxa"/>
        <w:tblLook w:val="01E0" w:firstRow="1" w:lastRow="1" w:firstColumn="1" w:lastColumn="1" w:noHBand="0" w:noVBand="0"/>
      </w:tblPr>
      <w:tblGrid>
        <w:gridCol w:w="9621"/>
      </w:tblGrid>
      <w:tr w:rsidR="00857CB1" w:rsidRPr="00857CB1" w14:paraId="37906CA9" w14:textId="77777777" w:rsidTr="00AC0017">
        <w:trPr>
          <w:trHeight w:val="774"/>
        </w:trPr>
        <w:tc>
          <w:tcPr>
            <w:tcW w:w="9621" w:type="dxa"/>
            <w:hideMark/>
          </w:tcPr>
          <w:p w14:paraId="5D0441E8" w14:textId="77777777" w:rsidR="00857CB1" w:rsidRPr="00857CB1" w:rsidRDefault="00857CB1" w:rsidP="00857CB1">
            <w:pPr>
              <w:spacing w:after="0" w:line="256" w:lineRule="auto"/>
              <w:ind w:left="-180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ru-RU" w:eastAsia="ru-RU"/>
              </w:rPr>
            </w:pPr>
            <w:r w:rsidRPr="00857CB1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ДИМЕРСЬКА </w:t>
            </w:r>
            <w:r w:rsidRPr="00857CB1"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ru-RU" w:eastAsia="ru-RU"/>
              </w:rPr>
              <w:t>С</w:t>
            </w:r>
            <w:r w:rsidRPr="00857CB1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ЕЛИЩНА </w:t>
            </w:r>
            <w:r w:rsidRPr="00857CB1"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ru-RU" w:eastAsia="ru-RU"/>
              </w:rPr>
              <w:t>РАДА</w:t>
            </w:r>
          </w:p>
          <w:p w14:paraId="0761373A" w14:textId="77777777" w:rsidR="00857CB1" w:rsidRPr="00857CB1" w:rsidRDefault="00857CB1" w:rsidP="00857CB1">
            <w:pPr>
              <w:spacing w:after="0" w:line="256" w:lineRule="auto"/>
              <w:ind w:left="-180"/>
              <w:jc w:val="center"/>
              <w:rPr>
                <w:rFonts w:ascii="Calibri" w:eastAsia="Times New Roman" w:hAnsi="Calibri" w:cs="Times New Roman"/>
                <w:b/>
                <w:sz w:val="32"/>
                <w:szCs w:val="32"/>
                <w:lang w:val="ru-RU" w:eastAsia="ru-RU"/>
              </w:rPr>
            </w:pPr>
            <w:r w:rsidRPr="00857CB1">
              <w:rPr>
                <w:rFonts w:ascii="Times New Roman" w:eastAsia="Times New Roman" w:hAnsi="Times New Roman" w:cs="Times New Roman"/>
                <w:noProof/>
                <w:sz w:val="32"/>
                <w:szCs w:val="32"/>
                <w:lang w:val="en-US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7B4D7D60" wp14:editId="66CFBD3D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229234</wp:posOffset>
                      </wp:positionV>
                      <wp:extent cx="5697855" cy="0"/>
                      <wp:effectExtent l="0" t="19050" r="36195" b="1905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97855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line w14:anchorId="65B2E841" id="Прямая соединительная линия 3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7.85pt,18.05pt" to="456.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" strokeweight="1.59mm"/>
                  </w:pict>
                </mc:Fallback>
              </mc:AlternateContent>
            </w:r>
            <w:r w:rsidRPr="00857CB1"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ru-RU" w:eastAsia="ru-RU"/>
              </w:rPr>
              <w:t>ВИШГОРОДСЬКОГО</w:t>
            </w:r>
            <w:r w:rsidRPr="00857CB1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 </w:t>
            </w:r>
            <w:r w:rsidRPr="00857CB1"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ru-RU" w:eastAsia="ru-RU"/>
              </w:rPr>
              <w:t>РАЙОНУ КИЇВСЬКОЇ ОБЛАСТІ</w:t>
            </w:r>
          </w:p>
        </w:tc>
      </w:tr>
    </w:tbl>
    <w:p w14:paraId="3AA558E6" w14:textId="77777777" w:rsidR="00857CB1" w:rsidRPr="00857CB1" w:rsidRDefault="00857CB1" w:rsidP="00857CB1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57C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</w:t>
      </w:r>
    </w:p>
    <w:p w14:paraId="745050A9" w14:textId="5207A21A" w:rsidR="00857CB1" w:rsidRPr="00857CB1" w:rsidRDefault="00FD04A6" w:rsidP="00857CB1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73</w:t>
      </w:r>
      <w:r w:rsidR="00857CB1" w:rsidRPr="00857C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сесія </w:t>
      </w:r>
      <w:r w:rsidR="00857CB1" w:rsidRPr="00857CB1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VIII</w:t>
      </w:r>
      <w:r w:rsidR="00857CB1" w:rsidRPr="00857C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скликання</w:t>
      </w:r>
    </w:p>
    <w:p w14:paraId="48334CD2" w14:textId="7A7BB42A" w:rsidR="00857CB1" w:rsidRPr="00857CB1" w:rsidRDefault="00857CB1" w:rsidP="00857C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7316DDA4" w14:textId="17A1D38C" w:rsidR="00857CB1" w:rsidRPr="00857CB1" w:rsidRDefault="00FD04A6" w:rsidP="00857C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                                   </w:t>
      </w:r>
      <w:r w:rsidR="00857CB1" w:rsidRPr="00857CB1">
        <w:rPr>
          <w:rFonts w:ascii="Times New Roman" w:eastAsia="Times New Roman" w:hAnsi="Times New Roman" w:cs="Times New Roman"/>
          <w:b/>
          <w:bCs/>
          <w:sz w:val="28"/>
          <w:szCs w:val="28"/>
        </w:rPr>
        <w:t>РІШЕННЯ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                       ПРОЄКТ</w:t>
      </w:r>
    </w:p>
    <w:p w14:paraId="1E895BD7" w14:textId="77777777" w:rsidR="00D96D10" w:rsidRPr="00354113" w:rsidRDefault="00D96D10" w:rsidP="00D96D1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C247A63" w14:textId="1393EDF0" w:rsidR="00D96D10" w:rsidRPr="00E418BF" w:rsidRDefault="00D96D10" w:rsidP="00E418BF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54113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Про </w:t>
      </w:r>
      <w:bookmarkStart w:id="0" w:name="_Hlk197524634"/>
      <w:bookmarkStart w:id="1" w:name="_Hlk197524993"/>
      <w:r w:rsidR="00E418BF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затвердження </w:t>
      </w:r>
      <w:r w:rsidR="00E418BF" w:rsidRPr="00E418BF">
        <w:rPr>
          <w:rFonts w:ascii="Times New Roman" w:hAnsi="Times New Roman" w:cs="Times New Roman"/>
          <w:b/>
          <w:bCs/>
          <w:color w:val="2D2C37"/>
          <w:sz w:val="28"/>
          <w:szCs w:val="28"/>
          <w:shd w:val="clear" w:color="auto" w:fill="FFFFFF"/>
        </w:rPr>
        <w:t>Програм</w:t>
      </w:r>
      <w:r w:rsidR="00FB0295">
        <w:rPr>
          <w:rFonts w:ascii="Times New Roman" w:hAnsi="Times New Roman" w:cs="Times New Roman"/>
          <w:b/>
          <w:bCs/>
          <w:color w:val="2D2C37"/>
          <w:sz w:val="28"/>
          <w:szCs w:val="28"/>
          <w:shd w:val="clear" w:color="auto" w:fill="FFFFFF"/>
        </w:rPr>
        <w:t>и</w:t>
      </w:r>
      <w:r w:rsidR="00E418BF" w:rsidRPr="00E418BF">
        <w:rPr>
          <w:rFonts w:ascii="Times New Roman" w:hAnsi="Times New Roman" w:cs="Times New Roman"/>
          <w:b/>
          <w:bCs/>
          <w:color w:val="2D2C37"/>
          <w:sz w:val="28"/>
          <w:szCs w:val="28"/>
          <w:shd w:val="clear" w:color="auto" w:fill="FFFFFF"/>
        </w:rPr>
        <w:t xml:space="preserve"> у сфері питної води та питного</w:t>
      </w:r>
      <w:r w:rsidR="00E418BF" w:rsidRPr="00E418BF">
        <w:rPr>
          <w:rFonts w:ascii="Times New Roman" w:hAnsi="Times New Roman" w:cs="Times New Roman"/>
          <w:b/>
          <w:bCs/>
          <w:color w:val="2D2C37"/>
          <w:sz w:val="28"/>
          <w:szCs w:val="28"/>
          <w:shd w:val="clear" w:color="auto" w:fill="FFFFFF"/>
          <w:lang w:val="ru-RU"/>
        </w:rPr>
        <w:t> водопостачання на території Димерської селищної територіальної громади на 2025-202</w:t>
      </w:r>
      <w:r w:rsidR="00666A0F">
        <w:rPr>
          <w:rFonts w:ascii="Times New Roman" w:hAnsi="Times New Roman" w:cs="Times New Roman"/>
          <w:b/>
          <w:bCs/>
          <w:color w:val="2D2C37"/>
          <w:sz w:val="28"/>
          <w:szCs w:val="28"/>
          <w:shd w:val="clear" w:color="auto" w:fill="FFFFFF"/>
          <w:lang w:val="ru-RU"/>
        </w:rPr>
        <w:t>8</w:t>
      </w:r>
      <w:r w:rsidR="000A185E">
        <w:rPr>
          <w:rFonts w:ascii="Times New Roman" w:hAnsi="Times New Roman" w:cs="Times New Roman"/>
          <w:b/>
          <w:bCs/>
          <w:color w:val="2D2C37"/>
          <w:sz w:val="28"/>
          <w:szCs w:val="28"/>
          <w:shd w:val="clear" w:color="auto" w:fill="FFFFFF"/>
          <w:lang w:val="ru-RU"/>
        </w:rPr>
        <w:t xml:space="preserve"> роки </w:t>
      </w:r>
    </w:p>
    <w:bookmarkEnd w:id="0"/>
    <w:bookmarkEnd w:id="1"/>
    <w:p w14:paraId="4E78070C" w14:textId="77777777" w:rsidR="00D96D10" w:rsidRPr="00354113" w:rsidRDefault="00D96D10" w:rsidP="00D96D1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14:paraId="23AEDC3F" w14:textId="77777777" w:rsidR="0061083F" w:rsidRPr="0061083F" w:rsidRDefault="00D96D10" w:rsidP="0061083F">
      <w:pPr>
        <w:spacing w:after="0" w:line="240" w:lineRule="auto"/>
        <w:ind w:firstLine="557"/>
        <w:jc w:val="both"/>
        <w:rPr>
          <w:rFonts w:ascii="Times New Roman" w:hAnsi="Times New Roman" w:cs="Times New Roman"/>
          <w:sz w:val="28"/>
          <w:szCs w:val="28"/>
        </w:rPr>
      </w:pPr>
      <w:r w:rsidRPr="0035411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914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Відповідно до </w:t>
      </w:r>
      <w:r w:rsidR="004C47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статті 13 </w:t>
      </w:r>
      <w:r w:rsidR="006914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Закону України «Про питну воду та питне водопостачання, </w:t>
      </w:r>
      <w:r w:rsidR="00E7364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Закону України «Про забезпечення санітарного та епіде</w:t>
      </w:r>
      <w:r w:rsidR="000A18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мічного благополуччя населення, Водного кодексу України, Кодексу України про надра, </w:t>
      </w:r>
      <w:r w:rsidR="006914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враховуючи потребу забезпечення населення якісною питною водою, раціонального використання </w:t>
      </w:r>
      <w:r w:rsidR="007F2D26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водних ресурсів та покращення стану системи центрального водопостачання</w:t>
      </w:r>
      <w:r w:rsidRPr="0035411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, керуючись</w:t>
      </w:r>
      <w:r w:rsidR="00E7364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="007714D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пунктом 22 частини 1 статті 26 Закону України </w:t>
      </w:r>
      <w:r w:rsidRPr="0035411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35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«Про місцеве самоврядування в Україні», </w:t>
      </w:r>
      <w:r w:rsidR="0061083F" w:rsidRPr="0061083F">
        <w:rPr>
          <w:rFonts w:ascii="Times New Roman" w:hAnsi="Times New Roman" w:cs="Times New Roman"/>
          <w:sz w:val="28"/>
          <w:szCs w:val="28"/>
        </w:rPr>
        <w:t xml:space="preserve">враховуючи рекомендації спільного засідання </w:t>
      </w:r>
      <w:r w:rsidR="0061083F" w:rsidRPr="0061083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UA"/>
        </w:rPr>
        <w:t xml:space="preserve">постійної  </w:t>
      </w:r>
      <w:r w:rsidR="0061083F" w:rsidRPr="0061083F">
        <w:rPr>
          <w:rFonts w:ascii="Times New Roman" w:hAnsi="Times New Roman" w:cs="Times New Roman"/>
          <w:sz w:val="28"/>
          <w:szCs w:val="28"/>
        </w:rPr>
        <w:t xml:space="preserve">комісій </w:t>
      </w:r>
      <w:bookmarkStart w:id="2" w:name="_Hlk188341549"/>
      <w:r w:rsidR="0061083F" w:rsidRPr="0061083F">
        <w:rPr>
          <w:rFonts w:ascii="Times New Roman" w:hAnsi="Times New Roman" w:cs="Times New Roman"/>
          <w:sz w:val="28"/>
          <w:szCs w:val="28"/>
        </w:rPr>
        <w:t>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bookmarkEnd w:id="2"/>
      <w:r w:rsidR="0061083F" w:rsidRPr="0061083F">
        <w:rPr>
          <w:rFonts w:ascii="Times New Roman" w:hAnsi="Times New Roman" w:cs="Times New Roman"/>
          <w:sz w:val="28"/>
          <w:szCs w:val="28"/>
        </w:rPr>
        <w:t>; з питань фінансів, бюджету, планування соціально-економічного розвитку, інвестицій та міжнародного співробітництва; з питань комунальної власності, житлово-комунального господарства, енергозбереження та транспорту  від 15.10.2025 року, селищна рада</w:t>
      </w:r>
    </w:p>
    <w:p w14:paraId="2252CD02" w14:textId="77777777" w:rsidR="008B6818" w:rsidRPr="00354113" w:rsidRDefault="008B6818" w:rsidP="00D96D10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158E1D6" w14:textId="144D478A" w:rsidR="00D96D10" w:rsidRPr="00354113" w:rsidRDefault="00D96D10" w:rsidP="00D96D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5411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ВИРІШИ</w:t>
      </w:r>
      <w:r w:rsidR="0061083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ЛА</w:t>
      </w:r>
      <w:bookmarkStart w:id="3" w:name="_GoBack"/>
      <w:bookmarkEnd w:id="3"/>
      <w:r w:rsidRPr="0035411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19DC8CB6" w14:textId="77777777" w:rsidR="00D96D10" w:rsidRPr="00354113" w:rsidRDefault="00D96D10" w:rsidP="00D96D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5B570D9" w14:textId="7CB7A131" w:rsidR="00311F5C" w:rsidRPr="00606ECF" w:rsidRDefault="00606ECF" w:rsidP="006C22D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D51D3A">
        <w:rPr>
          <w:rFonts w:ascii="Times New Roman" w:hAnsi="Times New Roman"/>
          <w:b/>
          <w:bCs/>
          <w:sz w:val="28"/>
          <w:szCs w:val="28"/>
          <w:lang w:eastAsia="ru-RU"/>
        </w:rPr>
        <w:t>1.</w:t>
      </w:r>
      <w:r w:rsidR="00D96D10" w:rsidRPr="00606ECF">
        <w:rPr>
          <w:rFonts w:ascii="Times New Roman" w:hAnsi="Times New Roman"/>
          <w:sz w:val="28"/>
          <w:szCs w:val="28"/>
          <w:lang w:eastAsia="ru-RU"/>
        </w:rPr>
        <w:t xml:space="preserve">Затвердити </w:t>
      </w:r>
      <w:r w:rsidR="000A185E" w:rsidRPr="00606ECF">
        <w:rPr>
          <w:rFonts w:ascii="Times New Roman" w:hAnsi="Times New Roman"/>
          <w:sz w:val="28"/>
          <w:szCs w:val="28"/>
          <w:lang w:eastAsia="ru-RU"/>
        </w:rPr>
        <w:t>Програму у сфері питної води та питного водопостачання на території Димерської селищної територіальної громади на 2025-202</w:t>
      </w:r>
      <w:r w:rsidR="00666A0F">
        <w:rPr>
          <w:rFonts w:ascii="Times New Roman" w:hAnsi="Times New Roman"/>
          <w:sz w:val="28"/>
          <w:szCs w:val="28"/>
          <w:lang w:eastAsia="ru-RU"/>
        </w:rPr>
        <w:t>8</w:t>
      </w:r>
      <w:r w:rsidR="000A185E" w:rsidRPr="00606ECF">
        <w:rPr>
          <w:rFonts w:ascii="Times New Roman" w:hAnsi="Times New Roman"/>
          <w:sz w:val="28"/>
          <w:szCs w:val="28"/>
          <w:lang w:eastAsia="ru-RU"/>
        </w:rPr>
        <w:t xml:space="preserve"> роки </w:t>
      </w:r>
      <w:r w:rsidRPr="00606ECF">
        <w:rPr>
          <w:rFonts w:ascii="Times New Roman" w:hAnsi="Times New Roman"/>
          <w:sz w:val="28"/>
          <w:szCs w:val="28"/>
          <w:lang w:eastAsia="ru-RU"/>
        </w:rPr>
        <w:t xml:space="preserve">згідно з </w:t>
      </w:r>
      <w:r w:rsidR="008518F4">
        <w:rPr>
          <w:rFonts w:ascii="Times New Roman" w:hAnsi="Times New Roman"/>
          <w:sz w:val="28"/>
          <w:szCs w:val="28"/>
          <w:lang w:eastAsia="ru-RU"/>
        </w:rPr>
        <w:t>Д</w:t>
      </w:r>
      <w:r w:rsidRPr="00606ECF">
        <w:rPr>
          <w:rFonts w:ascii="Times New Roman" w:hAnsi="Times New Roman"/>
          <w:sz w:val="28"/>
          <w:szCs w:val="28"/>
          <w:lang w:eastAsia="ru-RU"/>
        </w:rPr>
        <w:t>одатком.</w:t>
      </w:r>
    </w:p>
    <w:p w14:paraId="38B4EE14" w14:textId="2DF1823A" w:rsidR="00D96D10" w:rsidRPr="00354113" w:rsidRDefault="00606ECF" w:rsidP="008B681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</w:pPr>
      <w:r w:rsidRPr="00D51D3A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2</w:t>
      </w:r>
      <w:r w:rsidR="00D96D10" w:rsidRPr="00D51D3A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.</w:t>
      </w:r>
      <w:r w:rsidR="00D96D10" w:rsidRPr="00354113">
        <w:rPr>
          <w:rFonts w:ascii="Times New Roman" w:hAnsi="Times New Roman" w:cs="Times New Roman"/>
          <w:sz w:val="28"/>
          <w:szCs w:val="28"/>
        </w:rPr>
        <w:t xml:space="preserve">Контроль за виконанням рішення покласти на </w:t>
      </w:r>
      <w:r w:rsidR="00D51D3A">
        <w:rPr>
          <w:rFonts w:ascii="Times New Roman" w:hAnsi="Times New Roman" w:cs="Times New Roman"/>
          <w:sz w:val="28"/>
          <w:szCs w:val="28"/>
        </w:rPr>
        <w:t xml:space="preserve">постійну </w:t>
      </w:r>
      <w:r w:rsidR="00AB11A7" w:rsidRPr="00354113">
        <w:rPr>
          <w:rFonts w:ascii="Times New Roman" w:hAnsi="Times New Roman" w:cs="Times New Roman"/>
          <w:sz w:val="28"/>
          <w:szCs w:val="28"/>
        </w:rPr>
        <w:t xml:space="preserve">комісію з питань </w:t>
      </w:r>
      <w:r w:rsidR="008B6818" w:rsidRPr="00354113">
        <w:rPr>
          <w:rFonts w:ascii="Times New Roman" w:hAnsi="Times New Roman" w:cs="Times New Roman"/>
          <w:sz w:val="28"/>
          <w:szCs w:val="28"/>
        </w:rPr>
        <w:t>комунальної власності, житлово-комунального господарства, енергозбереження та транспорту.</w:t>
      </w:r>
    </w:p>
    <w:p w14:paraId="4D4CB10D" w14:textId="77777777" w:rsidR="00D96D10" w:rsidRDefault="00D96D10" w:rsidP="00D96D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14:paraId="2C60C6A7" w14:textId="77777777" w:rsidR="00354113" w:rsidRDefault="00354113" w:rsidP="00D96D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14:paraId="1863AFE6" w14:textId="77777777" w:rsidR="00354113" w:rsidRPr="00354113" w:rsidRDefault="00354113" w:rsidP="00D96D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14:paraId="3087DCEB" w14:textId="1C4C8241" w:rsidR="00354113" w:rsidRDefault="00D96D10" w:rsidP="00D96D10">
      <w:pP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  <w:r w:rsidRPr="003541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Селищний голова       </w:t>
      </w:r>
      <w:r w:rsidRPr="003541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ab/>
        <w:t xml:space="preserve">   </w:t>
      </w:r>
      <w:r w:rsidRPr="003541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ab/>
      </w:r>
      <w:r w:rsidRPr="003541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ab/>
      </w:r>
      <w:r w:rsidRPr="003541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ab/>
        <w:t>           Володимир ПІДКУРГАННИЙ</w:t>
      </w:r>
    </w:p>
    <w:p w14:paraId="21170BC9" w14:textId="77777777" w:rsidR="00D51D3A" w:rsidRDefault="00D51D3A" w:rsidP="00D96D10">
      <w:pP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</w:p>
    <w:p w14:paraId="38D975B6" w14:textId="2F6025E7" w:rsidR="00354113" w:rsidRPr="00354113" w:rsidRDefault="00354113" w:rsidP="0035411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с</w:t>
      </w:r>
      <w:r w:rsidR="00D51D3A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ели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ще</w:t>
      </w:r>
      <w:r w:rsidRPr="0035411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Димер</w:t>
      </w:r>
    </w:p>
    <w:p w14:paraId="0985A0CF" w14:textId="587C1088" w:rsidR="00354113" w:rsidRPr="00354113" w:rsidRDefault="00D51D3A" w:rsidP="0035411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15</w:t>
      </w:r>
      <w:r w:rsidR="00606ECF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жовтня</w:t>
      </w:r>
      <w:r w:rsidR="0035411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2025</w:t>
      </w:r>
      <w:r w:rsidR="00354113" w:rsidRPr="0035411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року</w:t>
      </w:r>
    </w:p>
    <w:p w14:paraId="6676E8EF" w14:textId="72CF5FD9" w:rsidR="00354113" w:rsidRDefault="00354113" w:rsidP="0035411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 w:rsidRPr="0035411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№ </w:t>
      </w:r>
      <w:r w:rsidR="00D51D3A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-73</w:t>
      </w:r>
      <w:r w:rsidRPr="0035411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-VIІI</w:t>
      </w:r>
    </w:p>
    <w:p w14:paraId="1BA2167C" w14:textId="77777777" w:rsidR="00354113" w:rsidRDefault="00354113" w:rsidP="0035411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</w:p>
    <w:p w14:paraId="6577DD42" w14:textId="77777777" w:rsidR="00354113" w:rsidRDefault="00354113" w:rsidP="0035411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</w:p>
    <w:p w14:paraId="4B3EF677" w14:textId="77777777" w:rsidR="00354113" w:rsidRDefault="00354113" w:rsidP="0035411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</w:p>
    <w:p w14:paraId="1C84457E" w14:textId="5CC3D448" w:rsidR="00354113" w:rsidRDefault="00E11882" w:rsidP="00E11882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Додаток</w:t>
      </w:r>
    </w:p>
    <w:p w14:paraId="0C79D9B5" w14:textId="0CD5A4BD" w:rsidR="00E11882" w:rsidRDefault="00E11882" w:rsidP="00E11882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до рішення Димерської селищної ради</w:t>
      </w:r>
    </w:p>
    <w:p w14:paraId="267821AD" w14:textId="2EC1D4A4" w:rsidR="00D51D3A" w:rsidRDefault="00D51D3A" w:rsidP="00D51D3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                                                                       </w:t>
      </w:r>
      <w:r w:rsidR="00E11882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від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15</w:t>
      </w:r>
      <w:r w:rsidR="008518F4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жовтня</w:t>
      </w:r>
      <w:r w:rsidR="00E11882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2025 року </w:t>
      </w:r>
      <w:r w:rsidRPr="0035411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№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-73</w:t>
      </w:r>
      <w:r w:rsidRPr="0035411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-VIІI</w:t>
      </w:r>
    </w:p>
    <w:p w14:paraId="3F4F79A3" w14:textId="27BA05AA" w:rsidR="00E11882" w:rsidRDefault="00E11882" w:rsidP="00E11882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</w:p>
    <w:p w14:paraId="2A6B64EA" w14:textId="77777777" w:rsidR="00E11882" w:rsidRDefault="00E11882" w:rsidP="00E11882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</w:p>
    <w:p w14:paraId="1C14171F" w14:textId="77777777" w:rsidR="0092226F" w:rsidRDefault="0092226F" w:rsidP="00E11882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</w:p>
    <w:p w14:paraId="584A6894" w14:textId="77777777" w:rsidR="00492006" w:rsidRDefault="00492006" w:rsidP="00E11882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</w:p>
    <w:p w14:paraId="03157F3E" w14:textId="77777777" w:rsidR="00492006" w:rsidRDefault="00492006" w:rsidP="00E11882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</w:p>
    <w:p w14:paraId="428CC139" w14:textId="77777777" w:rsidR="00492006" w:rsidRDefault="00492006" w:rsidP="00E11882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</w:p>
    <w:p w14:paraId="4B23EDFC" w14:textId="77777777" w:rsidR="00492006" w:rsidRDefault="00492006" w:rsidP="00E11882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</w:p>
    <w:p w14:paraId="5898DE86" w14:textId="77777777" w:rsidR="00492006" w:rsidRDefault="00492006" w:rsidP="00E11882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</w:p>
    <w:p w14:paraId="67CD5EAF" w14:textId="77777777" w:rsidR="00492006" w:rsidRDefault="00492006" w:rsidP="00E11882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</w:p>
    <w:p w14:paraId="0923C263" w14:textId="77777777" w:rsidR="00492006" w:rsidRDefault="00492006" w:rsidP="00E11882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</w:p>
    <w:p w14:paraId="5A632780" w14:textId="77777777" w:rsidR="00492006" w:rsidRDefault="00492006" w:rsidP="00E11882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</w:p>
    <w:p w14:paraId="7C1B5C11" w14:textId="77777777" w:rsidR="00492006" w:rsidRDefault="00492006" w:rsidP="00E11882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</w:p>
    <w:p w14:paraId="05F93E1C" w14:textId="77777777" w:rsidR="00492006" w:rsidRDefault="00492006" w:rsidP="00E11882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</w:p>
    <w:p w14:paraId="6A1755F2" w14:textId="77777777" w:rsidR="00492006" w:rsidRDefault="00492006" w:rsidP="00E11882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</w:p>
    <w:p w14:paraId="3A788039" w14:textId="77777777" w:rsidR="00492006" w:rsidRDefault="00492006" w:rsidP="00E11882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</w:p>
    <w:p w14:paraId="5B8D91A1" w14:textId="7CA9A787" w:rsidR="0092226F" w:rsidRDefault="0092226F" w:rsidP="0092226F">
      <w:pPr>
        <w:keepNext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color w:val="2D2C37"/>
          <w:sz w:val="28"/>
          <w:szCs w:val="28"/>
          <w:shd w:val="clear" w:color="auto" w:fill="FFFFFF"/>
        </w:rPr>
      </w:pPr>
      <w:r w:rsidRPr="00E418BF">
        <w:rPr>
          <w:rFonts w:ascii="Times New Roman" w:hAnsi="Times New Roman" w:cs="Times New Roman"/>
          <w:b/>
          <w:bCs/>
          <w:color w:val="2D2C37"/>
          <w:sz w:val="28"/>
          <w:szCs w:val="28"/>
          <w:shd w:val="clear" w:color="auto" w:fill="FFFFFF"/>
        </w:rPr>
        <w:t>П</w:t>
      </w:r>
      <w:r>
        <w:rPr>
          <w:rFonts w:ascii="Times New Roman" w:hAnsi="Times New Roman" w:cs="Times New Roman"/>
          <w:b/>
          <w:bCs/>
          <w:color w:val="2D2C37"/>
          <w:sz w:val="28"/>
          <w:szCs w:val="28"/>
          <w:shd w:val="clear" w:color="auto" w:fill="FFFFFF"/>
        </w:rPr>
        <w:t>РОГРАМА</w:t>
      </w:r>
    </w:p>
    <w:p w14:paraId="66FFC877" w14:textId="77777777" w:rsidR="008B784F" w:rsidRDefault="0092226F" w:rsidP="0092226F">
      <w:pPr>
        <w:keepNext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color w:val="2D2C37"/>
          <w:sz w:val="28"/>
          <w:szCs w:val="28"/>
          <w:shd w:val="clear" w:color="auto" w:fill="FFFFFF"/>
          <w:lang w:val="ru-RU"/>
        </w:rPr>
      </w:pPr>
      <w:r w:rsidRPr="00E418BF">
        <w:rPr>
          <w:rFonts w:ascii="Times New Roman" w:hAnsi="Times New Roman" w:cs="Times New Roman"/>
          <w:b/>
          <w:bCs/>
          <w:color w:val="2D2C37"/>
          <w:sz w:val="28"/>
          <w:szCs w:val="28"/>
          <w:shd w:val="clear" w:color="auto" w:fill="FFFFFF"/>
        </w:rPr>
        <w:t>у сфері питної води та питного</w:t>
      </w:r>
      <w:r w:rsidRPr="00E418BF">
        <w:rPr>
          <w:rFonts w:ascii="Times New Roman" w:hAnsi="Times New Roman" w:cs="Times New Roman"/>
          <w:b/>
          <w:bCs/>
          <w:color w:val="2D2C37"/>
          <w:sz w:val="28"/>
          <w:szCs w:val="28"/>
          <w:shd w:val="clear" w:color="auto" w:fill="FFFFFF"/>
          <w:lang w:val="ru-RU"/>
        </w:rPr>
        <w:t xml:space="preserve"> водопостачання на території </w:t>
      </w:r>
    </w:p>
    <w:p w14:paraId="68D4ED16" w14:textId="1CE92589" w:rsidR="0092226F" w:rsidRPr="00E418BF" w:rsidRDefault="0092226F" w:rsidP="0092226F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418BF">
        <w:rPr>
          <w:rFonts w:ascii="Times New Roman" w:hAnsi="Times New Roman" w:cs="Times New Roman"/>
          <w:b/>
          <w:bCs/>
          <w:color w:val="2D2C37"/>
          <w:sz w:val="28"/>
          <w:szCs w:val="28"/>
          <w:shd w:val="clear" w:color="auto" w:fill="FFFFFF"/>
          <w:lang w:val="ru-RU"/>
        </w:rPr>
        <w:t>Димерської селищної територіальної громади на 2025-202</w:t>
      </w:r>
      <w:r w:rsidR="00666A0F">
        <w:rPr>
          <w:rFonts w:ascii="Times New Roman" w:hAnsi="Times New Roman" w:cs="Times New Roman"/>
          <w:b/>
          <w:bCs/>
          <w:color w:val="2D2C37"/>
          <w:sz w:val="28"/>
          <w:szCs w:val="28"/>
          <w:shd w:val="clear" w:color="auto" w:fill="FFFFFF"/>
          <w:lang w:val="ru-RU"/>
        </w:rPr>
        <w:t>8</w:t>
      </w:r>
      <w:r>
        <w:rPr>
          <w:rFonts w:ascii="Times New Roman" w:hAnsi="Times New Roman" w:cs="Times New Roman"/>
          <w:b/>
          <w:bCs/>
          <w:color w:val="2D2C37"/>
          <w:sz w:val="28"/>
          <w:szCs w:val="28"/>
          <w:shd w:val="clear" w:color="auto" w:fill="FFFFFF"/>
          <w:lang w:val="ru-RU"/>
        </w:rPr>
        <w:t xml:space="preserve"> роки </w:t>
      </w:r>
    </w:p>
    <w:p w14:paraId="4B9846B3" w14:textId="77777777" w:rsidR="0092226F" w:rsidRPr="00354113" w:rsidRDefault="0092226F" w:rsidP="0092226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14:paraId="5E171707" w14:textId="77777777" w:rsidR="00E11882" w:rsidRDefault="00E11882" w:rsidP="00E118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7AAE2521" w14:textId="77777777" w:rsidR="00492006" w:rsidRDefault="00492006" w:rsidP="00E118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160D691B" w14:textId="77777777" w:rsidR="00492006" w:rsidRDefault="00492006" w:rsidP="00E118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7A6E37DF" w14:textId="77777777" w:rsidR="00492006" w:rsidRDefault="00492006" w:rsidP="00E118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636EA663" w14:textId="77777777" w:rsidR="00492006" w:rsidRDefault="00492006" w:rsidP="00E118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316562AD" w14:textId="77777777" w:rsidR="00492006" w:rsidRDefault="00492006" w:rsidP="00E118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765EF698" w14:textId="77777777" w:rsidR="00492006" w:rsidRDefault="00492006" w:rsidP="00E118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5B2A051F" w14:textId="77777777" w:rsidR="00492006" w:rsidRDefault="00492006" w:rsidP="00E118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5E596297" w14:textId="77777777" w:rsidR="00492006" w:rsidRDefault="00492006" w:rsidP="00E118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6C01F313" w14:textId="77777777" w:rsidR="00492006" w:rsidRDefault="00492006" w:rsidP="00E118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5103AB14" w14:textId="77777777" w:rsidR="00492006" w:rsidRDefault="00492006" w:rsidP="00E118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300F16A5" w14:textId="77777777" w:rsidR="00492006" w:rsidRDefault="00492006" w:rsidP="00E118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54775A4D" w14:textId="77777777" w:rsidR="00492006" w:rsidRDefault="00492006" w:rsidP="00E118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29851FD8" w14:textId="77777777" w:rsidR="00492006" w:rsidRDefault="00492006" w:rsidP="00E118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31C5DF51" w14:textId="77777777" w:rsidR="00492006" w:rsidRDefault="00492006" w:rsidP="00E118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32BB0DC2" w14:textId="5D077370" w:rsidR="00492006" w:rsidRDefault="00492006" w:rsidP="00E118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01E4840E" w14:textId="36AAC3EF" w:rsidR="00D51D3A" w:rsidRDefault="00D51D3A" w:rsidP="00E118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502B802B" w14:textId="77777777" w:rsidR="00D51D3A" w:rsidRDefault="00D51D3A" w:rsidP="00E118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4F9BCB16" w14:textId="77777777" w:rsidR="00492006" w:rsidRDefault="00492006" w:rsidP="00E118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4F102431" w14:textId="77777777" w:rsidR="00492006" w:rsidRDefault="00492006" w:rsidP="00E118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4A5ABDC0" w14:textId="77777777" w:rsidR="00492006" w:rsidRDefault="00492006" w:rsidP="00E118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09E58C0C" w14:textId="77777777" w:rsidR="00492006" w:rsidRDefault="00492006" w:rsidP="00E118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47A2B542" w14:textId="77777777" w:rsidR="00492006" w:rsidRDefault="00492006" w:rsidP="00E118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3DE35252" w14:textId="2A16CC4F" w:rsidR="00492006" w:rsidRDefault="00492006" w:rsidP="00E118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с-ще Димер</w:t>
      </w:r>
    </w:p>
    <w:p w14:paraId="4B4DC6D0" w14:textId="6F1FDA28" w:rsidR="00492006" w:rsidRDefault="00492006" w:rsidP="00E118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2025</w:t>
      </w:r>
    </w:p>
    <w:p w14:paraId="457E622E" w14:textId="77777777" w:rsidR="00492006" w:rsidRDefault="00492006" w:rsidP="00E118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132A3266" w14:textId="77777777" w:rsidR="00492006" w:rsidRDefault="00492006" w:rsidP="00492006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1975A414" w14:textId="2FE0C205" w:rsidR="00E11882" w:rsidRDefault="00E11882" w:rsidP="00E118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5C800FD5" w14:textId="77777777" w:rsidR="00D51D3A" w:rsidRDefault="00D51D3A" w:rsidP="00E118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5DE7BB2E" w14:textId="77777777" w:rsidR="008518F4" w:rsidRPr="008518F4" w:rsidRDefault="008518F4" w:rsidP="008518F4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ntiqua" w:eastAsia="Times New Roman" w:hAnsi="Antiqua" w:cs="Times New Roman"/>
          <w:b/>
          <w:sz w:val="28"/>
          <w:szCs w:val="20"/>
          <w:lang w:eastAsia="ru-RU"/>
        </w:rPr>
      </w:pPr>
      <w:r w:rsidRPr="008518F4">
        <w:rPr>
          <w:rFonts w:ascii="Antiqua" w:eastAsia="Times New Roman" w:hAnsi="Antiqua" w:cs="Times New Roman"/>
          <w:b/>
          <w:sz w:val="28"/>
          <w:szCs w:val="20"/>
          <w:lang w:eastAsia="ru-RU"/>
        </w:rPr>
        <w:t>Паспорт</w:t>
      </w:r>
    </w:p>
    <w:p w14:paraId="7423A311" w14:textId="776A8EEB" w:rsidR="0092226F" w:rsidRPr="00E418BF" w:rsidRDefault="008518F4" w:rsidP="0092226F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518F4">
        <w:rPr>
          <w:rFonts w:ascii="Antiqua" w:eastAsia="Times New Roman" w:hAnsi="Antiqua" w:cs="Times New Roman"/>
          <w:b/>
          <w:bCs/>
          <w:iCs/>
          <w:sz w:val="28"/>
          <w:szCs w:val="20"/>
          <w:lang w:eastAsia="ru-RU"/>
        </w:rPr>
        <w:t xml:space="preserve">Програми </w:t>
      </w:r>
      <w:r w:rsidR="0092226F" w:rsidRPr="00E418BF">
        <w:rPr>
          <w:rFonts w:ascii="Times New Roman" w:hAnsi="Times New Roman" w:cs="Times New Roman"/>
          <w:b/>
          <w:bCs/>
          <w:color w:val="2D2C37"/>
          <w:sz w:val="28"/>
          <w:szCs w:val="28"/>
          <w:shd w:val="clear" w:color="auto" w:fill="FFFFFF"/>
        </w:rPr>
        <w:t>у сфері питної води та питного</w:t>
      </w:r>
      <w:r w:rsidR="0092226F" w:rsidRPr="00E418BF">
        <w:rPr>
          <w:rFonts w:ascii="Times New Roman" w:hAnsi="Times New Roman" w:cs="Times New Roman"/>
          <w:b/>
          <w:bCs/>
          <w:color w:val="2D2C37"/>
          <w:sz w:val="28"/>
          <w:szCs w:val="28"/>
          <w:shd w:val="clear" w:color="auto" w:fill="FFFFFF"/>
          <w:lang w:val="ru-RU"/>
        </w:rPr>
        <w:t> водопостачання на території Димерської селищної територіальної громади на 2025-202</w:t>
      </w:r>
      <w:r w:rsidR="00666A0F">
        <w:rPr>
          <w:rFonts w:ascii="Times New Roman" w:hAnsi="Times New Roman" w:cs="Times New Roman"/>
          <w:b/>
          <w:bCs/>
          <w:color w:val="2D2C37"/>
          <w:sz w:val="28"/>
          <w:szCs w:val="28"/>
          <w:shd w:val="clear" w:color="auto" w:fill="FFFFFF"/>
          <w:lang w:val="ru-RU"/>
        </w:rPr>
        <w:t>8</w:t>
      </w:r>
      <w:r w:rsidR="0092226F">
        <w:rPr>
          <w:rFonts w:ascii="Times New Roman" w:hAnsi="Times New Roman" w:cs="Times New Roman"/>
          <w:b/>
          <w:bCs/>
          <w:color w:val="2D2C37"/>
          <w:sz w:val="28"/>
          <w:szCs w:val="28"/>
          <w:shd w:val="clear" w:color="auto" w:fill="FFFFFF"/>
          <w:lang w:val="ru-RU"/>
        </w:rPr>
        <w:t xml:space="preserve"> роки </w:t>
      </w:r>
    </w:p>
    <w:p w14:paraId="382EC19B" w14:textId="77777777" w:rsidR="008518F4" w:rsidRPr="00215EA2" w:rsidRDefault="008518F4" w:rsidP="00215EA2">
      <w:pPr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b/>
          <w:sz w:val="28"/>
          <w:szCs w:val="20"/>
          <w:lang w:eastAsia="ru-RU"/>
        </w:rPr>
      </w:pPr>
    </w:p>
    <w:p w14:paraId="74C62BD3" w14:textId="77777777" w:rsidR="008518F4" w:rsidRPr="008518F4" w:rsidRDefault="008518F4" w:rsidP="008518F4">
      <w:pPr>
        <w:overflowPunct w:val="0"/>
        <w:autoSpaceDE w:val="0"/>
        <w:autoSpaceDN w:val="0"/>
        <w:adjustRightInd w:val="0"/>
        <w:spacing w:after="0" w:line="300" w:lineRule="exact"/>
        <w:rPr>
          <w:rFonts w:ascii="Antiqua" w:eastAsia="Times New Roman" w:hAnsi="Antiqua" w:cs="Times New Roman"/>
          <w:b/>
          <w:bCs/>
          <w:sz w:val="28"/>
          <w:szCs w:val="20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45"/>
        <w:gridCol w:w="3718"/>
        <w:gridCol w:w="4466"/>
      </w:tblGrid>
      <w:tr w:rsidR="008518F4" w:rsidRPr="008518F4" w14:paraId="13564749" w14:textId="77777777" w:rsidTr="0092226F">
        <w:tc>
          <w:tcPr>
            <w:tcW w:w="1445" w:type="dxa"/>
          </w:tcPr>
          <w:p w14:paraId="718C39A8" w14:textId="1B33A79A" w:rsidR="008518F4" w:rsidRPr="008518F4" w:rsidRDefault="008518F4" w:rsidP="008518F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518F4">
              <w:rPr>
                <w:rFonts w:ascii="Antiqua" w:eastAsia="Times New Roman" w:hAnsi="Antiqua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718" w:type="dxa"/>
          </w:tcPr>
          <w:p w14:paraId="2B8CD38D" w14:textId="77777777" w:rsidR="008518F4" w:rsidRPr="008518F4" w:rsidRDefault="008518F4" w:rsidP="008518F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8518F4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Ініціатор розроблення програми</w:t>
            </w:r>
          </w:p>
        </w:tc>
        <w:tc>
          <w:tcPr>
            <w:tcW w:w="4466" w:type="dxa"/>
          </w:tcPr>
          <w:p w14:paraId="549C82E4" w14:textId="413FDEF0" w:rsidR="008518F4" w:rsidRPr="008518F4" w:rsidRDefault="008518F4" w:rsidP="00D51D3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8518F4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Виконавчий комітет </w:t>
            </w:r>
            <w:r w:rsidR="0092226F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Димерської селищної ради </w:t>
            </w:r>
          </w:p>
        </w:tc>
      </w:tr>
      <w:tr w:rsidR="008518F4" w:rsidRPr="008518F4" w14:paraId="4A1504BD" w14:textId="77777777" w:rsidTr="0092226F">
        <w:tc>
          <w:tcPr>
            <w:tcW w:w="1445" w:type="dxa"/>
          </w:tcPr>
          <w:p w14:paraId="6FF988EB" w14:textId="27B1806F" w:rsidR="008518F4" w:rsidRPr="008518F4" w:rsidRDefault="008518F4" w:rsidP="008518F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518F4">
              <w:rPr>
                <w:rFonts w:ascii="Antiqua" w:eastAsia="Times New Roman" w:hAnsi="Antiqua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3718" w:type="dxa"/>
          </w:tcPr>
          <w:p w14:paraId="53069190" w14:textId="77777777" w:rsidR="008518F4" w:rsidRPr="008518F4" w:rsidRDefault="008518F4" w:rsidP="008518F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8518F4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Розробник програми</w:t>
            </w:r>
          </w:p>
        </w:tc>
        <w:tc>
          <w:tcPr>
            <w:tcW w:w="4466" w:type="dxa"/>
          </w:tcPr>
          <w:p w14:paraId="3E0B1442" w14:textId="31616793" w:rsidR="008518F4" w:rsidRPr="008518F4" w:rsidRDefault="003F711B" w:rsidP="00D51D3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Виконавчий комітет Димерської селищної ради </w:t>
            </w:r>
          </w:p>
        </w:tc>
      </w:tr>
      <w:tr w:rsidR="008518F4" w:rsidRPr="008518F4" w14:paraId="4C56B0B8" w14:textId="77777777" w:rsidTr="0092226F">
        <w:tc>
          <w:tcPr>
            <w:tcW w:w="1445" w:type="dxa"/>
          </w:tcPr>
          <w:p w14:paraId="23639B8E" w14:textId="5F98F2B8" w:rsidR="008518F4" w:rsidRPr="008518F4" w:rsidRDefault="008518F4" w:rsidP="008518F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518F4">
              <w:rPr>
                <w:rFonts w:ascii="Antiqua" w:eastAsia="Times New Roman" w:hAnsi="Antiqua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3718" w:type="dxa"/>
          </w:tcPr>
          <w:p w14:paraId="3F5368B5" w14:textId="77777777" w:rsidR="008518F4" w:rsidRPr="008518F4" w:rsidRDefault="008518F4" w:rsidP="008518F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8518F4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Співрозробники програми</w:t>
            </w:r>
          </w:p>
        </w:tc>
        <w:tc>
          <w:tcPr>
            <w:tcW w:w="4466" w:type="dxa"/>
          </w:tcPr>
          <w:p w14:paraId="7DE4C496" w14:textId="00748CFD" w:rsidR="008518F4" w:rsidRPr="008518F4" w:rsidRDefault="00215EA2" w:rsidP="00D51D3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Відділ земельних питань, архітектури, містобудування та комунальної власності Димерської селищної ради, </w:t>
            </w:r>
            <w:r w:rsidR="003F711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Димерський комбінат комунальних підприємств</w:t>
            </w:r>
          </w:p>
        </w:tc>
      </w:tr>
      <w:tr w:rsidR="008518F4" w:rsidRPr="008518F4" w14:paraId="6C31E362" w14:textId="77777777" w:rsidTr="0092226F">
        <w:tc>
          <w:tcPr>
            <w:tcW w:w="1445" w:type="dxa"/>
          </w:tcPr>
          <w:p w14:paraId="34C650FF" w14:textId="09A4793A" w:rsidR="008518F4" w:rsidRPr="008518F4" w:rsidRDefault="008518F4" w:rsidP="008518F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518F4">
              <w:rPr>
                <w:rFonts w:ascii="Antiqua" w:eastAsia="Times New Roman" w:hAnsi="Antiqua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3718" w:type="dxa"/>
          </w:tcPr>
          <w:p w14:paraId="371E0B6C" w14:textId="77777777" w:rsidR="008518F4" w:rsidRPr="008518F4" w:rsidRDefault="008518F4" w:rsidP="008518F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8518F4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Відповідальний виконавець програми</w:t>
            </w:r>
          </w:p>
        </w:tc>
        <w:tc>
          <w:tcPr>
            <w:tcW w:w="4466" w:type="dxa"/>
          </w:tcPr>
          <w:p w14:paraId="16A8FE56" w14:textId="49EAD59B" w:rsidR="008518F4" w:rsidRPr="008518F4" w:rsidRDefault="003F711B" w:rsidP="00D51D3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Відділ земельних питань, архітектури, містобудування та комунальної власності </w:t>
            </w:r>
            <w:r w:rsidR="00AB5D70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Димерської селищної ради, Димерський комбінат комунальних підприємств </w:t>
            </w:r>
          </w:p>
        </w:tc>
      </w:tr>
      <w:tr w:rsidR="008518F4" w:rsidRPr="008518F4" w14:paraId="7408D2A5" w14:textId="77777777" w:rsidTr="0092226F">
        <w:tc>
          <w:tcPr>
            <w:tcW w:w="1445" w:type="dxa"/>
          </w:tcPr>
          <w:p w14:paraId="50ED2501" w14:textId="05CB6DA1" w:rsidR="008518F4" w:rsidRPr="008518F4" w:rsidRDefault="008518F4" w:rsidP="008518F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518F4">
              <w:rPr>
                <w:rFonts w:ascii="Antiqua" w:eastAsia="Times New Roman" w:hAnsi="Antiqua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3718" w:type="dxa"/>
          </w:tcPr>
          <w:p w14:paraId="34B181B0" w14:textId="77777777" w:rsidR="008518F4" w:rsidRPr="008518F4" w:rsidRDefault="008518F4" w:rsidP="008518F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8518F4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Учасники програми</w:t>
            </w:r>
          </w:p>
        </w:tc>
        <w:tc>
          <w:tcPr>
            <w:tcW w:w="4466" w:type="dxa"/>
          </w:tcPr>
          <w:p w14:paraId="18C90D1D" w14:textId="77777777" w:rsidR="008518F4" w:rsidRPr="008518F4" w:rsidRDefault="008518F4" w:rsidP="00D51D3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8518F4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Бюджетні установи міста та житлово-комунальні підприємства</w:t>
            </w:r>
          </w:p>
        </w:tc>
      </w:tr>
      <w:tr w:rsidR="008518F4" w:rsidRPr="008518F4" w14:paraId="02FA784F" w14:textId="77777777" w:rsidTr="0092226F">
        <w:tc>
          <w:tcPr>
            <w:tcW w:w="1445" w:type="dxa"/>
          </w:tcPr>
          <w:p w14:paraId="1185FE3A" w14:textId="68397EDF" w:rsidR="008518F4" w:rsidRPr="008518F4" w:rsidRDefault="008518F4" w:rsidP="008518F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518F4">
              <w:rPr>
                <w:rFonts w:ascii="Antiqua" w:eastAsia="Times New Roman" w:hAnsi="Antiqua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3718" w:type="dxa"/>
          </w:tcPr>
          <w:p w14:paraId="5C76BB54" w14:textId="77777777" w:rsidR="008518F4" w:rsidRPr="008518F4" w:rsidRDefault="008518F4" w:rsidP="008518F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8518F4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Термін реалізації програми</w:t>
            </w:r>
          </w:p>
        </w:tc>
        <w:tc>
          <w:tcPr>
            <w:tcW w:w="4466" w:type="dxa"/>
          </w:tcPr>
          <w:p w14:paraId="51FD7190" w14:textId="568B590E" w:rsidR="008518F4" w:rsidRPr="008518F4" w:rsidRDefault="008518F4" w:rsidP="00D51D3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8518F4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20</w:t>
            </w:r>
            <w:r w:rsidR="00AB5D70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25</w:t>
            </w:r>
            <w:r w:rsidRPr="008518F4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-202</w:t>
            </w:r>
            <w:r w:rsidR="00666A0F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</w:t>
            </w:r>
            <w:r w:rsidRPr="008518F4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 роки</w:t>
            </w:r>
          </w:p>
        </w:tc>
      </w:tr>
      <w:tr w:rsidR="008518F4" w:rsidRPr="008518F4" w14:paraId="7E520ACF" w14:textId="77777777" w:rsidTr="0092226F">
        <w:tc>
          <w:tcPr>
            <w:tcW w:w="1445" w:type="dxa"/>
          </w:tcPr>
          <w:p w14:paraId="5DE61DC1" w14:textId="00C5127F" w:rsidR="008518F4" w:rsidRPr="008518F4" w:rsidRDefault="008518F4" w:rsidP="008518F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518F4">
              <w:rPr>
                <w:rFonts w:ascii="Antiqua" w:eastAsia="Times New Roman" w:hAnsi="Antiqua" w:cs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3718" w:type="dxa"/>
          </w:tcPr>
          <w:p w14:paraId="601051A7" w14:textId="77777777" w:rsidR="008518F4" w:rsidRPr="008518F4" w:rsidRDefault="008518F4" w:rsidP="008518F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8518F4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Загальний обсяг фінансових ресурсів, необхідних для реалізації програми, всього</w:t>
            </w:r>
          </w:p>
        </w:tc>
        <w:tc>
          <w:tcPr>
            <w:tcW w:w="4466" w:type="dxa"/>
          </w:tcPr>
          <w:p w14:paraId="6D194AA8" w14:textId="3A73BF6A" w:rsidR="008518F4" w:rsidRPr="008518F4" w:rsidRDefault="008518F4" w:rsidP="00D51D3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8518F4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Міський бюджети, </w:t>
            </w:r>
            <w:r w:rsidR="00215EA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державний бюджет, </w:t>
            </w:r>
            <w:r w:rsidRPr="008518F4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інші джерела, що не заборонені законом</w:t>
            </w:r>
            <w:r w:rsidR="00215EA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(міжнародні донори)</w:t>
            </w:r>
          </w:p>
        </w:tc>
      </w:tr>
    </w:tbl>
    <w:p w14:paraId="15C5A5FF" w14:textId="77777777" w:rsidR="009D6F49" w:rsidRPr="009D6F49" w:rsidRDefault="009D6F49" w:rsidP="009D6F49">
      <w:pPr>
        <w:spacing w:after="0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98B2992" w14:textId="77777777" w:rsidR="00215EA2" w:rsidRDefault="00215EA2" w:rsidP="009D6F49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A7DD5CB" w14:textId="125171E5" w:rsidR="009D6F49" w:rsidRPr="009D6F49" w:rsidRDefault="009D6F49" w:rsidP="009D6F49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D6F49">
        <w:rPr>
          <w:rFonts w:ascii="Times New Roman" w:eastAsia="Calibri" w:hAnsi="Times New Roman" w:cs="Times New Roman"/>
          <w:b/>
          <w:sz w:val="28"/>
          <w:szCs w:val="28"/>
        </w:rPr>
        <w:t>1. Загальні положення</w:t>
      </w:r>
    </w:p>
    <w:p w14:paraId="2A6F4333" w14:textId="77777777" w:rsidR="00DD19B0" w:rsidRDefault="009D6F49" w:rsidP="009D6F49">
      <w:pPr>
        <w:keepNext/>
        <w:spacing w:after="0" w:line="240" w:lineRule="auto"/>
        <w:ind w:firstLine="567"/>
        <w:jc w:val="both"/>
        <w:outlineLvl w:val="1"/>
        <w:rPr>
          <w:rFonts w:ascii="Times New Roman" w:hAnsi="Times New Roman" w:cs="Times New Roman"/>
          <w:color w:val="2D2C37"/>
          <w:sz w:val="28"/>
          <w:szCs w:val="28"/>
          <w:shd w:val="clear" w:color="auto" w:fill="FFFFFF"/>
          <w:lang w:val="ru-RU"/>
        </w:rPr>
      </w:pPr>
      <w:r w:rsidRPr="009D6F49">
        <w:rPr>
          <w:rFonts w:ascii="Times New Roman" w:eastAsia="Calibri" w:hAnsi="Times New Roman" w:cs="Times New Roman"/>
          <w:sz w:val="28"/>
          <w:szCs w:val="28"/>
        </w:rPr>
        <w:t xml:space="preserve">Програма </w:t>
      </w:r>
      <w:r w:rsidRPr="009D6F49">
        <w:rPr>
          <w:rFonts w:ascii="Times New Roman" w:hAnsi="Times New Roman" w:cs="Times New Roman"/>
          <w:color w:val="2D2C37"/>
          <w:sz w:val="28"/>
          <w:szCs w:val="28"/>
          <w:shd w:val="clear" w:color="auto" w:fill="FFFFFF"/>
        </w:rPr>
        <w:t>у сфері питної води та питного</w:t>
      </w:r>
      <w:r w:rsidRPr="009D6F49">
        <w:rPr>
          <w:rFonts w:ascii="Times New Roman" w:hAnsi="Times New Roman" w:cs="Times New Roman"/>
          <w:color w:val="2D2C37"/>
          <w:sz w:val="28"/>
          <w:szCs w:val="28"/>
          <w:shd w:val="clear" w:color="auto" w:fill="FFFFFF"/>
          <w:lang w:val="ru-RU"/>
        </w:rPr>
        <w:t> водопостачання на території Димерської селищної територіальної громади на 2025-202</w:t>
      </w:r>
      <w:r w:rsidR="00666A0F">
        <w:rPr>
          <w:rFonts w:ascii="Times New Roman" w:hAnsi="Times New Roman" w:cs="Times New Roman"/>
          <w:color w:val="2D2C37"/>
          <w:sz w:val="28"/>
          <w:szCs w:val="28"/>
          <w:shd w:val="clear" w:color="auto" w:fill="FFFFFF"/>
          <w:lang w:val="ru-RU"/>
        </w:rPr>
        <w:t>8</w:t>
      </w:r>
    </w:p>
    <w:p w14:paraId="287FA264" w14:textId="3DE58D6C" w:rsidR="009D6F49" w:rsidRPr="009D6F49" w:rsidRDefault="009D6F49" w:rsidP="009D6F49">
      <w:pPr>
        <w:keepNext/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D6F49">
        <w:rPr>
          <w:rFonts w:ascii="Times New Roman" w:hAnsi="Times New Roman" w:cs="Times New Roman"/>
          <w:color w:val="2D2C37"/>
          <w:sz w:val="28"/>
          <w:szCs w:val="28"/>
          <w:shd w:val="clear" w:color="auto" w:fill="FFFFFF"/>
          <w:lang w:val="ru-RU"/>
        </w:rPr>
        <w:t xml:space="preserve"> роки</w:t>
      </w:r>
      <w:r>
        <w:rPr>
          <w:rFonts w:ascii="Times New Roman" w:hAnsi="Times New Roman" w:cs="Times New Roman"/>
          <w:b/>
          <w:bCs/>
          <w:color w:val="2D2C37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9D6F49">
        <w:rPr>
          <w:rFonts w:ascii="Times New Roman" w:eastAsia="Calibri" w:hAnsi="Times New Roman" w:cs="Times New Roman"/>
          <w:sz w:val="28"/>
          <w:szCs w:val="28"/>
        </w:rPr>
        <w:t xml:space="preserve">спрямована на забезпечення  населення якісною питною водою відповідно до Закону України 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>«</w:t>
      </w:r>
      <w:r w:rsidRPr="009D6F49">
        <w:rPr>
          <w:rFonts w:ascii="Times New Roman" w:eastAsia="Calibri" w:hAnsi="Times New Roman" w:cs="Times New Roman"/>
          <w:sz w:val="28"/>
          <w:szCs w:val="28"/>
        </w:rPr>
        <w:t>Про питну воду,  питне водопостачання та водовідведення</w:t>
      </w:r>
      <w:r w:rsidR="00933E54">
        <w:rPr>
          <w:rFonts w:ascii="Times New Roman" w:eastAsia="Calibri" w:hAnsi="Times New Roman" w:cs="Times New Roman"/>
          <w:sz w:val="28"/>
          <w:szCs w:val="28"/>
          <w:lang w:val="ru-RU"/>
        </w:rPr>
        <w:t>»</w:t>
      </w:r>
      <w:r w:rsidRPr="009D6F49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4385A168" w14:textId="77777777" w:rsidR="009D6F49" w:rsidRPr="009D6F49" w:rsidRDefault="009D6F49" w:rsidP="009D6F4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D6F49">
        <w:rPr>
          <w:rFonts w:ascii="Times New Roman" w:eastAsia="Calibri" w:hAnsi="Times New Roman" w:cs="Times New Roman"/>
          <w:sz w:val="28"/>
          <w:szCs w:val="28"/>
        </w:rPr>
        <w:t>Забезпечення населення питною водою є однією з пріоритетних проблем, розв’язання якої необхідне для збереження здоров’я, поліпшення умов діяльності і підвищення життя населення.</w:t>
      </w:r>
    </w:p>
    <w:p w14:paraId="788DECC4" w14:textId="0908F043" w:rsidR="009D6F49" w:rsidRDefault="009D6F49" w:rsidP="009D6F4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D6F49">
        <w:rPr>
          <w:rFonts w:ascii="Times New Roman" w:eastAsia="Calibri" w:hAnsi="Times New Roman" w:cs="Times New Roman"/>
          <w:sz w:val="28"/>
          <w:szCs w:val="28"/>
        </w:rPr>
        <w:t xml:space="preserve">Програма визначає основну стратегію підвищення рівня розширення надання послуг з водопостачання та водовідведення, поліпшення якості питної води та розвитку водопровідно-каналізаційного господарства </w:t>
      </w:r>
      <w:r w:rsidR="00933E54">
        <w:rPr>
          <w:rFonts w:ascii="Times New Roman" w:eastAsia="Calibri" w:hAnsi="Times New Roman" w:cs="Times New Roman"/>
          <w:sz w:val="28"/>
          <w:szCs w:val="28"/>
        </w:rPr>
        <w:t>Димерської селищної територіальної громади.</w:t>
      </w:r>
    </w:p>
    <w:p w14:paraId="12134F39" w14:textId="77777777" w:rsidR="00933E54" w:rsidRDefault="00933E54" w:rsidP="009D6F4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11CDA71" w14:textId="39A2C882" w:rsidR="00215EA2" w:rsidRDefault="00215EA2" w:rsidP="009D6F4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4F2E6AA" w14:textId="6587CD84" w:rsidR="00D51D3A" w:rsidRDefault="00D51D3A" w:rsidP="009D6F4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5E41EEA" w14:textId="3B82C84E" w:rsidR="00D51D3A" w:rsidRDefault="00D51D3A" w:rsidP="009D6F4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34B3540" w14:textId="77777777" w:rsidR="00D51D3A" w:rsidRDefault="00D51D3A" w:rsidP="009D6F4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5AB3314" w14:textId="77777777" w:rsidR="00215EA2" w:rsidRPr="004B53C8" w:rsidRDefault="00215EA2" w:rsidP="009D6F4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77C1212C" w14:textId="77777777" w:rsidR="009D6F49" w:rsidRPr="004B53C8" w:rsidRDefault="009D6F49" w:rsidP="009D6F49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4B53C8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2. Сучасний стан</w:t>
      </w:r>
    </w:p>
    <w:p w14:paraId="2E149EFF" w14:textId="77777777" w:rsidR="004B53C8" w:rsidRPr="004B53C8" w:rsidRDefault="009D6F49" w:rsidP="0074728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B53C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Послуги по водопостачанню населення здійснює </w:t>
      </w:r>
      <w:r w:rsidR="00933E54" w:rsidRPr="004B53C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Димерський комбінат комунальних послуг </w:t>
      </w:r>
      <w:r w:rsidRPr="004B53C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є свердловинні водозабори в</w:t>
      </w:r>
      <w:r w:rsidR="00DE5E93" w:rsidRPr="004B53C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A5416E" w:rsidRPr="004B53C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наступних </w:t>
      </w:r>
      <w:r w:rsidR="0007371A" w:rsidRPr="004B53C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населених пунктах</w:t>
      </w:r>
      <w:r w:rsidR="00330E94" w:rsidRPr="004B53C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Димерської селищної територіальної громади</w:t>
      </w:r>
      <w:r w:rsidR="00A5416E" w:rsidRPr="004B53C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: с-ще Димер, с. Рудня-Димерська, с.Катюжанка, с. Миколаївка, с. Литвинівка, с. Демидів, с. Козаровичі, с. Ясногородка, с. Любимівка, с. Сичівка, с. Рови, с. Федорівка</w:t>
      </w:r>
      <w:r w:rsidR="004B53C8" w:rsidRPr="004B53C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47228C7F" w14:textId="4B2D718F" w:rsidR="009D6F49" w:rsidRPr="00800F97" w:rsidRDefault="00A97FFC" w:rsidP="00800F9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B53C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9D6F49" w:rsidRPr="004B53C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Підприємство обслуговує</w:t>
      </w:r>
      <w:r w:rsidR="00DD0B1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128,4</w:t>
      </w:r>
      <w:r w:rsidR="009D6F49" w:rsidRPr="004B53C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км. мереж водопостачання і </w:t>
      </w:r>
      <w:r w:rsidR="00DD0B1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27,4</w:t>
      </w:r>
      <w:r w:rsidR="009D6F49" w:rsidRPr="004B53C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км. побутової каналізації. На даний час повністю наявні водопровідні мережі забезпечують водопостачання населення міста, але </w:t>
      </w:r>
      <w:r w:rsidR="00C4158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40</w:t>
      </w:r>
      <w:r w:rsidR="009D6F49" w:rsidRPr="004B53C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% мереж знаходяться у ветхому аварійному стані</w:t>
      </w:r>
      <w:r w:rsidR="009253A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</w:t>
      </w:r>
      <w:r w:rsidR="009D6F49" w:rsidRPr="004B53C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Підприємство обслуговує </w:t>
      </w:r>
      <w:r w:rsidR="009253A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12 546</w:t>
      </w:r>
      <w:r w:rsidR="009D6F49" w:rsidRPr="004B53C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фізичних абонентів, </w:t>
      </w:r>
      <w:r w:rsidR="009253A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</w:t>
      </w:r>
      <w:r w:rsidR="009D6F49" w:rsidRPr="004B53C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10 юридичних та бюджетних організацій. Продуктивність системи  за 202</w:t>
      </w:r>
      <w:r w:rsidR="00FC614B" w:rsidRPr="004B53C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5</w:t>
      </w:r>
      <w:r w:rsidR="009D6F49" w:rsidRPr="004B53C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рік становить </w:t>
      </w:r>
      <w:r w:rsidR="009253A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219,5 </w:t>
      </w:r>
      <w:r w:rsidR="009D6F49" w:rsidRPr="004B53C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м3 води, де втрати становлять </w:t>
      </w:r>
      <w:r w:rsidR="009253A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18</w:t>
      </w:r>
      <w:r w:rsidR="009D6F49" w:rsidRPr="004B53C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%. Тому проблеми водопостачання, водовідведення і забезпечення водою належної якості, мають стратегічне значення і потребувають належного вирішення.</w:t>
      </w:r>
    </w:p>
    <w:p w14:paraId="2E4A744D" w14:textId="77777777" w:rsidR="0061211E" w:rsidRPr="009D6F49" w:rsidRDefault="0061211E" w:rsidP="00933E5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EE0000"/>
          <w:sz w:val="28"/>
          <w:szCs w:val="28"/>
        </w:rPr>
      </w:pPr>
    </w:p>
    <w:p w14:paraId="1374B330" w14:textId="476CB236" w:rsidR="009D6F49" w:rsidRPr="009D6F49" w:rsidRDefault="009D6F49" w:rsidP="0061211E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D6F49">
        <w:rPr>
          <w:rFonts w:ascii="Times New Roman" w:eastAsia="Calibri" w:hAnsi="Times New Roman" w:cs="Times New Roman"/>
          <w:b/>
          <w:sz w:val="28"/>
          <w:szCs w:val="28"/>
        </w:rPr>
        <w:t>3. Мета і основні завдання Програми</w:t>
      </w:r>
    </w:p>
    <w:p w14:paraId="7F0B041D" w14:textId="7DDA8079" w:rsidR="009D6F49" w:rsidRPr="009D6F49" w:rsidRDefault="009D6F49" w:rsidP="00933E5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D6F49">
        <w:rPr>
          <w:rFonts w:ascii="Times New Roman" w:eastAsia="Calibri" w:hAnsi="Times New Roman" w:cs="Times New Roman"/>
          <w:sz w:val="28"/>
          <w:szCs w:val="28"/>
        </w:rPr>
        <w:t xml:space="preserve">Метою програми є розробка ефективних заходів, спрямованих на задоволення потреб населення у забезпеченні якісною питною водою, що проживає на території  </w:t>
      </w:r>
      <w:r w:rsidR="0061211E">
        <w:rPr>
          <w:rFonts w:ascii="Times New Roman" w:eastAsia="Calibri" w:hAnsi="Times New Roman" w:cs="Times New Roman"/>
          <w:sz w:val="28"/>
          <w:szCs w:val="28"/>
        </w:rPr>
        <w:t>Димерської селищної територіальної громади</w:t>
      </w:r>
      <w:r w:rsidRPr="009D6F49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14:paraId="64A9B7E8" w14:textId="77777777" w:rsidR="009D6F49" w:rsidRPr="009D6F49" w:rsidRDefault="009D6F49" w:rsidP="00933E5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9D6F49">
        <w:rPr>
          <w:rFonts w:ascii="Times New Roman" w:eastAsia="Calibri" w:hAnsi="Times New Roman" w:cs="Times New Roman"/>
          <w:sz w:val="28"/>
          <w:szCs w:val="28"/>
          <w:u w:val="single"/>
        </w:rPr>
        <w:t>Для досягнення мети передбачається вирішити завдання:</w:t>
      </w:r>
    </w:p>
    <w:p w14:paraId="5E01245C" w14:textId="77777777" w:rsidR="009D6F49" w:rsidRPr="009D6F49" w:rsidRDefault="009D6F49" w:rsidP="00933E5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D6F49">
        <w:rPr>
          <w:rFonts w:ascii="Times New Roman" w:eastAsia="Calibri" w:hAnsi="Times New Roman" w:cs="Times New Roman"/>
          <w:sz w:val="28"/>
          <w:szCs w:val="28"/>
        </w:rPr>
        <w:t>- доведення в якості питної води до необхідних вимог;</w:t>
      </w:r>
    </w:p>
    <w:p w14:paraId="6CDCB888" w14:textId="77777777" w:rsidR="009D6F49" w:rsidRPr="009D6F49" w:rsidRDefault="009D6F49" w:rsidP="00933E5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D6F49">
        <w:rPr>
          <w:rFonts w:ascii="Times New Roman" w:eastAsia="Calibri" w:hAnsi="Times New Roman" w:cs="Times New Roman"/>
          <w:sz w:val="28"/>
          <w:szCs w:val="28"/>
        </w:rPr>
        <w:t>- зменшення нераціонального використання води;</w:t>
      </w:r>
    </w:p>
    <w:p w14:paraId="6AA034D0" w14:textId="77777777" w:rsidR="009D6F49" w:rsidRPr="009D6F49" w:rsidRDefault="009D6F49" w:rsidP="00933E5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D6F49">
        <w:rPr>
          <w:rFonts w:ascii="Times New Roman" w:eastAsia="Calibri" w:hAnsi="Times New Roman" w:cs="Times New Roman"/>
          <w:sz w:val="28"/>
          <w:szCs w:val="28"/>
        </w:rPr>
        <w:t>- збільшення обсягу надання послуг;</w:t>
      </w:r>
    </w:p>
    <w:p w14:paraId="1F16EFB3" w14:textId="77777777" w:rsidR="009D6F49" w:rsidRPr="009D6F49" w:rsidRDefault="009D6F49" w:rsidP="00933E5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D6F49">
        <w:rPr>
          <w:rFonts w:ascii="Times New Roman" w:eastAsia="Calibri" w:hAnsi="Times New Roman" w:cs="Times New Roman"/>
          <w:sz w:val="28"/>
          <w:szCs w:val="28"/>
        </w:rPr>
        <w:t>- підвищення надійності та ефективної роботи систем;</w:t>
      </w:r>
    </w:p>
    <w:p w14:paraId="4DF65B3A" w14:textId="77777777" w:rsidR="009D6F49" w:rsidRPr="009D6F49" w:rsidRDefault="009D6F49" w:rsidP="00933E5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D6F49">
        <w:rPr>
          <w:rFonts w:ascii="Times New Roman" w:eastAsia="Calibri" w:hAnsi="Times New Roman" w:cs="Times New Roman"/>
          <w:sz w:val="28"/>
          <w:szCs w:val="28"/>
        </w:rPr>
        <w:t>- зменшення витрат на виробництво одиниці продукції;</w:t>
      </w:r>
    </w:p>
    <w:p w14:paraId="7F16988F" w14:textId="77777777" w:rsidR="009D6F49" w:rsidRPr="009D6F49" w:rsidRDefault="009D6F49" w:rsidP="00933E5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D6F49">
        <w:rPr>
          <w:rFonts w:ascii="Times New Roman" w:eastAsia="Calibri" w:hAnsi="Times New Roman" w:cs="Times New Roman"/>
          <w:sz w:val="28"/>
          <w:szCs w:val="28"/>
        </w:rPr>
        <w:t>- впровадження енергозберігаючих технологій.</w:t>
      </w:r>
    </w:p>
    <w:p w14:paraId="20E793A5" w14:textId="77777777" w:rsidR="009D6F49" w:rsidRPr="009D6F49" w:rsidRDefault="009D6F49" w:rsidP="00933E5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D6F49">
        <w:rPr>
          <w:rFonts w:ascii="Times New Roman" w:eastAsia="Calibri" w:hAnsi="Times New Roman" w:cs="Times New Roman"/>
          <w:sz w:val="28"/>
          <w:szCs w:val="28"/>
        </w:rPr>
        <w:t>Реалізація цієї програми принесе користь здоров’ю населення, сприятиме охороні навколишнього середовища від забруднення та стимулюватиме економічний розвиток селища.</w:t>
      </w:r>
    </w:p>
    <w:p w14:paraId="6F17F7C8" w14:textId="77777777" w:rsidR="009D6F49" w:rsidRPr="009D6F49" w:rsidRDefault="009D6F49" w:rsidP="00933E5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589A181" w14:textId="77777777" w:rsidR="009D6F49" w:rsidRPr="009D6F49" w:rsidRDefault="009D6F49" w:rsidP="0061211E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D6F49">
        <w:rPr>
          <w:rFonts w:ascii="Times New Roman" w:eastAsia="Calibri" w:hAnsi="Times New Roman" w:cs="Times New Roman"/>
          <w:b/>
          <w:sz w:val="28"/>
          <w:szCs w:val="28"/>
        </w:rPr>
        <w:t>4. Організація виконання Програми</w:t>
      </w:r>
    </w:p>
    <w:p w14:paraId="0C05906F" w14:textId="77777777" w:rsidR="009D6F49" w:rsidRPr="009D6F49" w:rsidRDefault="009D6F49" w:rsidP="00933E5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9D6F49">
        <w:rPr>
          <w:rFonts w:ascii="Times New Roman" w:eastAsia="Calibri" w:hAnsi="Times New Roman" w:cs="Times New Roman"/>
          <w:sz w:val="28"/>
          <w:szCs w:val="28"/>
          <w:u w:val="single"/>
        </w:rPr>
        <w:t>Виконання Програми здійснюється за такими основними напрямками:</w:t>
      </w:r>
    </w:p>
    <w:p w14:paraId="4C829923" w14:textId="77777777" w:rsidR="009D6F49" w:rsidRPr="009D6F49" w:rsidRDefault="009D6F49" w:rsidP="00933E5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D6F49">
        <w:rPr>
          <w:rFonts w:ascii="Times New Roman" w:eastAsia="Calibri" w:hAnsi="Times New Roman" w:cs="Times New Roman"/>
          <w:sz w:val="28"/>
          <w:szCs w:val="28"/>
        </w:rPr>
        <w:t>- охорона і раціональне використання джерел питного водопостачання;</w:t>
      </w:r>
    </w:p>
    <w:p w14:paraId="4939B100" w14:textId="77777777" w:rsidR="009D6F49" w:rsidRPr="009D6F49" w:rsidRDefault="009D6F49" w:rsidP="00933E5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D6F49">
        <w:rPr>
          <w:rFonts w:ascii="Times New Roman" w:eastAsia="Calibri" w:hAnsi="Times New Roman" w:cs="Times New Roman"/>
          <w:sz w:val="28"/>
          <w:szCs w:val="28"/>
        </w:rPr>
        <w:t>- розвиток та реконструкція систем водопостачання та водовідведення ресурсів та енергозберігаючими технологіями з  підготовки питної води та очищення стічних вод відповідним обладнанням та приладами контролю.</w:t>
      </w:r>
    </w:p>
    <w:p w14:paraId="45482C4F" w14:textId="77777777" w:rsidR="009D6F49" w:rsidRPr="009D6F49" w:rsidRDefault="009D6F49" w:rsidP="00933E5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D6F49">
        <w:rPr>
          <w:rFonts w:ascii="Times New Roman" w:eastAsia="Calibri" w:hAnsi="Times New Roman" w:cs="Times New Roman"/>
          <w:sz w:val="28"/>
          <w:szCs w:val="28"/>
        </w:rPr>
        <w:t xml:space="preserve">Програмою визначено перелік заходів щодо поліпшення водопостачання і водовідведення населених пунктів громади шляхом оптимального використання існуючого потенціалу підприємств водопровідно-каналізайного господарства. Наведено розрахункові обсяги їх фінансування за рахунок державних капітальних вкладень, місцевих бюджетів, власних коштів підприємств. </w:t>
      </w:r>
    </w:p>
    <w:p w14:paraId="7CD8AE55" w14:textId="77777777" w:rsidR="009D6F49" w:rsidRPr="009D6F49" w:rsidRDefault="009D6F49" w:rsidP="00933E5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D6F49">
        <w:rPr>
          <w:rFonts w:ascii="Times New Roman" w:eastAsia="Calibri" w:hAnsi="Times New Roman" w:cs="Times New Roman"/>
          <w:sz w:val="28"/>
          <w:szCs w:val="28"/>
        </w:rPr>
        <w:t>Заходами передбачається здійснити реконструкцію діючих систем водопостачання, поліпшення якості питної води, підвищення надійності експлуатації систем водопостачання і водовідведення, зменшення енергоспоживання.</w:t>
      </w:r>
    </w:p>
    <w:p w14:paraId="1FA4F8B4" w14:textId="77777777" w:rsidR="009D6F49" w:rsidRPr="009D6F49" w:rsidRDefault="009D6F49" w:rsidP="00933E5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9D6F49">
        <w:rPr>
          <w:rFonts w:ascii="Times New Roman" w:eastAsia="Calibri" w:hAnsi="Times New Roman" w:cs="Times New Roman"/>
          <w:sz w:val="28"/>
          <w:szCs w:val="28"/>
          <w:u w:val="single"/>
        </w:rPr>
        <w:t>Виконання програми здійснюється за такими напрямами:</w:t>
      </w:r>
    </w:p>
    <w:p w14:paraId="16E5D4C1" w14:textId="77777777" w:rsidR="009D6F49" w:rsidRPr="009D6F49" w:rsidRDefault="009D6F49" w:rsidP="00933E5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D6F49">
        <w:rPr>
          <w:rFonts w:ascii="Times New Roman" w:eastAsia="Calibri" w:hAnsi="Times New Roman" w:cs="Times New Roman"/>
          <w:sz w:val="28"/>
          <w:szCs w:val="28"/>
        </w:rPr>
        <w:t>- забезпечення енергозбереження;</w:t>
      </w:r>
    </w:p>
    <w:p w14:paraId="0A1FAEE8" w14:textId="77777777" w:rsidR="009D6F49" w:rsidRPr="009D6F49" w:rsidRDefault="009D6F49" w:rsidP="00933E5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D6F49">
        <w:rPr>
          <w:rFonts w:ascii="Times New Roman" w:eastAsia="Calibri" w:hAnsi="Times New Roman" w:cs="Times New Roman"/>
          <w:sz w:val="28"/>
          <w:szCs w:val="28"/>
        </w:rPr>
        <w:t>- підвищення надійності роботи систем питного водопостачання;</w:t>
      </w:r>
    </w:p>
    <w:p w14:paraId="7C85B5FF" w14:textId="77777777" w:rsidR="009D6F49" w:rsidRPr="009D6F49" w:rsidRDefault="009D6F49" w:rsidP="00933E5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D6F49">
        <w:rPr>
          <w:rFonts w:ascii="Times New Roman" w:eastAsia="Calibri" w:hAnsi="Times New Roman" w:cs="Times New Roman"/>
          <w:sz w:val="28"/>
          <w:szCs w:val="28"/>
        </w:rPr>
        <w:lastRenderedPageBreak/>
        <w:t>- економія водних ресурсів;</w:t>
      </w:r>
    </w:p>
    <w:p w14:paraId="30A3EEEC" w14:textId="77777777" w:rsidR="009D6F49" w:rsidRPr="009D6F49" w:rsidRDefault="009D6F49" w:rsidP="00933E5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D6F49">
        <w:rPr>
          <w:rFonts w:ascii="Times New Roman" w:eastAsia="Calibri" w:hAnsi="Times New Roman" w:cs="Times New Roman"/>
          <w:sz w:val="28"/>
          <w:szCs w:val="28"/>
        </w:rPr>
        <w:t>- поліпшення якості води;</w:t>
      </w:r>
    </w:p>
    <w:p w14:paraId="1C11B42B" w14:textId="77777777" w:rsidR="009D6F49" w:rsidRPr="009D6F49" w:rsidRDefault="009D6F49" w:rsidP="00933E5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D6F49">
        <w:rPr>
          <w:rFonts w:ascii="Times New Roman" w:eastAsia="Calibri" w:hAnsi="Times New Roman" w:cs="Times New Roman"/>
          <w:sz w:val="28"/>
          <w:szCs w:val="28"/>
        </w:rPr>
        <w:t>- розвиток систем водопостачання та водовідведення.</w:t>
      </w:r>
    </w:p>
    <w:p w14:paraId="6E39A6B1" w14:textId="77777777" w:rsidR="009D6F49" w:rsidRPr="009D6F49" w:rsidRDefault="009D6F49" w:rsidP="00933E5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9D6F49">
        <w:rPr>
          <w:rFonts w:ascii="Times New Roman" w:eastAsia="Calibri" w:hAnsi="Times New Roman" w:cs="Times New Roman"/>
          <w:sz w:val="28"/>
          <w:szCs w:val="28"/>
          <w:u w:val="single"/>
        </w:rPr>
        <w:t>Забезпечення енергозбереження передбачає:</w:t>
      </w:r>
    </w:p>
    <w:p w14:paraId="34BCC2AC" w14:textId="77777777" w:rsidR="009D6F49" w:rsidRPr="009D6F49" w:rsidRDefault="009D6F49" w:rsidP="00933E5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D6F49">
        <w:rPr>
          <w:rFonts w:ascii="Times New Roman" w:eastAsia="Calibri" w:hAnsi="Times New Roman" w:cs="Times New Roman"/>
          <w:sz w:val="28"/>
          <w:szCs w:val="28"/>
        </w:rPr>
        <w:t>- усунення витоків і непродуктивних витрат води;</w:t>
      </w:r>
    </w:p>
    <w:p w14:paraId="48850964" w14:textId="77777777" w:rsidR="009D6F49" w:rsidRPr="009D6F49" w:rsidRDefault="009D6F49" w:rsidP="00933E5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D6F49">
        <w:rPr>
          <w:rFonts w:ascii="Times New Roman" w:eastAsia="Calibri" w:hAnsi="Times New Roman" w:cs="Times New Roman"/>
          <w:sz w:val="28"/>
          <w:szCs w:val="28"/>
        </w:rPr>
        <w:t>- зниження енергоємності систем;</w:t>
      </w:r>
    </w:p>
    <w:p w14:paraId="32C6110E" w14:textId="77777777" w:rsidR="009D6F49" w:rsidRPr="009D6F49" w:rsidRDefault="009D6F49" w:rsidP="00933E5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D6F49">
        <w:rPr>
          <w:rFonts w:ascii="Times New Roman" w:eastAsia="Calibri" w:hAnsi="Times New Roman" w:cs="Times New Roman"/>
          <w:sz w:val="28"/>
          <w:szCs w:val="28"/>
        </w:rPr>
        <w:t>- здійснення обліку води;</w:t>
      </w:r>
    </w:p>
    <w:p w14:paraId="738903C0" w14:textId="77777777" w:rsidR="009D6F49" w:rsidRPr="009D6F49" w:rsidRDefault="009D6F49" w:rsidP="00933E5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D6F49">
        <w:rPr>
          <w:rFonts w:ascii="Times New Roman" w:eastAsia="Calibri" w:hAnsi="Times New Roman" w:cs="Times New Roman"/>
          <w:sz w:val="28"/>
          <w:szCs w:val="28"/>
        </w:rPr>
        <w:t>- удосконалення збору, перекачки і очистки стічних вод.</w:t>
      </w:r>
    </w:p>
    <w:p w14:paraId="6A61C965" w14:textId="77777777" w:rsidR="009D6F49" w:rsidRPr="009D6F49" w:rsidRDefault="009D6F49" w:rsidP="00933E5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D6F49">
        <w:rPr>
          <w:rFonts w:ascii="Times New Roman" w:eastAsia="Calibri" w:hAnsi="Times New Roman" w:cs="Times New Roman"/>
          <w:sz w:val="28"/>
          <w:szCs w:val="28"/>
        </w:rPr>
        <w:t>Цей напрям є особливо важливим, оскільки подача і розподіл води у водопровідних мережах та транспортування стічних вод належить до найбільш енергоємних робіт і значна частка в собівартості і тарифах на водопостачання припадає саме на електроенергію.</w:t>
      </w:r>
    </w:p>
    <w:p w14:paraId="44781037" w14:textId="77777777" w:rsidR="009D6F49" w:rsidRPr="009D6F49" w:rsidRDefault="009D6F49" w:rsidP="00933E5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D12F6BB" w14:textId="77777777" w:rsidR="009D6F49" w:rsidRPr="009D6F49" w:rsidRDefault="009D6F49" w:rsidP="00933E5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9D6F49">
        <w:rPr>
          <w:rFonts w:ascii="Times New Roman" w:eastAsia="Calibri" w:hAnsi="Times New Roman" w:cs="Times New Roman"/>
          <w:sz w:val="28"/>
          <w:szCs w:val="28"/>
          <w:u w:val="single"/>
        </w:rPr>
        <w:t>Підвищення надійності роботи системи питного водопостачання передбачає:</w:t>
      </w:r>
    </w:p>
    <w:p w14:paraId="6B903B39" w14:textId="77777777" w:rsidR="009D6F49" w:rsidRPr="009D6F49" w:rsidRDefault="009D6F49" w:rsidP="00933E5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D6F49">
        <w:rPr>
          <w:rFonts w:ascii="Times New Roman" w:eastAsia="Calibri" w:hAnsi="Times New Roman" w:cs="Times New Roman"/>
          <w:sz w:val="28"/>
          <w:szCs w:val="28"/>
        </w:rPr>
        <w:t>- модернізацію водопровідних систем населених пунктів;</w:t>
      </w:r>
    </w:p>
    <w:p w14:paraId="173CEB00" w14:textId="05D23F56" w:rsidR="009D6F49" w:rsidRPr="009D6F49" w:rsidRDefault="009D6F49" w:rsidP="00933E5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D6F49">
        <w:rPr>
          <w:rFonts w:ascii="Times New Roman" w:eastAsia="Calibri" w:hAnsi="Times New Roman" w:cs="Times New Roman"/>
          <w:sz w:val="28"/>
          <w:szCs w:val="28"/>
        </w:rPr>
        <w:t>-реконструкцію систем питного водопостачання на підставі сучасних гідравлічних розрахунків;</w:t>
      </w:r>
    </w:p>
    <w:p w14:paraId="62507992" w14:textId="6DD478BE" w:rsidR="009D6F49" w:rsidRPr="009D6F49" w:rsidRDefault="009D6F49" w:rsidP="00586AB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D6F49">
        <w:rPr>
          <w:rFonts w:ascii="Times New Roman" w:eastAsia="Calibri" w:hAnsi="Times New Roman" w:cs="Times New Roman"/>
          <w:sz w:val="28"/>
          <w:szCs w:val="28"/>
        </w:rPr>
        <w:t>- капітальний ремонт систем питного водопостачання та водовідведення.</w:t>
      </w:r>
    </w:p>
    <w:p w14:paraId="4454CCCD" w14:textId="77777777" w:rsidR="009D6F49" w:rsidRPr="009D6F49" w:rsidRDefault="009D6F49" w:rsidP="00933E5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</w:p>
    <w:p w14:paraId="0441AA7F" w14:textId="77777777" w:rsidR="009D6F49" w:rsidRPr="009D6F49" w:rsidRDefault="009D6F49" w:rsidP="00933E5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9D6F49">
        <w:rPr>
          <w:rFonts w:ascii="Times New Roman" w:eastAsia="Calibri" w:hAnsi="Times New Roman" w:cs="Times New Roman"/>
          <w:sz w:val="28"/>
          <w:szCs w:val="28"/>
          <w:u w:val="single"/>
        </w:rPr>
        <w:t>Економія водних ресурсів передбачає:</w:t>
      </w:r>
    </w:p>
    <w:p w14:paraId="66366B54" w14:textId="264CFC0E" w:rsidR="009D6F49" w:rsidRPr="009D6F49" w:rsidRDefault="009D6F49" w:rsidP="00933E5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D6F49">
        <w:rPr>
          <w:rFonts w:ascii="Times New Roman" w:eastAsia="Calibri" w:hAnsi="Times New Roman" w:cs="Times New Roman"/>
          <w:sz w:val="28"/>
          <w:szCs w:val="28"/>
        </w:rPr>
        <w:t>- зменшення витрат води завдяки реконструкції мереж та споруд систем вод</w:t>
      </w:r>
      <w:r w:rsidR="00B67FB5">
        <w:rPr>
          <w:rFonts w:ascii="Times New Roman" w:eastAsia="Calibri" w:hAnsi="Times New Roman" w:cs="Times New Roman"/>
          <w:sz w:val="28"/>
          <w:szCs w:val="28"/>
        </w:rPr>
        <w:t>о</w:t>
      </w:r>
      <w:r w:rsidRPr="009D6F49">
        <w:rPr>
          <w:rFonts w:ascii="Times New Roman" w:eastAsia="Calibri" w:hAnsi="Times New Roman" w:cs="Times New Roman"/>
          <w:sz w:val="28"/>
          <w:szCs w:val="28"/>
        </w:rPr>
        <w:t>забезпечення;</w:t>
      </w:r>
    </w:p>
    <w:p w14:paraId="50C06143" w14:textId="77777777" w:rsidR="009D6F49" w:rsidRPr="009D6F49" w:rsidRDefault="009D6F49" w:rsidP="00933E5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D6F49">
        <w:rPr>
          <w:rFonts w:ascii="Times New Roman" w:eastAsia="Calibri" w:hAnsi="Times New Roman" w:cs="Times New Roman"/>
          <w:sz w:val="28"/>
          <w:szCs w:val="28"/>
        </w:rPr>
        <w:t>- облік води на всіх етапах водопостачання, а також при транспортуванні та очищенні стічних вод;</w:t>
      </w:r>
    </w:p>
    <w:p w14:paraId="7F6028D1" w14:textId="479C456A" w:rsidR="009D6F49" w:rsidRPr="009D6F49" w:rsidRDefault="009D6F49" w:rsidP="00933E5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D6F49">
        <w:rPr>
          <w:rFonts w:ascii="Times New Roman" w:eastAsia="Calibri" w:hAnsi="Times New Roman" w:cs="Times New Roman"/>
          <w:sz w:val="28"/>
          <w:szCs w:val="28"/>
        </w:rPr>
        <w:t>-встановлення лічильників у кожному житловому будинку та безпосередньо у споживачів;</w:t>
      </w:r>
    </w:p>
    <w:p w14:paraId="270AE632" w14:textId="77777777" w:rsidR="009D6F49" w:rsidRPr="009D6F49" w:rsidRDefault="009D6F49" w:rsidP="00933E5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D6F49">
        <w:rPr>
          <w:rFonts w:ascii="Times New Roman" w:eastAsia="Calibri" w:hAnsi="Times New Roman" w:cs="Times New Roman"/>
          <w:sz w:val="28"/>
          <w:szCs w:val="28"/>
        </w:rPr>
        <w:t>- заміну старих та аварійних магістральних водопроводів і водопровідної мережі.</w:t>
      </w:r>
    </w:p>
    <w:p w14:paraId="682DC0D6" w14:textId="77777777" w:rsidR="009D6F49" w:rsidRPr="009D6F49" w:rsidRDefault="009D6F49" w:rsidP="00933E5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9D6F49">
        <w:rPr>
          <w:rFonts w:ascii="Times New Roman" w:eastAsia="Calibri" w:hAnsi="Times New Roman" w:cs="Times New Roman"/>
          <w:sz w:val="28"/>
          <w:szCs w:val="28"/>
          <w:u w:val="single"/>
        </w:rPr>
        <w:t>Поліпшення якості води передбачає:</w:t>
      </w:r>
    </w:p>
    <w:p w14:paraId="3E4BC62E" w14:textId="77777777" w:rsidR="009D6F49" w:rsidRPr="009D6F49" w:rsidRDefault="009D6F49" w:rsidP="00933E5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D6F49">
        <w:rPr>
          <w:rFonts w:ascii="Times New Roman" w:eastAsia="Calibri" w:hAnsi="Times New Roman" w:cs="Times New Roman"/>
          <w:sz w:val="28"/>
          <w:szCs w:val="28"/>
        </w:rPr>
        <w:t>- проведення інвентаризації водозаборів підземних вод з визначенням технічних , санітарно - епідеміологічних та екологічних  критеріїв водозаборів;</w:t>
      </w:r>
    </w:p>
    <w:p w14:paraId="7BFEB6E3" w14:textId="77777777" w:rsidR="009D6F49" w:rsidRPr="009D6F49" w:rsidRDefault="009D6F49" w:rsidP="00933E5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D6F49">
        <w:rPr>
          <w:rFonts w:ascii="Times New Roman" w:eastAsia="Calibri" w:hAnsi="Times New Roman" w:cs="Times New Roman"/>
          <w:sz w:val="28"/>
          <w:szCs w:val="28"/>
        </w:rPr>
        <w:t>- здійснення робіт із вдосконалення конструкцій водозабірних свердловин, обладнання, контрольно – вимірювальної апаратури;</w:t>
      </w:r>
    </w:p>
    <w:p w14:paraId="75BB1D0B" w14:textId="2F8E93CC" w:rsidR="009D6F49" w:rsidRPr="009D6F49" w:rsidRDefault="009D6F49" w:rsidP="00933E5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D6F49">
        <w:rPr>
          <w:rFonts w:ascii="Times New Roman" w:eastAsia="Calibri" w:hAnsi="Times New Roman" w:cs="Times New Roman"/>
          <w:sz w:val="28"/>
          <w:szCs w:val="28"/>
        </w:rPr>
        <w:t>-</w:t>
      </w:r>
      <w:r w:rsidR="00A609E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D6F49">
        <w:rPr>
          <w:rFonts w:ascii="Times New Roman" w:eastAsia="Calibri" w:hAnsi="Times New Roman" w:cs="Times New Roman"/>
          <w:sz w:val="28"/>
          <w:szCs w:val="28"/>
        </w:rPr>
        <w:t>створення автоматизованих баз даних систем централізованого водопостачання.</w:t>
      </w:r>
    </w:p>
    <w:p w14:paraId="2656357F" w14:textId="77777777" w:rsidR="009D6F49" w:rsidRPr="009D6F49" w:rsidRDefault="009D6F49" w:rsidP="00933E5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D6F49">
        <w:rPr>
          <w:rFonts w:ascii="Times New Roman" w:eastAsia="Calibri" w:hAnsi="Times New Roman" w:cs="Times New Roman"/>
          <w:sz w:val="28"/>
          <w:szCs w:val="28"/>
        </w:rPr>
        <w:t>- забезпечення норм санітарних охоронних зон систем водопостачання.</w:t>
      </w:r>
    </w:p>
    <w:p w14:paraId="544EFE69" w14:textId="77777777" w:rsidR="009D6F49" w:rsidRPr="009D6F49" w:rsidRDefault="009D6F49" w:rsidP="00933E5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582E19A" w14:textId="77777777" w:rsidR="009D6F49" w:rsidRPr="009D6F49" w:rsidRDefault="009D6F49" w:rsidP="00933E5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9D6F49">
        <w:rPr>
          <w:rFonts w:ascii="Times New Roman" w:eastAsia="Calibri" w:hAnsi="Times New Roman" w:cs="Times New Roman"/>
          <w:sz w:val="28"/>
          <w:szCs w:val="28"/>
          <w:u w:val="single"/>
        </w:rPr>
        <w:t>Розвиток систем водопостачання та водовідведення передбачає:</w:t>
      </w:r>
    </w:p>
    <w:p w14:paraId="3915BA85" w14:textId="77777777" w:rsidR="009D6F49" w:rsidRPr="009D6F49" w:rsidRDefault="009D6F49" w:rsidP="00933E5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D6F49">
        <w:rPr>
          <w:rFonts w:ascii="Times New Roman" w:eastAsia="Calibri" w:hAnsi="Times New Roman" w:cs="Times New Roman"/>
          <w:sz w:val="28"/>
          <w:szCs w:val="28"/>
        </w:rPr>
        <w:t>- будівництво нових та розширення існуючих систем водозабезпечення та водовідведення;</w:t>
      </w:r>
    </w:p>
    <w:p w14:paraId="11A1579C" w14:textId="77777777" w:rsidR="009D6F49" w:rsidRPr="009D6F49" w:rsidRDefault="009D6F49" w:rsidP="00933E5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D6F49">
        <w:rPr>
          <w:rFonts w:ascii="Times New Roman" w:eastAsia="Calibri" w:hAnsi="Times New Roman" w:cs="Times New Roman"/>
          <w:sz w:val="28"/>
          <w:szCs w:val="28"/>
        </w:rPr>
        <w:t>- заміну аварійних ділянок водопровідних мереж та каналізаційних колекторів, насамперед напірних;</w:t>
      </w:r>
    </w:p>
    <w:p w14:paraId="75AAC699" w14:textId="77777777" w:rsidR="009D6F49" w:rsidRPr="009D6F49" w:rsidRDefault="009D6F49" w:rsidP="00933E5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D6F49">
        <w:rPr>
          <w:rFonts w:ascii="Times New Roman" w:eastAsia="Calibri" w:hAnsi="Times New Roman" w:cs="Times New Roman"/>
          <w:sz w:val="28"/>
          <w:szCs w:val="28"/>
        </w:rPr>
        <w:t>- проведення робіт із санації, ремонту та відновлення мереж;</w:t>
      </w:r>
    </w:p>
    <w:p w14:paraId="3391CE00" w14:textId="77777777" w:rsidR="009D6F49" w:rsidRPr="009D6F49" w:rsidRDefault="009D6F49" w:rsidP="00933E5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D6F49">
        <w:rPr>
          <w:rFonts w:ascii="Times New Roman" w:eastAsia="Calibri" w:hAnsi="Times New Roman" w:cs="Times New Roman"/>
          <w:sz w:val="28"/>
          <w:szCs w:val="28"/>
        </w:rPr>
        <w:t>- заміну насосного устаткування та решіток на каналізаційних насосних станція на сучасні з меншим обсягом споживання електроенергії;</w:t>
      </w:r>
    </w:p>
    <w:p w14:paraId="7B98978F" w14:textId="77777777" w:rsidR="009D6F49" w:rsidRPr="009D6F49" w:rsidRDefault="009D6F49" w:rsidP="00933E5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D6F49">
        <w:rPr>
          <w:rFonts w:ascii="Times New Roman" w:eastAsia="Calibri" w:hAnsi="Times New Roman" w:cs="Times New Roman"/>
          <w:sz w:val="28"/>
          <w:szCs w:val="28"/>
        </w:rPr>
        <w:t>- реконструкцію та відновлення каналізаційних очисних споруд з метою досягнення необхідної якості очищення стічних вод;</w:t>
      </w:r>
    </w:p>
    <w:p w14:paraId="27FB46AE" w14:textId="77777777" w:rsidR="009D6F49" w:rsidRPr="009D6F49" w:rsidRDefault="009D6F49" w:rsidP="00933E5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D6F49">
        <w:rPr>
          <w:rFonts w:ascii="Times New Roman" w:eastAsia="Calibri" w:hAnsi="Times New Roman" w:cs="Times New Roman"/>
          <w:sz w:val="28"/>
          <w:szCs w:val="28"/>
        </w:rPr>
        <w:t>- розширення надання послуг з водовідведення та поліпшення їх якості;</w:t>
      </w:r>
    </w:p>
    <w:p w14:paraId="6DD35341" w14:textId="3BC72A0E" w:rsidR="009D6F49" w:rsidRPr="009D6F49" w:rsidRDefault="009D6F49" w:rsidP="00933E5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D6F49">
        <w:rPr>
          <w:rFonts w:ascii="Times New Roman" w:eastAsia="Calibri" w:hAnsi="Times New Roman" w:cs="Times New Roman"/>
          <w:sz w:val="28"/>
          <w:szCs w:val="28"/>
        </w:rPr>
        <w:lastRenderedPageBreak/>
        <w:t>-впровадження нових технологій, що забезпечать економічне транспортування та необхідну якість очищення стічних вод.</w:t>
      </w:r>
    </w:p>
    <w:p w14:paraId="5F2DE0D8" w14:textId="77777777" w:rsidR="009D6F49" w:rsidRPr="009D6F49" w:rsidRDefault="009D6F49" w:rsidP="00933E5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E179E99" w14:textId="77777777" w:rsidR="009D6F49" w:rsidRPr="009D6F49" w:rsidRDefault="009D6F49" w:rsidP="00B85EE8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D6F49">
        <w:rPr>
          <w:rFonts w:ascii="Times New Roman" w:eastAsia="Calibri" w:hAnsi="Times New Roman" w:cs="Times New Roman"/>
          <w:b/>
          <w:sz w:val="28"/>
          <w:szCs w:val="28"/>
        </w:rPr>
        <w:t>5. Етапи та механізм забезпечення Програми</w:t>
      </w:r>
    </w:p>
    <w:p w14:paraId="6B2C5581" w14:textId="77777777" w:rsidR="009D6F49" w:rsidRPr="009D6F49" w:rsidRDefault="009D6F49" w:rsidP="00933E5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9D6F49">
        <w:rPr>
          <w:rFonts w:ascii="Times New Roman" w:eastAsia="Calibri" w:hAnsi="Times New Roman" w:cs="Times New Roman"/>
          <w:sz w:val="28"/>
          <w:szCs w:val="28"/>
          <w:u w:val="single"/>
        </w:rPr>
        <w:t>Розробленню та впровадженню заходів Програми передувало:</w:t>
      </w:r>
    </w:p>
    <w:p w14:paraId="1ED934DE" w14:textId="77777777" w:rsidR="009D6F49" w:rsidRPr="009D6F49" w:rsidRDefault="009D6F49" w:rsidP="00933E5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D6F49">
        <w:rPr>
          <w:rFonts w:ascii="Times New Roman" w:eastAsia="Calibri" w:hAnsi="Times New Roman" w:cs="Times New Roman"/>
          <w:sz w:val="28"/>
          <w:szCs w:val="28"/>
        </w:rPr>
        <w:t>- вивчення існуючої ситуації;</w:t>
      </w:r>
    </w:p>
    <w:p w14:paraId="0DCDFDFF" w14:textId="77777777" w:rsidR="009D6F49" w:rsidRPr="009D6F49" w:rsidRDefault="009D6F49" w:rsidP="00933E5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D6F49">
        <w:rPr>
          <w:rFonts w:ascii="Times New Roman" w:eastAsia="Calibri" w:hAnsi="Times New Roman" w:cs="Times New Roman"/>
          <w:sz w:val="28"/>
          <w:szCs w:val="28"/>
        </w:rPr>
        <w:t>- визначення основних проблемних питань у розвитку господарства;</w:t>
      </w:r>
    </w:p>
    <w:p w14:paraId="3295CED8" w14:textId="77777777" w:rsidR="009D6F49" w:rsidRPr="009D6F49" w:rsidRDefault="009D6F49" w:rsidP="00933E5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D6F49">
        <w:rPr>
          <w:rFonts w:ascii="Times New Roman" w:eastAsia="Calibri" w:hAnsi="Times New Roman" w:cs="Times New Roman"/>
          <w:sz w:val="28"/>
          <w:szCs w:val="28"/>
        </w:rPr>
        <w:t>- прийняття стратегії розвитку водопровідно-каналізаційного господарства;</w:t>
      </w:r>
    </w:p>
    <w:p w14:paraId="382CF894" w14:textId="47979D2F" w:rsidR="009D6F49" w:rsidRPr="009D6F49" w:rsidRDefault="009D6F49" w:rsidP="00933E5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D6F49">
        <w:rPr>
          <w:rFonts w:ascii="Times New Roman" w:eastAsia="Calibri" w:hAnsi="Times New Roman" w:cs="Times New Roman"/>
          <w:sz w:val="28"/>
          <w:szCs w:val="28"/>
        </w:rPr>
        <w:t>-розробка плану заходів по вдосконаленню надання послуг з водопостачання та водовідведення.</w:t>
      </w:r>
    </w:p>
    <w:p w14:paraId="750ACD2F" w14:textId="1DA4E00F" w:rsidR="009D6F49" w:rsidRPr="009D6F49" w:rsidRDefault="009D6F49" w:rsidP="00177600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D6F49">
        <w:rPr>
          <w:rFonts w:ascii="Times New Roman" w:eastAsia="Calibri" w:hAnsi="Times New Roman" w:cs="Times New Roman"/>
          <w:sz w:val="28"/>
          <w:szCs w:val="28"/>
        </w:rPr>
        <w:t>Реконструкція і будівництво системи питного водопостачання та водовідведення здійснюється за рахунок місцевих коштів</w:t>
      </w:r>
      <w:r w:rsidR="00922BBA">
        <w:rPr>
          <w:rFonts w:ascii="Times New Roman" w:eastAsia="Calibri" w:hAnsi="Times New Roman" w:cs="Times New Roman"/>
          <w:sz w:val="28"/>
          <w:szCs w:val="28"/>
        </w:rPr>
        <w:t>, бюджетних коштів та коштів</w:t>
      </w:r>
      <w:r w:rsidR="000A0EA7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A6E78BD" w14:textId="77777777" w:rsidR="009D6F49" w:rsidRPr="009D6F49" w:rsidRDefault="009D6F49" w:rsidP="00933E5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9D6F49">
        <w:rPr>
          <w:rFonts w:ascii="Times New Roman" w:eastAsia="Calibri" w:hAnsi="Times New Roman" w:cs="Times New Roman"/>
          <w:sz w:val="28"/>
          <w:szCs w:val="28"/>
          <w:u w:val="single"/>
        </w:rPr>
        <w:t>Головними розпорядниками бюджетних коштів з виконання заходів Програми є:</w:t>
      </w:r>
    </w:p>
    <w:p w14:paraId="3B1ABD75" w14:textId="2075EBA3" w:rsidR="009D6F49" w:rsidRPr="009D6F49" w:rsidRDefault="009D6F49" w:rsidP="00933E5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D6F49">
        <w:rPr>
          <w:rFonts w:ascii="Times New Roman" w:eastAsia="Calibri" w:hAnsi="Times New Roman" w:cs="Times New Roman"/>
          <w:sz w:val="28"/>
          <w:szCs w:val="28"/>
        </w:rPr>
        <w:t xml:space="preserve">- на місцевому рівні </w:t>
      </w:r>
      <w:r w:rsidR="000A0EA7">
        <w:rPr>
          <w:rFonts w:ascii="Times New Roman" w:eastAsia="Calibri" w:hAnsi="Times New Roman" w:cs="Times New Roman"/>
          <w:sz w:val="28"/>
          <w:szCs w:val="28"/>
        </w:rPr>
        <w:t>– Димерська селищна рада.</w:t>
      </w:r>
    </w:p>
    <w:p w14:paraId="0BE30055" w14:textId="77777777" w:rsidR="009D6F49" w:rsidRPr="009D6F49" w:rsidRDefault="009D6F49" w:rsidP="00933E5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E9073A7" w14:textId="77777777" w:rsidR="009D6F49" w:rsidRPr="009D6F49" w:rsidRDefault="009D6F49" w:rsidP="00B85EE8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D6F49">
        <w:rPr>
          <w:rFonts w:ascii="Times New Roman" w:eastAsia="Calibri" w:hAnsi="Times New Roman" w:cs="Times New Roman"/>
          <w:b/>
          <w:sz w:val="28"/>
          <w:szCs w:val="28"/>
        </w:rPr>
        <w:t>6. Організаційне забезпечення виконання Програми</w:t>
      </w:r>
    </w:p>
    <w:p w14:paraId="26B19F0B" w14:textId="77777777" w:rsidR="009D6F49" w:rsidRPr="009D6F49" w:rsidRDefault="009D6F49" w:rsidP="00933E5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D6F49">
        <w:rPr>
          <w:rFonts w:ascii="Times New Roman" w:eastAsia="Calibri" w:hAnsi="Times New Roman" w:cs="Times New Roman"/>
          <w:sz w:val="28"/>
          <w:szCs w:val="28"/>
        </w:rPr>
        <w:t>В основу управління у сфері питного водопостачання та водовідведення покладено такі принципи: взаємоузгодженість  діяльності підприємств водопровідно-каналізаційної мережі; удосконалення роботи з розмежування повноважень у цій сфері між органами виконавчої влади та органами місцевого самоврядування.</w:t>
      </w:r>
    </w:p>
    <w:p w14:paraId="072F2684" w14:textId="77777777" w:rsidR="009D6F49" w:rsidRPr="009D6F49" w:rsidRDefault="009D6F49" w:rsidP="00933E5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6E54E4D" w14:textId="77777777" w:rsidR="009D6F49" w:rsidRPr="009D6F49" w:rsidRDefault="009D6F49" w:rsidP="00FB5357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D6F49">
        <w:rPr>
          <w:rFonts w:ascii="Times New Roman" w:eastAsia="Calibri" w:hAnsi="Times New Roman" w:cs="Times New Roman"/>
          <w:b/>
          <w:sz w:val="28"/>
          <w:szCs w:val="28"/>
        </w:rPr>
        <w:t>7. Очікувані результати виконання Програми</w:t>
      </w:r>
    </w:p>
    <w:p w14:paraId="480A120D" w14:textId="77777777" w:rsidR="00FB5357" w:rsidRPr="00FB5357" w:rsidRDefault="00FB5357" w:rsidP="00FB535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FB5357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uk-UA"/>
        </w:rPr>
        <w:t>Виконання Програми дасть можливість забезпечити</w:t>
      </w:r>
      <w:r w:rsidRPr="00FB5357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:</w:t>
      </w:r>
    </w:p>
    <w:p w14:paraId="45635CDB" w14:textId="77777777" w:rsidR="00FB5357" w:rsidRPr="00FB5357" w:rsidRDefault="00FB5357" w:rsidP="00FB535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FB5357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реалізацію  державної  політики  у  сфері  питної  води  та питного водопостачання;</w:t>
      </w:r>
    </w:p>
    <w:p w14:paraId="0FEE1920" w14:textId="77777777" w:rsidR="00FB5357" w:rsidRPr="00FB5357" w:rsidRDefault="00FB5357" w:rsidP="00FB535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FB5357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підвищення рівня якості послуг,  що надаються  населенню  з питного водопостачання та водовідведення;</w:t>
      </w:r>
    </w:p>
    <w:p w14:paraId="3C4692C1" w14:textId="77777777" w:rsidR="00FB5357" w:rsidRPr="00FB5357" w:rsidRDefault="00FB5357" w:rsidP="00FB535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FB5357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забезпечення населення міста,  підприємства,  установи  та  організації питною  водою нормативної якості в межах науково обґрунтованих нормативів питного водопостачання;</w:t>
      </w:r>
    </w:p>
    <w:p w14:paraId="7A78BD71" w14:textId="77777777" w:rsidR="00FB5357" w:rsidRPr="00FB5357" w:rsidRDefault="00FB5357" w:rsidP="00FB535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FB5357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поліпшення санітарно-епідеміологічної ситуації щодо забезпечення питною водою та зниження на цій основі захворюваності населення;</w:t>
      </w:r>
    </w:p>
    <w:p w14:paraId="05089543" w14:textId="77777777" w:rsidR="00FB5357" w:rsidRPr="00FB5357" w:rsidRDefault="00FB5357" w:rsidP="00FB535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FB5357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охорону і раціональне використання джерел питного водопостачання та поступове їх відновлення;</w:t>
      </w:r>
    </w:p>
    <w:p w14:paraId="3552CC89" w14:textId="77777777" w:rsidR="00FB5357" w:rsidRPr="00FB5357" w:rsidRDefault="00FB5357" w:rsidP="00FB535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FB5357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впровадження на підприємствах питного водопостачання та водовідведення сучасних технологій, матеріалів, реагентів, обладнання тощо;</w:t>
      </w:r>
    </w:p>
    <w:p w14:paraId="447D6927" w14:textId="77777777" w:rsidR="00FB5357" w:rsidRPr="00FB5357" w:rsidRDefault="00FB5357" w:rsidP="00FB535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FB5357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підвищення ефективності функціонування підприємств питного водопостачання та водовідведення;</w:t>
      </w:r>
    </w:p>
    <w:p w14:paraId="1A37DEA7" w14:textId="77777777" w:rsidR="00FB5357" w:rsidRPr="00FB5357" w:rsidRDefault="00FB5357" w:rsidP="00FB535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FB5357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зниження  вартості  матеріальних  і енергетичних ресурсів у процесі питного водопостачання та водовідведення;</w:t>
      </w:r>
    </w:p>
    <w:p w14:paraId="6C656C34" w14:textId="77777777" w:rsidR="00FB5357" w:rsidRPr="00FB5357" w:rsidRDefault="00FB5357" w:rsidP="00FB535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FB5357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оптимальне  співвідношення рівня витрат на оплату послуг питного водопостачання та доходів населення.</w:t>
      </w:r>
    </w:p>
    <w:p w14:paraId="642C878E" w14:textId="77777777" w:rsidR="00B85EE8" w:rsidRDefault="00B85EE8" w:rsidP="00933E54">
      <w:pPr>
        <w:jc w:val="both"/>
        <w:rPr>
          <w:sz w:val="28"/>
          <w:szCs w:val="28"/>
        </w:rPr>
      </w:pPr>
    </w:p>
    <w:p w14:paraId="4165BB24" w14:textId="2BB5E0DD" w:rsidR="00666A0F" w:rsidRDefault="000A0EA7" w:rsidP="00933E54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A0EA7">
        <w:rPr>
          <w:rFonts w:ascii="Times New Roman" w:hAnsi="Times New Roman" w:cs="Times New Roman"/>
          <w:b/>
          <w:bCs/>
          <w:sz w:val="28"/>
          <w:szCs w:val="28"/>
        </w:rPr>
        <w:t xml:space="preserve">Секретар селищної ради </w:t>
      </w:r>
      <w:r w:rsidRPr="000A0EA7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0A0EA7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0A0EA7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0A0EA7"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</w:t>
      </w:r>
      <w:r w:rsidRPr="000A0EA7">
        <w:rPr>
          <w:rFonts w:ascii="Times New Roman" w:hAnsi="Times New Roman" w:cs="Times New Roman"/>
          <w:b/>
          <w:bCs/>
          <w:sz w:val="28"/>
          <w:szCs w:val="28"/>
        </w:rPr>
        <w:t>Людмила ІВАНОВА</w:t>
      </w:r>
    </w:p>
    <w:p w14:paraId="0CA28D82" w14:textId="77777777" w:rsidR="0043685E" w:rsidRDefault="006C22DE" w:rsidP="0043685E">
      <w:pPr>
        <w:keepNext/>
        <w:spacing w:after="0" w:line="240" w:lineRule="auto"/>
        <w:jc w:val="right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43685E">
        <w:rPr>
          <w:rFonts w:ascii="Times New Roman" w:hAnsi="Times New Roman" w:cs="Times New Roman"/>
          <w:b/>
          <w:bCs/>
          <w:sz w:val="24"/>
          <w:szCs w:val="24"/>
        </w:rPr>
        <w:lastRenderedPageBreak/>
        <w:t>Додаток</w:t>
      </w:r>
    </w:p>
    <w:p w14:paraId="5FCA7A84" w14:textId="77777777" w:rsidR="0043685E" w:rsidRDefault="006C22DE" w:rsidP="0043685E">
      <w:pPr>
        <w:keepNext/>
        <w:spacing w:after="0" w:line="240" w:lineRule="auto"/>
        <w:jc w:val="right"/>
        <w:outlineLvl w:val="1"/>
        <w:rPr>
          <w:rFonts w:ascii="Times New Roman" w:hAnsi="Times New Roman" w:cs="Times New Roman"/>
          <w:b/>
          <w:bCs/>
          <w:color w:val="2D2C37"/>
          <w:sz w:val="24"/>
          <w:szCs w:val="24"/>
          <w:shd w:val="clear" w:color="auto" w:fill="FFFFFF"/>
          <w:lang w:val="ru-RU"/>
        </w:rPr>
      </w:pPr>
      <w:r w:rsidRPr="0043685E">
        <w:rPr>
          <w:rFonts w:ascii="Times New Roman" w:hAnsi="Times New Roman" w:cs="Times New Roman"/>
          <w:b/>
          <w:bCs/>
          <w:sz w:val="24"/>
          <w:szCs w:val="24"/>
        </w:rPr>
        <w:t xml:space="preserve"> до </w:t>
      </w:r>
      <w:r w:rsidR="0043685E" w:rsidRPr="0043685E">
        <w:rPr>
          <w:rFonts w:ascii="Antiqua" w:eastAsia="Times New Roman" w:hAnsi="Antiqua" w:cs="Times New Roman"/>
          <w:b/>
          <w:bCs/>
          <w:iCs/>
          <w:sz w:val="24"/>
          <w:szCs w:val="24"/>
          <w:lang w:eastAsia="ru-RU"/>
        </w:rPr>
        <w:t xml:space="preserve">Програми </w:t>
      </w:r>
      <w:r w:rsidR="0043685E" w:rsidRPr="0043685E">
        <w:rPr>
          <w:rFonts w:ascii="Times New Roman" w:hAnsi="Times New Roman" w:cs="Times New Roman"/>
          <w:b/>
          <w:bCs/>
          <w:color w:val="2D2C37"/>
          <w:sz w:val="24"/>
          <w:szCs w:val="24"/>
          <w:shd w:val="clear" w:color="auto" w:fill="FFFFFF"/>
        </w:rPr>
        <w:t>у сфері питної води та питного</w:t>
      </w:r>
      <w:r w:rsidR="0043685E" w:rsidRPr="0043685E">
        <w:rPr>
          <w:rFonts w:ascii="Times New Roman" w:hAnsi="Times New Roman" w:cs="Times New Roman"/>
          <w:b/>
          <w:bCs/>
          <w:color w:val="2D2C37"/>
          <w:sz w:val="24"/>
          <w:szCs w:val="24"/>
          <w:shd w:val="clear" w:color="auto" w:fill="FFFFFF"/>
          <w:lang w:val="ru-RU"/>
        </w:rPr>
        <w:t> </w:t>
      </w:r>
    </w:p>
    <w:p w14:paraId="06959D4F" w14:textId="77777777" w:rsidR="0043685E" w:rsidRDefault="0043685E" w:rsidP="0043685E">
      <w:pPr>
        <w:keepNext/>
        <w:spacing w:after="0" w:line="240" w:lineRule="auto"/>
        <w:jc w:val="right"/>
        <w:outlineLvl w:val="1"/>
        <w:rPr>
          <w:rFonts w:ascii="Times New Roman" w:hAnsi="Times New Roman" w:cs="Times New Roman"/>
          <w:b/>
          <w:bCs/>
          <w:color w:val="2D2C37"/>
          <w:sz w:val="24"/>
          <w:szCs w:val="24"/>
          <w:shd w:val="clear" w:color="auto" w:fill="FFFFFF"/>
          <w:lang w:val="ru-RU"/>
        </w:rPr>
      </w:pPr>
      <w:r w:rsidRPr="0043685E">
        <w:rPr>
          <w:rFonts w:ascii="Times New Roman" w:hAnsi="Times New Roman" w:cs="Times New Roman"/>
          <w:b/>
          <w:bCs/>
          <w:color w:val="2D2C37"/>
          <w:sz w:val="24"/>
          <w:szCs w:val="24"/>
          <w:shd w:val="clear" w:color="auto" w:fill="FFFFFF"/>
          <w:lang w:val="ru-RU"/>
        </w:rPr>
        <w:t xml:space="preserve">водопостачання на території </w:t>
      </w:r>
    </w:p>
    <w:p w14:paraId="5B53B196" w14:textId="77777777" w:rsidR="0043685E" w:rsidRDefault="0043685E" w:rsidP="0043685E">
      <w:pPr>
        <w:keepNext/>
        <w:spacing w:after="0" w:line="240" w:lineRule="auto"/>
        <w:jc w:val="right"/>
        <w:outlineLvl w:val="1"/>
        <w:rPr>
          <w:rFonts w:ascii="Times New Roman" w:hAnsi="Times New Roman" w:cs="Times New Roman"/>
          <w:b/>
          <w:bCs/>
          <w:color w:val="2D2C37"/>
          <w:sz w:val="24"/>
          <w:szCs w:val="24"/>
          <w:shd w:val="clear" w:color="auto" w:fill="FFFFFF"/>
          <w:lang w:val="ru-RU"/>
        </w:rPr>
      </w:pPr>
      <w:r w:rsidRPr="0043685E">
        <w:rPr>
          <w:rFonts w:ascii="Times New Roman" w:hAnsi="Times New Roman" w:cs="Times New Roman"/>
          <w:b/>
          <w:bCs/>
          <w:color w:val="2D2C37"/>
          <w:sz w:val="24"/>
          <w:szCs w:val="24"/>
          <w:shd w:val="clear" w:color="auto" w:fill="FFFFFF"/>
          <w:lang w:val="ru-RU"/>
        </w:rPr>
        <w:t xml:space="preserve">Димерської селищної територіальної громади </w:t>
      </w:r>
    </w:p>
    <w:p w14:paraId="67EC6727" w14:textId="34C09653" w:rsidR="0043685E" w:rsidRPr="0043685E" w:rsidRDefault="0043685E" w:rsidP="0043685E">
      <w:pPr>
        <w:keepNext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3685E">
        <w:rPr>
          <w:rFonts w:ascii="Times New Roman" w:hAnsi="Times New Roman" w:cs="Times New Roman"/>
          <w:b/>
          <w:bCs/>
          <w:color w:val="2D2C37"/>
          <w:sz w:val="24"/>
          <w:szCs w:val="24"/>
          <w:shd w:val="clear" w:color="auto" w:fill="FFFFFF"/>
          <w:lang w:val="ru-RU"/>
        </w:rPr>
        <w:t xml:space="preserve">на 2025-2028 роки </w:t>
      </w:r>
    </w:p>
    <w:p w14:paraId="1D837299" w14:textId="733E2120" w:rsidR="00666A0F" w:rsidRPr="00AA7049" w:rsidRDefault="00666A0F" w:rsidP="00933E54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06DBE2D" w14:textId="77777777" w:rsidR="00666A0F" w:rsidRPr="00666A0F" w:rsidRDefault="00666A0F" w:rsidP="00666A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66A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Напрямки діяльності та заходи</w:t>
      </w:r>
    </w:p>
    <w:p w14:paraId="70E502E0" w14:textId="5E1C4857" w:rsidR="009C3EC4" w:rsidRPr="006C22DE" w:rsidRDefault="00666A0F" w:rsidP="009C3EC4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66A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9C3EC4" w:rsidRPr="006C22DE">
        <w:rPr>
          <w:rFonts w:ascii="Antiqua" w:eastAsia="Times New Roman" w:hAnsi="Antiqua" w:cs="Times New Roman"/>
          <w:b/>
          <w:bCs/>
          <w:iCs/>
          <w:sz w:val="28"/>
          <w:szCs w:val="28"/>
          <w:lang w:eastAsia="ru-RU"/>
        </w:rPr>
        <w:t xml:space="preserve">Програми </w:t>
      </w:r>
      <w:r w:rsidR="009C3EC4" w:rsidRPr="006C22DE">
        <w:rPr>
          <w:rFonts w:ascii="Times New Roman" w:hAnsi="Times New Roman" w:cs="Times New Roman"/>
          <w:b/>
          <w:bCs/>
          <w:color w:val="2D2C37"/>
          <w:sz w:val="28"/>
          <w:szCs w:val="28"/>
          <w:shd w:val="clear" w:color="auto" w:fill="FFFFFF"/>
        </w:rPr>
        <w:t>у сфері питної води та питного</w:t>
      </w:r>
      <w:r w:rsidR="009C3EC4" w:rsidRPr="006C22DE">
        <w:rPr>
          <w:rFonts w:ascii="Times New Roman" w:hAnsi="Times New Roman" w:cs="Times New Roman"/>
          <w:b/>
          <w:bCs/>
          <w:color w:val="2D2C37"/>
          <w:sz w:val="28"/>
          <w:szCs w:val="28"/>
          <w:shd w:val="clear" w:color="auto" w:fill="FFFFFF"/>
          <w:lang w:val="ru-RU"/>
        </w:rPr>
        <w:t xml:space="preserve"> водопостачання на території Димерської селищної територіальної громади на 2025-2028 роки </w:t>
      </w:r>
    </w:p>
    <w:p w14:paraId="2FA3DB3E" w14:textId="77777777" w:rsidR="00666A0F" w:rsidRPr="00AA7049" w:rsidRDefault="00666A0F" w:rsidP="009C3EC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588FC40" w14:textId="683E9830" w:rsidR="00666A0F" w:rsidRPr="00666A0F" w:rsidRDefault="00666A0F" w:rsidP="00666A0F">
      <w:pPr>
        <w:tabs>
          <w:tab w:val="left" w:pos="197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80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1589"/>
        <w:gridCol w:w="1388"/>
        <w:gridCol w:w="881"/>
        <w:gridCol w:w="1528"/>
        <w:gridCol w:w="1731"/>
        <w:gridCol w:w="3260"/>
      </w:tblGrid>
      <w:tr w:rsidR="00DD19B0" w:rsidRPr="00AA7049" w14:paraId="116F8A99" w14:textId="77777777" w:rsidTr="00D51D3A">
        <w:tc>
          <w:tcPr>
            <w:tcW w:w="425" w:type="dxa"/>
          </w:tcPr>
          <w:p w14:paraId="6341F8BE" w14:textId="77777777" w:rsidR="00DD19B0" w:rsidRPr="00666A0F" w:rsidRDefault="00DD19B0" w:rsidP="00D51D3A">
            <w:pPr>
              <w:tabs>
                <w:tab w:val="left" w:pos="197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66A0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 з/п.</w:t>
            </w:r>
          </w:p>
        </w:tc>
        <w:tc>
          <w:tcPr>
            <w:tcW w:w="1589" w:type="dxa"/>
          </w:tcPr>
          <w:p w14:paraId="74F07486" w14:textId="77777777" w:rsidR="00DD19B0" w:rsidRPr="00666A0F" w:rsidRDefault="00DD19B0" w:rsidP="00D51D3A">
            <w:pPr>
              <w:tabs>
                <w:tab w:val="left" w:pos="197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66A0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Назва напрямку діяльності (пріоритетні напрямки)</w:t>
            </w:r>
          </w:p>
        </w:tc>
        <w:tc>
          <w:tcPr>
            <w:tcW w:w="1388" w:type="dxa"/>
          </w:tcPr>
          <w:p w14:paraId="47B34146" w14:textId="77777777" w:rsidR="00DD19B0" w:rsidRPr="00666A0F" w:rsidRDefault="00DD19B0" w:rsidP="00D51D3A">
            <w:pPr>
              <w:tabs>
                <w:tab w:val="left" w:pos="197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66A0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Перелік заходів програми</w:t>
            </w:r>
          </w:p>
        </w:tc>
        <w:tc>
          <w:tcPr>
            <w:tcW w:w="881" w:type="dxa"/>
          </w:tcPr>
          <w:p w14:paraId="42DBF95D" w14:textId="77777777" w:rsidR="00DD19B0" w:rsidRPr="00666A0F" w:rsidRDefault="00DD19B0" w:rsidP="00D51D3A">
            <w:pPr>
              <w:tabs>
                <w:tab w:val="left" w:pos="197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66A0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Строк виконання</w:t>
            </w:r>
          </w:p>
        </w:tc>
        <w:tc>
          <w:tcPr>
            <w:tcW w:w="1528" w:type="dxa"/>
          </w:tcPr>
          <w:p w14:paraId="0BFA43F3" w14:textId="77777777" w:rsidR="00DD19B0" w:rsidRPr="00666A0F" w:rsidRDefault="00DD19B0" w:rsidP="00D51D3A">
            <w:pPr>
              <w:tabs>
                <w:tab w:val="left" w:pos="197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66A0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Відповідальні виконавці</w:t>
            </w:r>
          </w:p>
        </w:tc>
        <w:tc>
          <w:tcPr>
            <w:tcW w:w="1731" w:type="dxa"/>
          </w:tcPr>
          <w:p w14:paraId="1B0D689E" w14:textId="77777777" w:rsidR="00DD19B0" w:rsidRPr="00666A0F" w:rsidRDefault="00DD19B0" w:rsidP="00D51D3A">
            <w:pPr>
              <w:tabs>
                <w:tab w:val="left" w:pos="197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66A0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Джерело фінансування</w:t>
            </w:r>
          </w:p>
        </w:tc>
        <w:tc>
          <w:tcPr>
            <w:tcW w:w="3260" w:type="dxa"/>
          </w:tcPr>
          <w:p w14:paraId="1B07B320" w14:textId="77777777" w:rsidR="00DD19B0" w:rsidRPr="00666A0F" w:rsidRDefault="00DD19B0" w:rsidP="00D51D3A">
            <w:pPr>
              <w:tabs>
                <w:tab w:val="left" w:pos="197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66A0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Очікуваний результат</w:t>
            </w:r>
          </w:p>
        </w:tc>
      </w:tr>
      <w:tr w:rsidR="00DD19B0" w:rsidRPr="00AA7049" w14:paraId="288E3CBF" w14:textId="77777777" w:rsidTr="00D51D3A">
        <w:tc>
          <w:tcPr>
            <w:tcW w:w="425" w:type="dxa"/>
          </w:tcPr>
          <w:p w14:paraId="7F24DD5B" w14:textId="77777777" w:rsidR="00DD19B0" w:rsidRPr="00666A0F" w:rsidRDefault="00DD19B0" w:rsidP="00D51D3A">
            <w:pPr>
              <w:tabs>
                <w:tab w:val="left" w:pos="197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A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589" w:type="dxa"/>
          </w:tcPr>
          <w:p w14:paraId="444CDABA" w14:textId="77777777" w:rsidR="00DD19B0" w:rsidRPr="00666A0F" w:rsidRDefault="00DD19B0" w:rsidP="00D51D3A">
            <w:pPr>
              <w:tabs>
                <w:tab w:val="left" w:pos="197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A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Розвиток та реконструкція систем водопостачання та водовідведення з</w:t>
            </w:r>
            <w:r w:rsidRPr="00666A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 xml:space="preserve">Розвиток та реконструкція систем водопостачання та водовідведення  з </w:t>
            </w:r>
          </w:p>
          <w:p w14:paraId="536FF659" w14:textId="77777777" w:rsidR="00DD19B0" w:rsidRPr="00666A0F" w:rsidRDefault="00DD19B0" w:rsidP="00D51D3A">
            <w:pPr>
              <w:tabs>
                <w:tab w:val="left" w:pos="197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A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ресурсозберігаючими та енергозберігаючими технологіями, підготовка питної води та можливе очищення стічних вод відповідним обладнанням та приладами контролю, охорона та раціональне використання джерел питного водопостачання, проведення лабораторни</w:t>
            </w:r>
            <w:r w:rsidRPr="00666A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х аналізів контролю якості питної води.</w:t>
            </w:r>
            <w:r w:rsidRPr="00666A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 xml:space="preserve">Розвиток та реконструкція систем водопостачання та водовідведення  </w:t>
            </w:r>
          </w:p>
        </w:tc>
        <w:tc>
          <w:tcPr>
            <w:tcW w:w="1388" w:type="dxa"/>
          </w:tcPr>
          <w:p w14:paraId="094A99F0" w14:textId="77777777" w:rsidR="00DD19B0" w:rsidRPr="00666A0F" w:rsidRDefault="00DD19B0" w:rsidP="00D51D3A">
            <w:pPr>
              <w:tabs>
                <w:tab w:val="left" w:pos="197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A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Здійснення  реконструкції діючих систем водопостачання, поліпшення якості питної води, проведення лабораторних аналізів води, підвищення надійності експлуатації</w:t>
            </w:r>
            <w:r w:rsidRPr="00666A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систем водопостачання і водовідведення, зменшення енергоспоживання.</w:t>
            </w:r>
          </w:p>
        </w:tc>
        <w:tc>
          <w:tcPr>
            <w:tcW w:w="881" w:type="dxa"/>
          </w:tcPr>
          <w:p w14:paraId="0E004B5B" w14:textId="77777777" w:rsidR="00DD19B0" w:rsidRPr="00666A0F" w:rsidRDefault="00DD19B0" w:rsidP="00D51D3A">
            <w:pPr>
              <w:tabs>
                <w:tab w:val="left" w:pos="197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A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2024-2028 роки</w:t>
            </w:r>
          </w:p>
        </w:tc>
        <w:tc>
          <w:tcPr>
            <w:tcW w:w="1528" w:type="dxa"/>
          </w:tcPr>
          <w:p w14:paraId="3C579A41" w14:textId="1B920C12" w:rsidR="00DD19B0" w:rsidRPr="00666A0F" w:rsidRDefault="009C3EC4" w:rsidP="00D51D3A">
            <w:pPr>
              <w:tabs>
                <w:tab w:val="left" w:pos="197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70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Відділ земельних питань, архітектури, містобудування та комунальної власності Димерської селищної ради, Димерський комбінат комунальних підприємств</w:t>
            </w:r>
            <w:r w:rsidR="00DD19B0" w:rsidRPr="00666A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</w:p>
        </w:tc>
        <w:tc>
          <w:tcPr>
            <w:tcW w:w="1731" w:type="dxa"/>
          </w:tcPr>
          <w:p w14:paraId="07C5924C" w14:textId="6D5CB521" w:rsidR="00DD19B0" w:rsidRPr="00666A0F" w:rsidRDefault="009C3EC4" w:rsidP="00D51D3A">
            <w:pPr>
              <w:tabs>
                <w:tab w:val="left" w:pos="197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70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Міський бюджети, державний бюджет, інші джерела, що не заборонені законом (міжнародні донори)</w:t>
            </w:r>
          </w:p>
        </w:tc>
        <w:tc>
          <w:tcPr>
            <w:tcW w:w="3260" w:type="dxa"/>
          </w:tcPr>
          <w:p w14:paraId="5F2D1A94" w14:textId="77777777" w:rsidR="00DD19B0" w:rsidRPr="00666A0F" w:rsidRDefault="00DD19B0" w:rsidP="00D51D3A">
            <w:pPr>
              <w:widowControl w:val="0"/>
              <w:numPr>
                <w:ilvl w:val="0"/>
                <w:numId w:val="4"/>
              </w:numPr>
              <w:tabs>
                <w:tab w:val="left" w:pos="24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A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реалізація державної політики у сфері питної води та питного водопостачання;</w:t>
            </w:r>
          </w:p>
          <w:p w14:paraId="60619540" w14:textId="77777777" w:rsidR="00DD19B0" w:rsidRPr="00666A0F" w:rsidRDefault="00DD19B0" w:rsidP="00D51D3A">
            <w:pPr>
              <w:widowControl w:val="0"/>
              <w:numPr>
                <w:ilvl w:val="0"/>
                <w:numId w:val="4"/>
              </w:numPr>
              <w:tabs>
                <w:tab w:val="left" w:pos="24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A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підвищення рівня якості послуг, що надаються населенню громади з питань водопостачання та водовідведення;</w:t>
            </w:r>
          </w:p>
          <w:p w14:paraId="1AA7B143" w14:textId="77777777" w:rsidR="00DD19B0" w:rsidRPr="00666A0F" w:rsidRDefault="00DD19B0" w:rsidP="00D51D3A">
            <w:pPr>
              <w:widowControl w:val="0"/>
              <w:numPr>
                <w:ilvl w:val="0"/>
                <w:numId w:val="4"/>
              </w:numPr>
              <w:tabs>
                <w:tab w:val="left" w:pos="24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A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поліпшення санітарно-епідемічної ситуації щодо забезпечення питною водою населення;</w:t>
            </w:r>
          </w:p>
          <w:p w14:paraId="2E48183B" w14:textId="77777777" w:rsidR="00DD19B0" w:rsidRPr="00666A0F" w:rsidRDefault="00DD19B0" w:rsidP="00D51D3A">
            <w:pPr>
              <w:widowControl w:val="0"/>
              <w:numPr>
                <w:ilvl w:val="0"/>
                <w:numId w:val="4"/>
              </w:numPr>
              <w:tabs>
                <w:tab w:val="left" w:pos="24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A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охорона і раціональне використання джерел питного водопостачання;</w:t>
            </w:r>
          </w:p>
          <w:p w14:paraId="1ED64E73" w14:textId="77777777" w:rsidR="00DD19B0" w:rsidRPr="00666A0F" w:rsidRDefault="00DD19B0" w:rsidP="00D51D3A">
            <w:pPr>
              <w:widowControl w:val="0"/>
              <w:numPr>
                <w:ilvl w:val="0"/>
                <w:numId w:val="4"/>
              </w:numPr>
              <w:tabs>
                <w:tab w:val="left" w:pos="24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A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впровадження сучасних технологій, матеріалів, реагентів, обладнання тощо;</w:t>
            </w:r>
          </w:p>
          <w:p w14:paraId="1E8C6267" w14:textId="77777777" w:rsidR="00DD19B0" w:rsidRPr="00666A0F" w:rsidRDefault="00DD19B0" w:rsidP="00D51D3A">
            <w:pPr>
              <w:widowControl w:val="0"/>
              <w:numPr>
                <w:ilvl w:val="0"/>
                <w:numId w:val="4"/>
              </w:numPr>
              <w:tabs>
                <w:tab w:val="left" w:pos="24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A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підвищення ефективності функціонування,  зниження витрат матеріальних і енергетичних ресурсів у процесі питного водопостачання та водовідведення;</w:t>
            </w:r>
          </w:p>
          <w:p w14:paraId="0AA7CDFB" w14:textId="77777777" w:rsidR="00DD19B0" w:rsidRPr="00666A0F" w:rsidRDefault="00DD19B0" w:rsidP="00D51D3A">
            <w:pPr>
              <w:widowControl w:val="0"/>
              <w:numPr>
                <w:ilvl w:val="0"/>
                <w:numId w:val="4"/>
              </w:numPr>
              <w:tabs>
                <w:tab w:val="left" w:pos="57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A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оптимальне співвідношення рівня витрат та оплату послуг питного водопостачання та доходів населення.</w:t>
            </w:r>
          </w:p>
          <w:p w14:paraId="6295D160" w14:textId="77777777" w:rsidR="00DD19B0" w:rsidRPr="00666A0F" w:rsidRDefault="00DD19B0" w:rsidP="00D51D3A">
            <w:pPr>
              <w:tabs>
                <w:tab w:val="left" w:pos="197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73BD424D" w14:textId="77777777" w:rsidR="00666A0F" w:rsidRPr="00666A0F" w:rsidRDefault="00666A0F" w:rsidP="00D51D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5876BFF" w14:textId="77777777" w:rsidR="0043685E" w:rsidRDefault="0043685E" w:rsidP="009C3EC4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6163BBB" w14:textId="77777777" w:rsidR="0043685E" w:rsidRDefault="0043685E" w:rsidP="009C3EC4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9149E0A" w14:textId="7746E6EE" w:rsidR="009C3EC4" w:rsidRPr="006C22DE" w:rsidRDefault="009C3EC4" w:rsidP="009C3EC4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C22DE">
        <w:rPr>
          <w:rFonts w:ascii="Times New Roman" w:hAnsi="Times New Roman" w:cs="Times New Roman"/>
          <w:b/>
          <w:bCs/>
          <w:sz w:val="28"/>
          <w:szCs w:val="28"/>
        </w:rPr>
        <w:t xml:space="preserve">Секретар селищної ради </w:t>
      </w:r>
      <w:r w:rsidRPr="006C22DE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6C22DE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6C22DE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6C22DE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          Людмила ІВАНОВА</w:t>
      </w:r>
    </w:p>
    <w:p w14:paraId="6D1797C0" w14:textId="77777777" w:rsidR="00666A0F" w:rsidRPr="00666A0F" w:rsidRDefault="00666A0F" w:rsidP="00666A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A895EFB" w14:textId="31F9D5DB" w:rsidR="00666A0F" w:rsidRPr="00AA7049" w:rsidRDefault="00666A0F" w:rsidP="009C3EC4">
      <w:pPr>
        <w:tabs>
          <w:tab w:val="left" w:pos="709"/>
        </w:tabs>
        <w:spacing w:after="0" w:line="240" w:lineRule="auto"/>
        <w:ind w:left="-851"/>
        <w:rPr>
          <w:rFonts w:ascii="Times New Roman" w:hAnsi="Times New Roman" w:cs="Times New Roman"/>
          <w:b/>
          <w:bCs/>
          <w:sz w:val="24"/>
          <w:szCs w:val="24"/>
        </w:rPr>
      </w:pPr>
    </w:p>
    <w:p w14:paraId="478537F2" w14:textId="77777777" w:rsidR="00666A0F" w:rsidRPr="00AA7049" w:rsidRDefault="00666A0F" w:rsidP="00933E54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F128657" w14:textId="77777777" w:rsidR="00666A0F" w:rsidRPr="00AA7049" w:rsidRDefault="00666A0F" w:rsidP="00933E54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62F656B" w14:textId="77777777" w:rsidR="00666A0F" w:rsidRPr="00AA7049" w:rsidRDefault="00666A0F" w:rsidP="00933E54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E6D27A7" w14:textId="77777777" w:rsidR="00666A0F" w:rsidRDefault="00666A0F" w:rsidP="00933E54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EFF4E27" w14:textId="77777777" w:rsidR="00666A0F" w:rsidRDefault="00666A0F" w:rsidP="00933E54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10B0FE6" w14:textId="77777777" w:rsidR="00666A0F" w:rsidRPr="000A0EA7" w:rsidRDefault="00666A0F" w:rsidP="00933E54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666A0F" w:rsidRPr="000A0EA7" w:rsidSect="00D51D3A">
      <w:pgSz w:w="11906" w:h="16838"/>
      <w:pgMar w:top="568" w:right="850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053421"/>
    <w:multiLevelType w:val="multilevel"/>
    <w:tmpl w:val="2BA0FF0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9730EA8"/>
    <w:multiLevelType w:val="hybridMultilevel"/>
    <w:tmpl w:val="13C0113C"/>
    <w:lvl w:ilvl="0" w:tplc="8A7ACF1C"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 w15:restartNumberingAfterBreak="0">
    <w:nsid w:val="4BA4121F"/>
    <w:multiLevelType w:val="multilevel"/>
    <w:tmpl w:val="DEEEEB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C36663E"/>
    <w:multiLevelType w:val="hybridMultilevel"/>
    <w:tmpl w:val="E75673C6"/>
    <w:lvl w:ilvl="0" w:tplc="24A41A9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8" w:hanging="360"/>
      </w:pPr>
    </w:lvl>
    <w:lvl w:ilvl="2" w:tplc="2000001B" w:tentative="1">
      <w:start w:val="1"/>
      <w:numFmt w:val="lowerRoman"/>
      <w:lvlText w:val="%3."/>
      <w:lvlJc w:val="right"/>
      <w:pPr>
        <w:ind w:left="2508" w:hanging="180"/>
      </w:pPr>
    </w:lvl>
    <w:lvl w:ilvl="3" w:tplc="2000000F" w:tentative="1">
      <w:start w:val="1"/>
      <w:numFmt w:val="decimal"/>
      <w:lvlText w:val="%4."/>
      <w:lvlJc w:val="left"/>
      <w:pPr>
        <w:ind w:left="3228" w:hanging="360"/>
      </w:pPr>
    </w:lvl>
    <w:lvl w:ilvl="4" w:tplc="20000019" w:tentative="1">
      <w:start w:val="1"/>
      <w:numFmt w:val="lowerLetter"/>
      <w:lvlText w:val="%5."/>
      <w:lvlJc w:val="left"/>
      <w:pPr>
        <w:ind w:left="3948" w:hanging="360"/>
      </w:pPr>
    </w:lvl>
    <w:lvl w:ilvl="5" w:tplc="2000001B" w:tentative="1">
      <w:start w:val="1"/>
      <w:numFmt w:val="lowerRoman"/>
      <w:lvlText w:val="%6."/>
      <w:lvlJc w:val="right"/>
      <w:pPr>
        <w:ind w:left="4668" w:hanging="180"/>
      </w:pPr>
    </w:lvl>
    <w:lvl w:ilvl="6" w:tplc="2000000F" w:tentative="1">
      <w:start w:val="1"/>
      <w:numFmt w:val="decimal"/>
      <w:lvlText w:val="%7."/>
      <w:lvlJc w:val="left"/>
      <w:pPr>
        <w:ind w:left="5388" w:hanging="360"/>
      </w:pPr>
    </w:lvl>
    <w:lvl w:ilvl="7" w:tplc="20000019" w:tentative="1">
      <w:start w:val="1"/>
      <w:numFmt w:val="lowerLetter"/>
      <w:lvlText w:val="%8."/>
      <w:lvlJc w:val="left"/>
      <w:pPr>
        <w:ind w:left="6108" w:hanging="360"/>
      </w:pPr>
    </w:lvl>
    <w:lvl w:ilvl="8" w:tplc="2000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4DA7"/>
    <w:rsid w:val="0007371A"/>
    <w:rsid w:val="000A0EA7"/>
    <w:rsid w:val="000A185E"/>
    <w:rsid w:val="000C3760"/>
    <w:rsid w:val="001178EA"/>
    <w:rsid w:val="001207FE"/>
    <w:rsid w:val="00177600"/>
    <w:rsid w:val="00214DA7"/>
    <w:rsid w:val="00215EA2"/>
    <w:rsid w:val="00283E7B"/>
    <w:rsid w:val="00311F5C"/>
    <w:rsid w:val="00330E94"/>
    <w:rsid w:val="00354113"/>
    <w:rsid w:val="003F711B"/>
    <w:rsid w:val="0043685E"/>
    <w:rsid w:val="00492006"/>
    <w:rsid w:val="004B53C8"/>
    <w:rsid w:val="004C4772"/>
    <w:rsid w:val="004D6299"/>
    <w:rsid w:val="004E0D0D"/>
    <w:rsid w:val="00586AB4"/>
    <w:rsid w:val="005F0AC3"/>
    <w:rsid w:val="00606ECF"/>
    <w:rsid w:val="0061083F"/>
    <w:rsid w:val="0061211E"/>
    <w:rsid w:val="00666A0F"/>
    <w:rsid w:val="006914B2"/>
    <w:rsid w:val="006C22DE"/>
    <w:rsid w:val="006D4BA4"/>
    <w:rsid w:val="00745245"/>
    <w:rsid w:val="00747289"/>
    <w:rsid w:val="007714D8"/>
    <w:rsid w:val="007F2D26"/>
    <w:rsid w:val="00800F97"/>
    <w:rsid w:val="008518F4"/>
    <w:rsid w:val="00857CB1"/>
    <w:rsid w:val="008B6818"/>
    <w:rsid w:val="008B784F"/>
    <w:rsid w:val="0092226F"/>
    <w:rsid w:val="00922BBA"/>
    <w:rsid w:val="009253A8"/>
    <w:rsid w:val="00933E54"/>
    <w:rsid w:val="009C3EC4"/>
    <w:rsid w:val="009D6F49"/>
    <w:rsid w:val="009F2F2D"/>
    <w:rsid w:val="00A5416E"/>
    <w:rsid w:val="00A609E2"/>
    <w:rsid w:val="00A97FFC"/>
    <w:rsid w:val="00AA7049"/>
    <w:rsid w:val="00AB11A7"/>
    <w:rsid w:val="00AB5D70"/>
    <w:rsid w:val="00B67FB5"/>
    <w:rsid w:val="00B8593F"/>
    <w:rsid w:val="00B85EE8"/>
    <w:rsid w:val="00BC6DCC"/>
    <w:rsid w:val="00C41583"/>
    <w:rsid w:val="00D51D3A"/>
    <w:rsid w:val="00D96D10"/>
    <w:rsid w:val="00DD0B18"/>
    <w:rsid w:val="00DD19B0"/>
    <w:rsid w:val="00DE5E93"/>
    <w:rsid w:val="00E11882"/>
    <w:rsid w:val="00E418BF"/>
    <w:rsid w:val="00E73649"/>
    <w:rsid w:val="00EF35B6"/>
    <w:rsid w:val="00FB0295"/>
    <w:rsid w:val="00FB5357"/>
    <w:rsid w:val="00FC614B"/>
    <w:rsid w:val="00FD0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0488AB"/>
  <w15:chartTrackingRefBased/>
  <w15:docId w15:val="{329E9481-34E7-40D1-9548-12A5D3F28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0C3760"/>
  </w:style>
  <w:style w:type="paragraph" w:styleId="3">
    <w:name w:val="heading 3"/>
    <w:basedOn w:val="a"/>
    <w:link w:val="30"/>
    <w:uiPriority w:val="9"/>
    <w:qFormat/>
    <w:rsid w:val="000C376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0C3760"/>
    <w:pPr>
      <w:spacing w:after="0" w:line="240" w:lineRule="auto"/>
    </w:pPr>
    <w:rPr>
      <w:rFonts w:eastAsia="Times New Roman" w:cs="Calibri"/>
    </w:rPr>
  </w:style>
  <w:style w:type="character" w:customStyle="1" w:styleId="30">
    <w:name w:val="Заголовок 3 Знак"/>
    <w:basedOn w:val="a0"/>
    <w:link w:val="3"/>
    <w:uiPriority w:val="9"/>
    <w:rsid w:val="000C3760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 Spacing"/>
    <w:uiPriority w:val="1"/>
    <w:qFormat/>
    <w:rsid w:val="000C376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4">
    <w:name w:val="List Paragraph"/>
    <w:basedOn w:val="a"/>
    <w:uiPriority w:val="34"/>
    <w:qFormat/>
    <w:rsid w:val="000C3760"/>
    <w:pPr>
      <w:ind w:left="720"/>
      <w:contextualSpacing/>
    </w:pPr>
    <w:rPr>
      <w:rFonts w:ascii="Calibri" w:eastAsia="Times New Roman" w:hAnsi="Calibri" w:cs="Times New Roman"/>
    </w:rPr>
  </w:style>
  <w:style w:type="character" w:styleId="a5">
    <w:name w:val="Strong"/>
    <w:basedOn w:val="a0"/>
    <w:uiPriority w:val="22"/>
    <w:qFormat/>
    <w:rsid w:val="008B681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851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35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214</TotalTime>
  <Pages>1</Pages>
  <Words>1984</Words>
  <Characters>11314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Секретарь</cp:lastModifiedBy>
  <cp:revision>10</cp:revision>
  <dcterms:created xsi:type="dcterms:W3CDTF">2025-10-03T08:38:00Z</dcterms:created>
  <dcterms:modified xsi:type="dcterms:W3CDTF">2025-10-13T10:36:00Z</dcterms:modified>
</cp:coreProperties>
</file>