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042CB" w14:textId="02916365" w:rsidR="00BA5978" w:rsidRDefault="00BA5978" w:rsidP="00BA5978">
      <w:pPr>
        <w:shd w:val="clear" w:color="auto" w:fill="FFFFFF"/>
        <w:tabs>
          <w:tab w:val="left" w:pos="8130"/>
        </w:tabs>
        <w:spacing w:after="0" w:line="240" w:lineRule="auto"/>
      </w:pPr>
      <w:r>
        <w:rPr>
          <w:szCs w:val="28"/>
        </w:rPr>
        <w:t xml:space="preserve">                                                      </w:t>
      </w:r>
      <w:r>
        <w:rPr>
          <w:rFonts w:ascii="Times New Roman" w:hAnsi="Times New Roman"/>
          <w:sz w:val="20"/>
          <w:szCs w:val="20"/>
        </w:rPr>
        <w:t xml:space="preserve">                                 </w:t>
      </w:r>
      <w:r>
        <w:rPr>
          <w:rFonts w:ascii="Times New Roman" w:hAnsi="Times New Roman"/>
          <w:noProof/>
          <w:sz w:val="20"/>
          <w:szCs w:val="20"/>
        </w:rPr>
        <w:drawing>
          <wp:inline distT="0" distB="0" distL="0" distR="0" wp14:anchorId="4C1F02EE" wp14:editId="142C4CF7">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56CF59E2" w14:textId="77777777" w:rsidR="00BA5978" w:rsidRDefault="00BA5978" w:rsidP="00BA5978">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BA5978" w14:paraId="682AA0B3" w14:textId="77777777" w:rsidTr="00BA5978">
        <w:trPr>
          <w:trHeight w:val="788"/>
        </w:trPr>
        <w:tc>
          <w:tcPr>
            <w:tcW w:w="9867" w:type="dxa"/>
            <w:tcMar>
              <w:top w:w="0" w:type="dxa"/>
              <w:left w:w="108" w:type="dxa"/>
              <w:bottom w:w="0" w:type="dxa"/>
              <w:right w:w="108" w:type="dxa"/>
            </w:tcMar>
            <w:hideMark/>
          </w:tcPr>
          <w:p w14:paraId="6BB821C5" w14:textId="77777777" w:rsidR="00BA5978" w:rsidRDefault="00BA5978">
            <w:pPr>
              <w:spacing w:after="0" w:line="240" w:lineRule="auto"/>
              <w:ind w:left="-180"/>
              <w:jc w:val="center"/>
              <w:rPr>
                <w:rFonts w:ascii="Calibri" w:hAnsi="Calibri"/>
                <w:sz w:val="32"/>
                <w:szCs w:val="32"/>
                <w:lang w:val="ru-RU"/>
              </w:rPr>
            </w:pPr>
            <w:r>
              <w:rPr>
                <w:rFonts w:ascii="Times New Roman" w:hAnsi="Times New Roman"/>
                <w:b/>
                <w:sz w:val="32"/>
                <w:szCs w:val="32"/>
              </w:rPr>
              <w:t>ДИМЕРСЬКА СЕЛИЩНА РАДА</w:t>
            </w:r>
          </w:p>
          <w:p w14:paraId="11F46746" w14:textId="77777777" w:rsidR="00BA5978" w:rsidRDefault="00BA5978">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4663DCAD" w14:textId="77777777" w:rsidR="00BA5978" w:rsidRDefault="00BA5978" w:rsidP="00BA5978">
      <w:pPr>
        <w:pStyle w:val="1"/>
        <w:jc w:val="center"/>
      </w:pPr>
      <w:r>
        <w:pict w14:anchorId="6CC13BC6">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w:r>
      <w:r>
        <w:rPr>
          <w:rFonts w:ascii="Times New Roman" w:hAnsi="Times New Roman"/>
          <w:b/>
          <w:bCs/>
          <w:sz w:val="28"/>
          <w:szCs w:val="28"/>
        </w:rPr>
        <w:t xml:space="preserve">  </w:t>
      </w:r>
    </w:p>
    <w:p w14:paraId="0015B709" w14:textId="49E83188" w:rsidR="00BA5978" w:rsidRDefault="00BA5978" w:rsidP="00BA5978">
      <w:pPr>
        <w:spacing w:after="0" w:line="240" w:lineRule="auto"/>
      </w:pPr>
      <w:r>
        <w:rPr>
          <w:rFonts w:ascii="Times New Roman" w:hAnsi="Times New Roman"/>
          <w:b/>
          <w:bCs/>
          <w:sz w:val="28"/>
          <w:szCs w:val="28"/>
        </w:rPr>
        <w:t xml:space="preserve">                                               </w:t>
      </w:r>
      <w:r>
        <w:rPr>
          <w:rFonts w:ascii="Times New Roman" w:hAnsi="Times New Roman"/>
          <w:b/>
          <w:bCs/>
          <w:noProof/>
          <w:sz w:val="28"/>
          <w:szCs w:val="28"/>
        </w:rPr>
        <w:t>58</w:t>
      </w:r>
      <w:r>
        <w:rPr>
          <w:rFonts w:ascii="Times New Roman" w:hAnsi="Times New Roman"/>
          <w:b/>
          <w:bCs/>
          <w:noProof/>
          <w:sz w:val="28"/>
          <w:szCs w:val="28"/>
        </w:rPr>
        <w:t xml:space="preserve"> сесія </w:t>
      </w:r>
      <w:r>
        <w:rPr>
          <w:rFonts w:ascii="Times New Roman" w:hAnsi="Times New Roman"/>
          <w:b/>
          <w:bCs/>
          <w:sz w:val="28"/>
          <w:szCs w:val="28"/>
        </w:rPr>
        <w:t>VIII скликання</w:t>
      </w:r>
    </w:p>
    <w:p w14:paraId="5C1B941B" w14:textId="77777777" w:rsidR="00BA5978" w:rsidRDefault="00BA5978" w:rsidP="00BA5978">
      <w:pPr>
        <w:spacing w:after="0" w:line="240" w:lineRule="auto"/>
        <w:jc w:val="center"/>
        <w:rPr>
          <w:rFonts w:ascii="Times New Roman" w:hAnsi="Times New Roman"/>
          <w:b/>
          <w:bCs/>
          <w:sz w:val="28"/>
          <w:szCs w:val="28"/>
        </w:rPr>
      </w:pPr>
    </w:p>
    <w:p w14:paraId="290DC6B9" w14:textId="4A7499CE" w:rsidR="00BA5978" w:rsidRDefault="00BA5978" w:rsidP="00BA5978">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r>
        <w:rPr>
          <w:rFonts w:ascii="Times New Roman" w:hAnsi="Times New Roman"/>
          <w:b/>
          <w:bCs/>
          <w:sz w:val="28"/>
          <w:szCs w:val="28"/>
        </w:rPr>
        <w:t xml:space="preserve">                          ПРОЄКТ</w:t>
      </w:r>
      <w:r>
        <w:rPr>
          <w:rFonts w:ascii="Times New Roman" w:hAnsi="Times New Roman"/>
          <w:b/>
          <w:bCs/>
          <w:sz w:val="28"/>
          <w:szCs w:val="28"/>
        </w:rPr>
        <w:t xml:space="preserve">                                                                      </w:t>
      </w:r>
    </w:p>
    <w:p w14:paraId="108D7270" w14:textId="77777777" w:rsidR="00BA5978" w:rsidRDefault="00BA5978" w:rsidP="00BA5978">
      <w:pPr>
        <w:spacing w:after="0" w:line="240" w:lineRule="auto"/>
        <w:rPr>
          <w:rFonts w:ascii="Times New Roman" w:hAnsi="Times New Roman"/>
          <w:b/>
          <w:bCs/>
          <w:sz w:val="28"/>
          <w:szCs w:val="28"/>
        </w:rPr>
      </w:pPr>
    </w:p>
    <w:p w14:paraId="1D6BF441" w14:textId="77777777" w:rsidR="00BA5978" w:rsidRDefault="00BA5978" w:rsidP="00BA5978">
      <w:pPr>
        <w:spacing w:after="0" w:line="240" w:lineRule="auto"/>
        <w:rPr>
          <w:rFonts w:ascii="Times New Roman" w:hAnsi="Times New Roman"/>
          <w:b/>
          <w:bCs/>
          <w:sz w:val="28"/>
          <w:szCs w:val="28"/>
        </w:rPr>
      </w:pPr>
    </w:p>
    <w:p w14:paraId="5186129E" w14:textId="77777777" w:rsidR="00BA5978" w:rsidRDefault="00BA5978" w:rsidP="00BA597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Про прийняття до відома звіту про роботу </w:t>
      </w:r>
      <w:proofErr w:type="spellStart"/>
      <w:r>
        <w:rPr>
          <w:rFonts w:ascii="Times New Roman" w:hAnsi="Times New Roman" w:cs="Times New Roman"/>
          <w:b/>
          <w:bCs/>
          <w:sz w:val="28"/>
          <w:szCs w:val="28"/>
        </w:rPr>
        <w:t>Козаровицької</w:t>
      </w:r>
      <w:proofErr w:type="spellEnd"/>
      <w:r>
        <w:rPr>
          <w:rFonts w:ascii="Times New Roman" w:hAnsi="Times New Roman" w:cs="Times New Roman"/>
          <w:b/>
          <w:bCs/>
          <w:sz w:val="28"/>
          <w:szCs w:val="28"/>
        </w:rPr>
        <w:t xml:space="preserve"> гімназії </w:t>
      </w:r>
    </w:p>
    <w:p w14:paraId="1F85094C" w14:textId="2AD680A1" w:rsidR="00BA5978" w:rsidRDefault="00BA5978" w:rsidP="00BA5978">
      <w:pPr>
        <w:spacing w:after="0" w:line="240" w:lineRule="auto"/>
        <w:jc w:val="center"/>
        <w:rPr>
          <w:rFonts w:ascii="Times New Roman" w:hAnsi="Times New Roman" w:cs="Times New Roman"/>
          <w:sz w:val="26"/>
          <w:szCs w:val="26"/>
        </w:rPr>
      </w:pPr>
      <w:r>
        <w:rPr>
          <w:rFonts w:ascii="Times New Roman" w:hAnsi="Times New Roman" w:cs="Times New Roman"/>
          <w:b/>
          <w:bCs/>
          <w:sz w:val="28"/>
          <w:szCs w:val="28"/>
        </w:rPr>
        <w:t xml:space="preserve">Димерської селищної ради </w:t>
      </w:r>
      <w:r>
        <w:rPr>
          <w:rFonts w:ascii="Times New Roman" w:hAnsi="Times New Roman" w:cs="Times New Roman"/>
          <w:b/>
          <w:bCs/>
          <w:sz w:val="26"/>
          <w:szCs w:val="26"/>
        </w:rPr>
        <w:t>за 202</w:t>
      </w:r>
      <w:r>
        <w:rPr>
          <w:rFonts w:ascii="Times New Roman" w:hAnsi="Times New Roman" w:cs="Times New Roman"/>
          <w:b/>
          <w:bCs/>
          <w:sz w:val="26"/>
          <w:szCs w:val="26"/>
        </w:rPr>
        <w:t>4</w:t>
      </w:r>
      <w:r>
        <w:rPr>
          <w:rFonts w:ascii="Times New Roman" w:hAnsi="Times New Roman" w:cs="Times New Roman"/>
          <w:b/>
          <w:bCs/>
          <w:sz w:val="26"/>
          <w:szCs w:val="26"/>
        </w:rPr>
        <w:t xml:space="preserve"> рік</w:t>
      </w:r>
    </w:p>
    <w:p w14:paraId="4DC2708A" w14:textId="77777777" w:rsidR="00BA5978" w:rsidRDefault="00BA5978" w:rsidP="00BA5978">
      <w:pPr>
        <w:spacing w:after="0" w:line="240" w:lineRule="auto"/>
        <w:jc w:val="center"/>
        <w:rPr>
          <w:szCs w:val="28"/>
        </w:rPr>
      </w:pPr>
    </w:p>
    <w:p w14:paraId="3764465C" w14:textId="736C3BBD" w:rsidR="00BA5978" w:rsidRDefault="00BA5978" w:rsidP="00BA5978">
      <w:pPr>
        <w:spacing w:after="0" w:line="240" w:lineRule="auto"/>
        <w:ind w:firstLine="708"/>
        <w:jc w:val="both"/>
      </w:pPr>
      <w:r>
        <w:rPr>
          <w:rFonts w:ascii="Times New Roman" w:hAnsi="Times New Roman"/>
          <w:color w:val="000000"/>
          <w:sz w:val="28"/>
          <w:szCs w:val="28"/>
          <w:lang w:eastAsia="uk-UA"/>
        </w:rPr>
        <w:t xml:space="preserve">Заслухавши </w:t>
      </w:r>
      <w:r>
        <w:rPr>
          <w:rFonts w:ascii="Times New Roman" w:hAnsi="Times New Roman" w:cs="Times New Roman"/>
          <w:sz w:val="28"/>
          <w:szCs w:val="28"/>
        </w:rPr>
        <w:t xml:space="preserve">звіт про роботу </w:t>
      </w:r>
      <w:proofErr w:type="spellStart"/>
      <w:r>
        <w:rPr>
          <w:rFonts w:ascii="Times New Roman" w:hAnsi="Times New Roman" w:cs="Times New Roman"/>
          <w:sz w:val="28"/>
          <w:szCs w:val="28"/>
        </w:rPr>
        <w:t>Козаровицької</w:t>
      </w:r>
      <w:proofErr w:type="spellEnd"/>
      <w:r>
        <w:rPr>
          <w:rFonts w:ascii="Times New Roman" w:hAnsi="Times New Roman" w:cs="Times New Roman"/>
          <w:sz w:val="28"/>
          <w:szCs w:val="28"/>
        </w:rPr>
        <w:t xml:space="preserve"> гімназії Димерської селищної ради </w:t>
      </w:r>
      <w:r>
        <w:rPr>
          <w:rFonts w:ascii="Times New Roman" w:hAnsi="Times New Roman" w:cs="Times New Roman"/>
          <w:sz w:val="26"/>
          <w:szCs w:val="26"/>
        </w:rPr>
        <w:t>за 202</w:t>
      </w:r>
      <w:r>
        <w:rPr>
          <w:rFonts w:ascii="Times New Roman" w:hAnsi="Times New Roman" w:cs="Times New Roman"/>
          <w:sz w:val="26"/>
          <w:szCs w:val="26"/>
        </w:rPr>
        <w:t>4</w:t>
      </w:r>
      <w:r>
        <w:rPr>
          <w:rFonts w:ascii="Times New Roman" w:hAnsi="Times New Roman" w:cs="Times New Roman"/>
          <w:sz w:val="26"/>
          <w:szCs w:val="26"/>
        </w:rPr>
        <w:t xml:space="preserve">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1CEC044D" w14:textId="77777777" w:rsidR="00BA5978" w:rsidRDefault="00BA5978" w:rsidP="00BA5978">
      <w:pPr>
        <w:spacing w:after="0" w:line="240" w:lineRule="auto"/>
        <w:ind w:left="708" w:firstLine="708"/>
        <w:rPr>
          <w:rFonts w:ascii="Times New Roman" w:hAnsi="Times New Roman"/>
          <w:sz w:val="28"/>
          <w:szCs w:val="28"/>
        </w:rPr>
      </w:pPr>
    </w:p>
    <w:p w14:paraId="256DBF63" w14:textId="77777777" w:rsidR="00BA5978" w:rsidRDefault="00BA5978" w:rsidP="00BA5978">
      <w:pPr>
        <w:spacing w:after="0" w:line="240" w:lineRule="auto"/>
        <w:ind w:left="708" w:firstLine="708"/>
        <w:rPr>
          <w:rFonts w:ascii="Times New Roman" w:hAnsi="Times New Roman"/>
          <w:sz w:val="28"/>
          <w:szCs w:val="28"/>
        </w:rPr>
      </w:pPr>
    </w:p>
    <w:p w14:paraId="7E540264" w14:textId="77777777" w:rsidR="00BA5978" w:rsidRDefault="00BA5978" w:rsidP="00BA5978">
      <w:pPr>
        <w:spacing w:after="0" w:line="240" w:lineRule="auto"/>
        <w:ind w:left="708" w:firstLine="708"/>
        <w:rPr>
          <w:rFonts w:ascii="Calibri" w:hAnsi="Calibri"/>
        </w:rPr>
      </w:pPr>
      <w:r>
        <w:rPr>
          <w:rFonts w:ascii="Times New Roman" w:hAnsi="Times New Roman"/>
          <w:sz w:val="28"/>
          <w:szCs w:val="28"/>
        </w:rPr>
        <w:t xml:space="preserve">                                    </w:t>
      </w:r>
      <w:r>
        <w:rPr>
          <w:rFonts w:ascii="Times New Roman" w:hAnsi="Times New Roman"/>
          <w:b/>
          <w:bCs/>
          <w:sz w:val="28"/>
          <w:szCs w:val="28"/>
        </w:rPr>
        <w:t>ВИРІШИЛА:</w:t>
      </w:r>
    </w:p>
    <w:p w14:paraId="77ECB6D4" w14:textId="77777777" w:rsidR="00BA5978" w:rsidRDefault="00BA5978" w:rsidP="00BA5978">
      <w:pPr>
        <w:spacing w:after="0" w:line="240" w:lineRule="auto"/>
        <w:ind w:firstLine="708"/>
        <w:jc w:val="both"/>
        <w:rPr>
          <w:rFonts w:ascii="Times New Roman" w:hAnsi="Times New Roman"/>
          <w:sz w:val="28"/>
          <w:szCs w:val="28"/>
        </w:rPr>
      </w:pPr>
    </w:p>
    <w:p w14:paraId="4F2ED0A3" w14:textId="23BE93D0" w:rsidR="00BA5978" w:rsidRDefault="00BA5978" w:rsidP="00BA5978">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cs="Times New Roman"/>
          <w:sz w:val="28"/>
          <w:szCs w:val="28"/>
        </w:rPr>
        <w:t xml:space="preserve">про роботу </w:t>
      </w:r>
      <w:proofErr w:type="spellStart"/>
      <w:r>
        <w:rPr>
          <w:rFonts w:ascii="Times New Roman" w:hAnsi="Times New Roman" w:cs="Times New Roman"/>
          <w:sz w:val="28"/>
          <w:szCs w:val="28"/>
        </w:rPr>
        <w:t>Козаровицької</w:t>
      </w:r>
      <w:proofErr w:type="spellEnd"/>
      <w:r>
        <w:rPr>
          <w:rFonts w:ascii="Times New Roman" w:hAnsi="Times New Roman" w:cs="Times New Roman"/>
          <w:sz w:val="28"/>
          <w:szCs w:val="28"/>
        </w:rPr>
        <w:t xml:space="preserve"> гімназії Димерської селищної ради </w:t>
      </w:r>
      <w:r>
        <w:rPr>
          <w:rFonts w:ascii="Times New Roman" w:hAnsi="Times New Roman" w:cs="Times New Roman"/>
          <w:sz w:val="26"/>
          <w:szCs w:val="26"/>
        </w:rPr>
        <w:t>за 202</w:t>
      </w:r>
      <w:r>
        <w:rPr>
          <w:rFonts w:ascii="Times New Roman" w:hAnsi="Times New Roman" w:cs="Times New Roman"/>
          <w:sz w:val="26"/>
          <w:szCs w:val="26"/>
        </w:rPr>
        <w:t>4</w:t>
      </w:r>
      <w:r>
        <w:rPr>
          <w:rFonts w:ascii="Times New Roman" w:hAnsi="Times New Roman" w:cs="Times New Roman"/>
          <w:sz w:val="26"/>
          <w:szCs w:val="26"/>
        </w:rPr>
        <w:t xml:space="preserve">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5206CD2A" w14:textId="77777777" w:rsidR="00BA5978" w:rsidRDefault="00BA5978" w:rsidP="00BA5978">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Pr>
          <w:rFonts w:ascii="Times New Roman" w:hAnsi="Times New Roman"/>
          <w:sz w:val="28"/>
          <w:szCs w:val="28"/>
        </w:rPr>
        <w:t>Контроль за виконанням цього рішення покласти на постійну комісію з гуманітарних питань.</w:t>
      </w:r>
    </w:p>
    <w:p w14:paraId="69F996D4" w14:textId="77777777" w:rsidR="00BA5978" w:rsidRDefault="00BA5978" w:rsidP="00BA5978">
      <w:pPr>
        <w:spacing w:after="0" w:line="240" w:lineRule="auto"/>
        <w:jc w:val="both"/>
        <w:rPr>
          <w:rFonts w:ascii="Calibri" w:hAnsi="Calibri"/>
          <w:lang w:val="ru-RU"/>
        </w:rPr>
      </w:pPr>
    </w:p>
    <w:p w14:paraId="271C234D" w14:textId="77777777" w:rsidR="00BA5978" w:rsidRDefault="00BA5978" w:rsidP="00BA5978">
      <w:pPr>
        <w:spacing w:after="0" w:line="240" w:lineRule="auto"/>
        <w:rPr>
          <w:rFonts w:ascii="Times New Roman" w:hAnsi="Times New Roman"/>
          <w:sz w:val="28"/>
          <w:szCs w:val="28"/>
        </w:rPr>
      </w:pPr>
    </w:p>
    <w:p w14:paraId="7D83041B" w14:textId="76454D7F" w:rsidR="00BA5978" w:rsidRDefault="00BA5978" w:rsidP="00BA5978">
      <w:pPr>
        <w:pStyle w:val="3"/>
        <w:jc w:val="both"/>
        <w:rPr>
          <w:szCs w:val="28"/>
        </w:rPr>
      </w:pPr>
      <w:r>
        <w:rPr>
          <w:szCs w:val="28"/>
        </w:rPr>
        <w:t xml:space="preserve"> </w:t>
      </w:r>
      <w:proofErr w:type="spellStart"/>
      <w:r>
        <w:rPr>
          <w:szCs w:val="28"/>
        </w:rPr>
        <w:t>Селищний</w:t>
      </w:r>
      <w:proofErr w:type="spellEnd"/>
      <w:r>
        <w:rPr>
          <w:szCs w:val="28"/>
        </w:rPr>
        <w:t xml:space="preserve"> голова</w:t>
      </w:r>
      <w:r>
        <w:rPr>
          <w:szCs w:val="28"/>
        </w:rPr>
        <w:tab/>
      </w:r>
      <w:r>
        <w:rPr>
          <w:szCs w:val="28"/>
        </w:rPr>
        <w:tab/>
      </w:r>
      <w:r>
        <w:rPr>
          <w:szCs w:val="28"/>
        </w:rPr>
        <w:tab/>
      </w:r>
      <w:r>
        <w:rPr>
          <w:szCs w:val="28"/>
        </w:rPr>
        <w:tab/>
        <w:t xml:space="preserve">      </w:t>
      </w:r>
      <w:r>
        <w:rPr>
          <w:szCs w:val="28"/>
          <w:lang w:val="uk-UA"/>
        </w:rPr>
        <w:t xml:space="preserve">        </w:t>
      </w:r>
      <w:proofErr w:type="spellStart"/>
      <w:r>
        <w:rPr>
          <w:szCs w:val="28"/>
        </w:rPr>
        <w:t>Володимир</w:t>
      </w:r>
      <w:proofErr w:type="spellEnd"/>
      <w:r>
        <w:rPr>
          <w:szCs w:val="28"/>
        </w:rPr>
        <w:t xml:space="preserve"> ПІДКУРГАННИЙ</w:t>
      </w:r>
    </w:p>
    <w:p w14:paraId="2641766C" w14:textId="77777777" w:rsidR="00BA5978" w:rsidRDefault="00BA5978" w:rsidP="00BA5978">
      <w:pPr>
        <w:pStyle w:val="a7"/>
        <w:ind w:left="4248"/>
        <w:rPr>
          <w:szCs w:val="28"/>
        </w:rPr>
      </w:pPr>
    </w:p>
    <w:p w14:paraId="3868D564" w14:textId="77777777" w:rsidR="00BA5978" w:rsidRDefault="00BA5978" w:rsidP="00BA5978">
      <w:pPr>
        <w:pStyle w:val="a7"/>
        <w:rPr>
          <w:szCs w:val="28"/>
        </w:rPr>
      </w:pPr>
    </w:p>
    <w:p w14:paraId="28CF3419" w14:textId="77777777" w:rsidR="00BA5978" w:rsidRDefault="00BA5978" w:rsidP="00BA5978">
      <w:pPr>
        <w:spacing w:after="0" w:line="240" w:lineRule="auto"/>
        <w:jc w:val="both"/>
        <w:rPr>
          <w:rFonts w:ascii="Times New Roman" w:hAnsi="Times New Roman"/>
          <w:b/>
          <w:sz w:val="28"/>
          <w:szCs w:val="28"/>
        </w:rPr>
      </w:pPr>
    </w:p>
    <w:p w14:paraId="300E6399" w14:textId="77777777" w:rsidR="00BA5978" w:rsidRDefault="00BA5978" w:rsidP="00BA5978">
      <w:pPr>
        <w:spacing w:after="0" w:line="240" w:lineRule="auto"/>
        <w:jc w:val="both"/>
        <w:rPr>
          <w:rFonts w:ascii="Times New Roman" w:hAnsi="Times New Roman"/>
          <w:b/>
          <w:sz w:val="28"/>
          <w:szCs w:val="28"/>
        </w:rPr>
      </w:pPr>
    </w:p>
    <w:p w14:paraId="330FA71F" w14:textId="77777777" w:rsidR="00BA5978" w:rsidRDefault="00BA5978" w:rsidP="00BA5978">
      <w:pPr>
        <w:spacing w:after="0" w:line="240" w:lineRule="auto"/>
        <w:jc w:val="both"/>
        <w:rPr>
          <w:rFonts w:ascii="Times New Roman" w:hAnsi="Times New Roman"/>
          <w:b/>
          <w:sz w:val="28"/>
          <w:szCs w:val="28"/>
        </w:rPr>
      </w:pPr>
    </w:p>
    <w:p w14:paraId="7A8B0F20" w14:textId="77777777" w:rsidR="00BA5978" w:rsidRDefault="00BA5978" w:rsidP="00BA5978">
      <w:pPr>
        <w:jc w:val="both"/>
        <w:rPr>
          <w:b/>
          <w:szCs w:val="28"/>
        </w:rPr>
      </w:pPr>
    </w:p>
    <w:p w14:paraId="43D027AD" w14:textId="77777777" w:rsidR="00BA5978" w:rsidRDefault="00BA5978" w:rsidP="00BA5978">
      <w:pPr>
        <w:jc w:val="both"/>
        <w:rPr>
          <w:b/>
          <w:szCs w:val="28"/>
        </w:rPr>
      </w:pPr>
    </w:p>
    <w:p w14:paraId="238EE4CD" w14:textId="77777777" w:rsidR="00BA5978" w:rsidRDefault="00BA5978" w:rsidP="00BA5978">
      <w:pPr>
        <w:spacing w:after="0" w:line="240" w:lineRule="auto"/>
        <w:jc w:val="both"/>
        <w:rPr>
          <w:rFonts w:ascii="Times New Roman" w:hAnsi="Times New Roman"/>
          <w:b/>
          <w:sz w:val="28"/>
          <w:szCs w:val="28"/>
        </w:rPr>
      </w:pPr>
    </w:p>
    <w:p w14:paraId="3BEC54DB" w14:textId="77777777" w:rsidR="00BA5978" w:rsidRDefault="00BA5978" w:rsidP="00BA5978">
      <w:pPr>
        <w:spacing w:after="0" w:line="240" w:lineRule="auto"/>
        <w:jc w:val="both"/>
        <w:rPr>
          <w:rFonts w:ascii="Times New Roman" w:hAnsi="Times New Roman"/>
          <w:b/>
          <w:sz w:val="28"/>
          <w:szCs w:val="28"/>
        </w:rPr>
      </w:pPr>
    </w:p>
    <w:p w14:paraId="74801ADD" w14:textId="77777777" w:rsidR="00BA5978" w:rsidRDefault="00BA5978" w:rsidP="00BA5978">
      <w:pPr>
        <w:spacing w:after="0" w:line="240" w:lineRule="auto"/>
        <w:jc w:val="both"/>
        <w:rPr>
          <w:rFonts w:ascii="Times New Roman" w:hAnsi="Times New Roman"/>
          <w:b/>
          <w:sz w:val="28"/>
          <w:szCs w:val="28"/>
        </w:rPr>
      </w:pPr>
    </w:p>
    <w:p w14:paraId="71939129" w14:textId="77777777" w:rsidR="00BA5978" w:rsidRDefault="00BA5978" w:rsidP="00BA5978">
      <w:pPr>
        <w:spacing w:after="0" w:line="240" w:lineRule="auto"/>
        <w:jc w:val="both"/>
        <w:rPr>
          <w:rFonts w:ascii="Times New Roman" w:hAnsi="Times New Roman"/>
          <w:b/>
          <w:sz w:val="28"/>
          <w:szCs w:val="28"/>
        </w:rPr>
      </w:pPr>
    </w:p>
    <w:p w14:paraId="4534BBEB" w14:textId="77777777" w:rsidR="00BA5978" w:rsidRDefault="00BA5978" w:rsidP="00BA5978">
      <w:pPr>
        <w:spacing w:after="0" w:line="240" w:lineRule="auto"/>
        <w:jc w:val="both"/>
        <w:rPr>
          <w:rFonts w:ascii="Times New Roman" w:hAnsi="Times New Roman"/>
          <w:b/>
          <w:sz w:val="28"/>
          <w:szCs w:val="28"/>
        </w:rPr>
      </w:pPr>
    </w:p>
    <w:p w14:paraId="131A011D" w14:textId="77777777" w:rsidR="00BA5978" w:rsidRDefault="00BA5978" w:rsidP="00BA5978">
      <w:pPr>
        <w:spacing w:after="0" w:line="240" w:lineRule="auto"/>
        <w:jc w:val="both"/>
        <w:rPr>
          <w:rFonts w:ascii="Times New Roman" w:hAnsi="Times New Roman"/>
          <w:b/>
          <w:sz w:val="28"/>
          <w:szCs w:val="28"/>
        </w:rPr>
      </w:pPr>
    </w:p>
    <w:p w14:paraId="67A967BC" w14:textId="77777777" w:rsidR="00BA5978" w:rsidRDefault="00BA5978" w:rsidP="00BA5978">
      <w:pPr>
        <w:spacing w:after="0" w:line="240" w:lineRule="auto"/>
        <w:ind w:left="-180"/>
        <w:rPr>
          <w:rFonts w:ascii="Calibri" w:hAnsi="Calibri"/>
          <w:lang w:val="ru-RU"/>
        </w:rPr>
      </w:pPr>
      <w:r>
        <w:rPr>
          <w:rFonts w:ascii="Times New Roman" w:hAnsi="Times New Roman"/>
          <w:b/>
          <w:bCs/>
          <w:sz w:val="28"/>
          <w:szCs w:val="28"/>
        </w:rPr>
        <w:t xml:space="preserve">    </w:t>
      </w:r>
      <w:r>
        <w:rPr>
          <w:rFonts w:ascii="Times New Roman" w:hAnsi="Times New Roman"/>
          <w:sz w:val="28"/>
          <w:szCs w:val="28"/>
        </w:rPr>
        <w:t>селище Димер</w:t>
      </w:r>
    </w:p>
    <w:p w14:paraId="68FD8BF5" w14:textId="4D536B11" w:rsidR="00BA5978" w:rsidRDefault="00BA5978" w:rsidP="00BA5978">
      <w:pPr>
        <w:spacing w:after="0" w:line="240" w:lineRule="auto"/>
        <w:ind w:left="-180"/>
      </w:pPr>
      <w:r>
        <w:rPr>
          <w:rFonts w:ascii="Times New Roman" w:hAnsi="Times New Roman"/>
          <w:sz w:val="28"/>
          <w:szCs w:val="28"/>
        </w:rPr>
        <w:t xml:space="preserve">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 xml:space="preserve"> року</w:t>
      </w:r>
    </w:p>
    <w:p w14:paraId="61EF2F16" w14:textId="2BC44FEC" w:rsidR="00BA5978" w:rsidRDefault="00BA5978" w:rsidP="00BA5978">
      <w:pPr>
        <w:spacing w:after="0" w:line="240" w:lineRule="auto"/>
        <w:ind w:left="-180"/>
      </w:pPr>
      <w:r>
        <w:rPr>
          <w:rFonts w:ascii="Times New Roman" w:hAnsi="Times New Roman"/>
          <w:sz w:val="28"/>
          <w:szCs w:val="28"/>
        </w:rPr>
        <w:t xml:space="preserve">    № -</w:t>
      </w:r>
      <w:r>
        <w:rPr>
          <w:rFonts w:ascii="Times New Roman" w:hAnsi="Times New Roman"/>
          <w:sz w:val="28"/>
          <w:szCs w:val="28"/>
        </w:rPr>
        <w:t>58</w:t>
      </w:r>
      <w:r>
        <w:rPr>
          <w:rFonts w:ascii="Times New Roman" w:hAnsi="Times New Roman"/>
          <w:sz w:val="28"/>
          <w:szCs w:val="28"/>
        </w:rPr>
        <w:t>-VІІІ</w:t>
      </w:r>
    </w:p>
    <w:p w14:paraId="2FEE4D37" w14:textId="77777777" w:rsidR="00BA5978" w:rsidRDefault="00BA5978" w:rsidP="00BA5978">
      <w:pPr>
        <w:pageBreakBefore/>
        <w:spacing w:after="0" w:line="240" w:lineRule="auto"/>
      </w:pPr>
      <w:r>
        <w:rPr>
          <w:rFonts w:ascii="Times New Roman" w:hAnsi="Times New Roman"/>
          <w:sz w:val="28"/>
          <w:szCs w:val="28"/>
        </w:rPr>
        <w:lastRenderedPageBreak/>
        <w:t xml:space="preserve">                                                                                                     Додаток 1                                                                                                       </w:t>
      </w:r>
    </w:p>
    <w:p w14:paraId="6414F1DF" w14:textId="77777777" w:rsidR="00BA5978" w:rsidRDefault="00BA5978" w:rsidP="00BA5978">
      <w:pPr>
        <w:spacing w:after="0" w:line="240" w:lineRule="auto"/>
        <w:jc w:val="right"/>
      </w:pPr>
      <w:r>
        <w:rPr>
          <w:rFonts w:ascii="Times New Roman" w:hAnsi="Times New Roman"/>
          <w:sz w:val="28"/>
          <w:szCs w:val="28"/>
        </w:rPr>
        <w:t xml:space="preserve">                                                                   до рішення Димерської селищної ради                                                                           </w:t>
      </w:r>
    </w:p>
    <w:p w14:paraId="128FEF60" w14:textId="3AFF8279" w:rsidR="00BA5978" w:rsidRDefault="00BA5978" w:rsidP="00BA5978">
      <w:pPr>
        <w:spacing w:after="0" w:line="240" w:lineRule="auto"/>
        <w:jc w:val="right"/>
        <w:rPr>
          <w:rFonts w:ascii="Times New Roman" w:hAnsi="Times New Roman"/>
          <w:sz w:val="28"/>
          <w:szCs w:val="28"/>
        </w:rPr>
      </w:pPr>
      <w:r>
        <w:rPr>
          <w:rFonts w:ascii="Times New Roman" w:hAnsi="Times New Roman"/>
          <w:sz w:val="28"/>
          <w:szCs w:val="28"/>
        </w:rPr>
        <w:t xml:space="preserve">                                                               від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р. №-</w:t>
      </w:r>
      <w:r>
        <w:rPr>
          <w:rFonts w:ascii="Times New Roman" w:hAnsi="Times New Roman"/>
          <w:sz w:val="28"/>
          <w:szCs w:val="28"/>
        </w:rPr>
        <w:t>58</w:t>
      </w:r>
      <w:r>
        <w:rPr>
          <w:rFonts w:ascii="Times New Roman" w:hAnsi="Times New Roman"/>
          <w:sz w:val="28"/>
          <w:szCs w:val="28"/>
        </w:rPr>
        <w:t>-VІІІ</w:t>
      </w:r>
    </w:p>
    <w:p w14:paraId="7920EE9D" w14:textId="77777777" w:rsidR="00BA5978" w:rsidRDefault="00BA5978" w:rsidP="00BA5978">
      <w:pPr>
        <w:shd w:val="clear" w:color="auto" w:fill="FFFFFF"/>
        <w:spacing w:after="0" w:line="240" w:lineRule="auto"/>
        <w:rPr>
          <w:rFonts w:ascii="Times New Roman" w:eastAsia="Times New Roman" w:hAnsi="Times New Roman" w:cs="Times New Roman"/>
          <w:b/>
          <w:bCs/>
          <w:color w:val="000000"/>
          <w:sz w:val="28"/>
          <w:szCs w:val="28"/>
          <w:lang w:eastAsia="uk-UA"/>
        </w:rPr>
      </w:pPr>
    </w:p>
    <w:p w14:paraId="3797CA43" w14:textId="77B7ED23" w:rsidR="005956A3" w:rsidRDefault="00D912BA" w:rsidP="00D912BA">
      <w:pPr>
        <w:shd w:val="clear" w:color="auto" w:fill="FFFFFF"/>
        <w:spacing w:after="0" w:line="240" w:lineRule="auto"/>
        <w:ind w:firstLine="284"/>
        <w:jc w:val="center"/>
        <w:rPr>
          <w:rFonts w:ascii="Times New Roman" w:eastAsia="Times New Roman" w:hAnsi="Times New Roman" w:cs="Times New Roman"/>
          <w:b/>
          <w:bCs/>
          <w:color w:val="000000"/>
          <w:sz w:val="28"/>
          <w:szCs w:val="28"/>
          <w:lang w:eastAsia="uk-UA"/>
        </w:rPr>
      </w:pPr>
      <w:r w:rsidRPr="00D912BA">
        <w:rPr>
          <w:rFonts w:ascii="Times New Roman" w:eastAsia="Times New Roman" w:hAnsi="Times New Roman" w:cs="Times New Roman"/>
          <w:b/>
          <w:bCs/>
          <w:color w:val="000000"/>
          <w:sz w:val="28"/>
          <w:szCs w:val="28"/>
          <w:lang w:eastAsia="uk-UA"/>
        </w:rPr>
        <w:t xml:space="preserve">Звіт </w:t>
      </w:r>
      <w:r>
        <w:rPr>
          <w:rFonts w:ascii="Times New Roman" w:eastAsia="Times New Roman" w:hAnsi="Times New Roman" w:cs="Times New Roman"/>
          <w:b/>
          <w:bCs/>
          <w:color w:val="000000"/>
          <w:sz w:val="28"/>
          <w:szCs w:val="28"/>
          <w:lang w:eastAsia="uk-UA"/>
        </w:rPr>
        <w:t xml:space="preserve"> </w:t>
      </w:r>
      <w:proofErr w:type="spellStart"/>
      <w:r>
        <w:rPr>
          <w:rFonts w:ascii="Times New Roman" w:eastAsia="Times New Roman" w:hAnsi="Times New Roman" w:cs="Times New Roman"/>
          <w:b/>
          <w:bCs/>
          <w:color w:val="000000"/>
          <w:sz w:val="28"/>
          <w:szCs w:val="28"/>
          <w:lang w:eastAsia="uk-UA"/>
        </w:rPr>
        <w:t>Козаровицької</w:t>
      </w:r>
      <w:proofErr w:type="spellEnd"/>
      <w:r>
        <w:rPr>
          <w:rFonts w:ascii="Times New Roman" w:eastAsia="Times New Roman" w:hAnsi="Times New Roman" w:cs="Times New Roman"/>
          <w:b/>
          <w:bCs/>
          <w:color w:val="000000"/>
          <w:sz w:val="28"/>
          <w:szCs w:val="28"/>
          <w:lang w:eastAsia="uk-UA"/>
        </w:rPr>
        <w:t xml:space="preserve"> гімназії</w:t>
      </w:r>
    </w:p>
    <w:p w14:paraId="55374C79" w14:textId="09DD55A9" w:rsidR="00D912BA" w:rsidRPr="00D912BA" w:rsidRDefault="00D912BA" w:rsidP="00D912BA">
      <w:pPr>
        <w:shd w:val="clear" w:color="auto" w:fill="FFFFFF"/>
        <w:spacing w:after="0" w:line="240" w:lineRule="auto"/>
        <w:ind w:firstLine="284"/>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8"/>
          <w:szCs w:val="28"/>
          <w:lang w:eastAsia="uk-UA"/>
        </w:rPr>
        <w:t xml:space="preserve"> Димерської селищної ради</w:t>
      </w:r>
      <w:r w:rsidRPr="00D912BA">
        <w:rPr>
          <w:rFonts w:ascii="Times New Roman" w:eastAsia="Times New Roman" w:hAnsi="Times New Roman" w:cs="Times New Roman"/>
          <w:b/>
          <w:bCs/>
          <w:color w:val="000000"/>
          <w:sz w:val="28"/>
          <w:szCs w:val="28"/>
          <w:lang w:eastAsia="uk-UA"/>
        </w:rPr>
        <w:t> </w:t>
      </w:r>
      <w:r w:rsidR="00BA5978">
        <w:rPr>
          <w:rFonts w:ascii="Times New Roman" w:eastAsia="Times New Roman" w:hAnsi="Times New Roman" w:cs="Times New Roman"/>
          <w:b/>
          <w:bCs/>
          <w:color w:val="000000"/>
          <w:sz w:val="28"/>
          <w:szCs w:val="28"/>
          <w:lang w:eastAsia="uk-UA"/>
        </w:rPr>
        <w:t>за 2024 рік</w:t>
      </w:r>
    </w:p>
    <w:p w14:paraId="457D9985" w14:textId="77777777" w:rsidR="00D912BA" w:rsidRPr="00D912BA" w:rsidRDefault="00D912BA" w:rsidP="00895E17">
      <w:pPr>
        <w:shd w:val="clear" w:color="auto" w:fill="FFFFFF"/>
        <w:spacing w:after="0" w:line="240" w:lineRule="auto"/>
        <w:ind w:firstLine="284"/>
        <w:jc w:val="center"/>
        <w:rPr>
          <w:rFonts w:ascii="Times New Roman" w:eastAsia="Times New Roman" w:hAnsi="Times New Roman" w:cs="Times New Roman"/>
          <w:i/>
          <w:sz w:val="24"/>
          <w:szCs w:val="24"/>
          <w:lang w:eastAsia="uk-UA"/>
        </w:rPr>
      </w:pPr>
    </w:p>
    <w:p w14:paraId="7E775BCE" w14:textId="77777777" w:rsidR="00D912BA" w:rsidRPr="00BA5978" w:rsidRDefault="00D912BA" w:rsidP="00895E17">
      <w:pPr>
        <w:numPr>
          <w:ilvl w:val="0"/>
          <w:numId w:val="5"/>
        </w:numPr>
        <w:spacing w:after="0" w:line="240" w:lineRule="auto"/>
        <w:ind w:left="928"/>
        <w:jc w:val="center"/>
        <w:textAlignment w:val="baseline"/>
        <w:rPr>
          <w:rFonts w:ascii="Times New Roman" w:eastAsia="Times New Roman" w:hAnsi="Times New Roman" w:cs="Times New Roman"/>
          <w:b/>
          <w:bCs/>
          <w:i/>
          <w:color w:val="000000"/>
          <w:sz w:val="27"/>
          <w:szCs w:val="27"/>
          <w:lang w:eastAsia="uk-UA"/>
        </w:rPr>
      </w:pPr>
      <w:r w:rsidRPr="00BA5978">
        <w:rPr>
          <w:rFonts w:ascii="Times New Roman" w:eastAsia="Times New Roman" w:hAnsi="Times New Roman" w:cs="Times New Roman"/>
          <w:b/>
          <w:bCs/>
          <w:i/>
          <w:color w:val="000000"/>
          <w:sz w:val="27"/>
          <w:szCs w:val="27"/>
          <w:lang w:eastAsia="uk-UA"/>
        </w:rPr>
        <w:t>Управління закладом в сучасних умовах</w:t>
      </w:r>
    </w:p>
    <w:p w14:paraId="4409DB8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В умовах сучасних змін цілі освіти набувають нового трактування та кожний заклад освіти має право йти власним шляхом, самостійно вирішувати і обирати унікальні напрями свого розвитку, необхідні для успішного становлення особистості, реального зростання можливостей </w:t>
      </w:r>
      <w:r w:rsidR="00925298" w:rsidRPr="00BA5978">
        <w:rPr>
          <w:rFonts w:ascii="Times New Roman" w:eastAsia="Times New Roman" w:hAnsi="Times New Roman" w:cs="Times New Roman"/>
          <w:color w:val="000000"/>
          <w:sz w:val="27"/>
          <w:szCs w:val="27"/>
          <w:lang w:eastAsia="uk-UA"/>
        </w:rPr>
        <w:t>для кожного. Тому, впродовж 2024</w:t>
      </w:r>
      <w:r w:rsidRPr="00BA5978">
        <w:rPr>
          <w:rFonts w:ascii="Times New Roman" w:eastAsia="Times New Roman" w:hAnsi="Times New Roman" w:cs="Times New Roman"/>
          <w:color w:val="000000"/>
          <w:sz w:val="27"/>
          <w:szCs w:val="27"/>
          <w:lang w:eastAsia="uk-UA"/>
        </w:rPr>
        <w:t xml:space="preserve"> року  трудовий колектив створював сучасний освітній простір, діяльнісне середо</w:t>
      </w:r>
      <w:r w:rsidR="005956A3" w:rsidRPr="00BA5978">
        <w:rPr>
          <w:rFonts w:ascii="Times New Roman" w:eastAsia="Times New Roman" w:hAnsi="Times New Roman" w:cs="Times New Roman"/>
          <w:color w:val="000000"/>
          <w:sz w:val="27"/>
          <w:szCs w:val="27"/>
          <w:lang w:eastAsia="uk-UA"/>
        </w:rPr>
        <w:t xml:space="preserve">вище, орієнтувався на </w:t>
      </w:r>
      <w:proofErr w:type="spellStart"/>
      <w:r w:rsidR="005956A3" w:rsidRPr="00BA5978">
        <w:rPr>
          <w:rFonts w:ascii="Times New Roman" w:eastAsia="Times New Roman" w:hAnsi="Times New Roman" w:cs="Times New Roman"/>
          <w:color w:val="000000"/>
          <w:sz w:val="27"/>
          <w:szCs w:val="27"/>
          <w:lang w:eastAsia="uk-UA"/>
        </w:rPr>
        <w:t>компетент</w:t>
      </w:r>
      <w:r w:rsidRPr="00BA5978">
        <w:rPr>
          <w:rFonts w:ascii="Times New Roman" w:eastAsia="Times New Roman" w:hAnsi="Times New Roman" w:cs="Times New Roman"/>
          <w:color w:val="000000"/>
          <w:sz w:val="27"/>
          <w:szCs w:val="27"/>
          <w:lang w:eastAsia="uk-UA"/>
        </w:rPr>
        <w:t>існу</w:t>
      </w:r>
      <w:proofErr w:type="spellEnd"/>
      <w:r w:rsidRPr="00BA5978">
        <w:rPr>
          <w:rFonts w:ascii="Times New Roman" w:eastAsia="Times New Roman" w:hAnsi="Times New Roman" w:cs="Times New Roman"/>
          <w:color w:val="000000"/>
          <w:sz w:val="27"/>
          <w:szCs w:val="27"/>
          <w:lang w:eastAsia="uk-UA"/>
        </w:rPr>
        <w:t xml:space="preserve"> гімназію, продовжував роботу над поширенням реформи НУШ, запроваджував нові механізми професійного зростання вчителів.</w:t>
      </w:r>
    </w:p>
    <w:p w14:paraId="4937C73F"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Вважаю, що успішне управління закладом залежить від активної та творчої участі педагогів, ефективної взаємодії та роботи у команді, реалізації принципів </w:t>
      </w:r>
      <w:proofErr w:type="spellStart"/>
      <w:r w:rsidRPr="00BA5978">
        <w:rPr>
          <w:rFonts w:ascii="Times New Roman" w:eastAsia="Times New Roman" w:hAnsi="Times New Roman" w:cs="Times New Roman"/>
          <w:color w:val="000000"/>
          <w:sz w:val="27"/>
          <w:szCs w:val="27"/>
          <w:lang w:eastAsia="uk-UA"/>
        </w:rPr>
        <w:t>дитиноцентризму</w:t>
      </w:r>
      <w:proofErr w:type="spellEnd"/>
      <w:r w:rsidRPr="00BA5978">
        <w:rPr>
          <w:rFonts w:ascii="Times New Roman" w:eastAsia="Times New Roman" w:hAnsi="Times New Roman" w:cs="Times New Roman"/>
          <w:color w:val="000000"/>
          <w:sz w:val="27"/>
          <w:szCs w:val="27"/>
          <w:lang w:eastAsia="uk-UA"/>
        </w:rPr>
        <w:t xml:space="preserve"> та педагогіки партнерства. У своїй діяльності керувалася нормативно-правовою базою, посадовими обов’язками, документами, що регламентують роботу директора закладу загальної середньої освіти:</w:t>
      </w:r>
    </w:p>
    <w:p w14:paraId="7BE3A9BA"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Конституція України;</w:t>
      </w:r>
    </w:p>
    <w:p w14:paraId="67F34FB6"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Конвенція про права дитини; </w:t>
      </w:r>
    </w:p>
    <w:p w14:paraId="7C45DECB"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Положення концепції Нової Української Школи;</w:t>
      </w:r>
    </w:p>
    <w:p w14:paraId="1F80FE3F"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Закони України «Про освіту», «Про   повну загальну середню освіту»;</w:t>
      </w:r>
    </w:p>
    <w:p w14:paraId="32A66AF7"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Закон України </w:t>
      </w:r>
      <w:hyperlink r:id="rId6" w:history="1">
        <w:r w:rsidRPr="00BA5978">
          <w:rPr>
            <w:rFonts w:ascii="Times New Roman" w:eastAsia="Times New Roman" w:hAnsi="Times New Roman" w:cs="Times New Roman"/>
            <w:color w:val="000000"/>
            <w:sz w:val="27"/>
            <w:szCs w:val="27"/>
            <w:lang w:eastAsia="uk-UA"/>
          </w:rPr>
          <w:t>«Про основні засади державного нагляду (контролю) у сфері господарської діяльності»</w:t>
        </w:r>
      </w:hyperlink>
      <w:r w:rsidRPr="00BA5978">
        <w:rPr>
          <w:rFonts w:ascii="Times New Roman" w:eastAsia="Times New Roman" w:hAnsi="Times New Roman" w:cs="Times New Roman"/>
          <w:color w:val="000000"/>
          <w:sz w:val="27"/>
          <w:szCs w:val="27"/>
          <w:lang w:eastAsia="uk-UA"/>
        </w:rPr>
        <w:t>;</w:t>
      </w:r>
    </w:p>
    <w:p w14:paraId="3562426C"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Державні стандарти початкової, базової  середньої  освіти.</w:t>
      </w:r>
    </w:p>
    <w:p w14:paraId="159B0806" w14:textId="77777777" w:rsidR="00D912BA" w:rsidRPr="00BA5978" w:rsidRDefault="00BA5978"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hyperlink r:id="rId7" w:anchor="n13" w:history="1">
        <w:r w:rsidR="00D912BA" w:rsidRPr="00BA5978">
          <w:rPr>
            <w:rFonts w:ascii="Times New Roman" w:eastAsia="Times New Roman" w:hAnsi="Times New Roman" w:cs="Times New Roman"/>
            <w:color w:val="000000"/>
            <w:sz w:val="27"/>
            <w:szCs w:val="27"/>
            <w:lang w:eastAsia="uk-UA"/>
          </w:rPr>
          <w:t>Положення про Державну службу якості освіти України</w:t>
        </w:r>
      </w:hyperlink>
      <w:r w:rsidR="00D912BA" w:rsidRPr="00BA5978">
        <w:rPr>
          <w:rFonts w:ascii="Times New Roman" w:eastAsia="Times New Roman" w:hAnsi="Times New Roman" w:cs="Times New Roman"/>
          <w:color w:val="000000"/>
          <w:sz w:val="27"/>
          <w:szCs w:val="27"/>
          <w:lang w:eastAsia="uk-UA"/>
        </w:rPr>
        <w:t>, затвердженого постановою Кабінету Міністрів України від 14 березня 2018 року № 168.</w:t>
      </w:r>
    </w:p>
    <w:p w14:paraId="778F7909"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Санітарний регламент для закладів загальної середньої освіти затверджений наказом МОЗ України від 25.09.2020 №2205.</w:t>
      </w:r>
    </w:p>
    <w:p w14:paraId="56234A93" w14:textId="77777777" w:rsidR="00925298" w:rsidRPr="00BA5978" w:rsidRDefault="00BA5978"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hyperlink r:id="rId8" w:history="1">
        <w:r w:rsidR="00D912BA" w:rsidRPr="00BA5978">
          <w:rPr>
            <w:rFonts w:ascii="Times New Roman" w:eastAsia="Times New Roman" w:hAnsi="Times New Roman" w:cs="Times New Roman"/>
            <w:color w:val="000000"/>
            <w:sz w:val="27"/>
            <w:szCs w:val="27"/>
            <w:lang w:eastAsia="uk-UA"/>
          </w:rPr>
          <w:t>ПРОФЕСІЙНИЙ СТАНДАРТ</w:t>
        </w:r>
      </w:hyperlink>
      <w:r w:rsidR="00D912BA" w:rsidRPr="00BA5978">
        <w:rPr>
          <w:rFonts w:ascii="Times New Roman" w:eastAsia="Times New Roman" w:hAnsi="Times New Roman" w:cs="Times New Roman"/>
          <w:color w:val="000000"/>
          <w:sz w:val="27"/>
          <w:szCs w:val="27"/>
          <w:lang w:eastAsia="uk-UA"/>
        </w:rPr>
        <w:t xml:space="preserve"> за професіями "Вчитель закладу загальної середньої освіти", "Вчитель з початкової освіти (з дипломом молодшого спеціаліста)" затверджений </w:t>
      </w:r>
      <w:r w:rsidR="00925298" w:rsidRPr="00BA5978">
        <w:rPr>
          <w:rFonts w:ascii="Times New Roman" w:eastAsia="Times New Roman" w:hAnsi="Times New Roman" w:cs="Times New Roman"/>
          <w:color w:val="000000"/>
          <w:sz w:val="27"/>
          <w:szCs w:val="27"/>
          <w:lang w:eastAsia="uk-UA"/>
        </w:rPr>
        <w:t xml:space="preserve">наказом МОН від 29.08.2024 р. №1225 </w:t>
      </w:r>
    </w:p>
    <w:p w14:paraId="22F0D06E" w14:textId="77777777" w:rsidR="00D912BA" w:rsidRPr="00BA5978" w:rsidRDefault="00D912BA" w:rsidP="00D912BA">
      <w:pPr>
        <w:numPr>
          <w:ilvl w:val="0"/>
          <w:numId w:val="6"/>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Статут Козаровицької гімназії .</w:t>
      </w:r>
    </w:p>
    <w:p w14:paraId="0B78DC70"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Як новопризначений керівник, сприяю формуванню нової організаційної та управлінської культури, позитивного іміджу закладу, б</w:t>
      </w:r>
      <w:r w:rsidR="00E400C1" w:rsidRPr="00BA5978">
        <w:rPr>
          <w:rFonts w:ascii="Times New Roman" w:eastAsia="Times New Roman" w:hAnsi="Times New Roman" w:cs="Times New Roman"/>
          <w:color w:val="000000"/>
          <w:sz w:val="27"/>
          <w:szCs w:val="27"/>
          <w:lang w:eastAsia="uk-UA"/>
        </w:rPr>
        <w:t xml:space="preserve">еру участь в практичних </w:t>
      </w:r>
      <w:r w:rsidRPr="00BA5978">
        <w:rPr>
          <w:rFonts w:ascii="Times New Roman" w:eastAsia="Times New Roman" w:hAnsi="Times New Roman" w:cs="Times New Roman"/>
          <w:color w:val="000000"/>
          <w:sz w:val="27"/>
          <w:szCs w:val="27"/>
          <w:lang w:eastAsia="uk-UA"/>
        </w:rPr>
        <w:t xml:space="preserve">семінарах, онлайн курсах, підвищуючи управлінську компетенцію: </w:t>
      </w:r>
      <w:r w:rsidRPr="00BA5978">
        <w:rPr>
          <w:rFonts w:ascii="Times New Roman" w:eastAsia="Times New Roman" w:hAnsi="Times New Roman" w:cs="Times New Roman"/>
          <w:b/>
          <w:bCs/>
          <w:color w:val="000000"/>
          <w:sz w:val="27"/>
          <w:szCs w:val="27"/>
          <w:lang w:eastAsia="uk-UA"/>
        </w:rPr>
        <w:t> </w:t>
      </w:r>
    </w:p>
    <w:p w14:paraId="36AD6B50" w14:textId="77777777" w:rsidR="00D912BA" w:rsidRPr="00BA5978" w:rsidRDefault="00D912BA" w:rsidP="00D912BA">
      <w:pPr>
        <w:numPr>
          <w:ilvl w:val="0"/>
          <w:numId w:val="7"/>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У звітному </w:t>
      </w:r>
      <w:r w:rsidR="00925298" w:rsidRPr="00BA5978">
        <w:rPr>
          <w:rFonts w:ascii="Times New Roman" w:eastAsia="Times New Roman" w:hAnsi="Times New Roman" w:cs="Times New Roman"/>
          <w:color w:val="000000"/>
          <w:sz w:val="27"/>
          <w:szCs w:val="27"/>
          <w:lang w:eastAsia="uk-UA"/>
        </w:rPr>
        <w:t>2024</w:t>
      </w:r>
      <w:r w:rsidRPr="00BA5978">
        <w:rPr>
          <w:rFonts w:ascii="Times New Roman" w:eastAsia="Times New Roman" w:hAnsi="Times New Roman" w:cs="Times New Roman"/>
          <w:color w:val="000000"/>
          <w:sz w:val="27"/>
          <w:szCs w:val="27"/>
          <w:lang w:eastAsia="uk-UA"/>
        </w:rPr>
        <w:t xml:space="preserve">р. педагогічний колектив продовжував впроваджувати реформу Нової української школи. </w:t>
      </w:r>
      <w:r w:rsidRPr="00BA5978">
        <w:rPr>
          <w:rFonts w:ascii="Times New Roman" w:eastAsia="Times New Roman" w:hAnsi="Times New Roman" w:cs="Times New Roman"/>
          <w:color w:val="000000"/>
          <w:sz w:val="27"/>
          <w:szCs w:val="27"/>
          <w:shd w:val="clear" w:color="auto" w:fill="FFFFFF"/>
          <w:lang w:eastAsia="uk-UA"/>
        </w:rPr>
        <w:t>Головна мета – створити школу, в якій буде приємно навчатись і яка даватиме учням не тільки знання, як це відбувалося раніше, а й уміння застосовувати їх у повсякденному житті</w:t>
      </w:r>
      <w:r w:rsidRPr="00BA5978">
        <w:rPr>
          <w:rFonts w:ascii="Times New Roman" w:eastAsia="Times New Roman" w:hAnsi="Times New Roman" w:cs="Times New Roman"/>
          <w:color w:val="333333"/>
          <w:sz w:val="27"/>
          <w:szCs w:val="27"/>
          <w:shd w:val="clear" w:color="auto" w:fill="FFFFFF"/>
          <w:lang w:eastAsia="uk-UA"/>
        </w:rPr>
        <w:t xml:space="preserve">.   </w:t>
      </w:r>
      <w:r w:rsidRPr="00BA5978">
        <w:rPr>
          <w:rFonts w:ascii="Times New Roman" w:eastAsia="Times New Roman" w:hAnsi="Times New Roman" w:cs="Times New Roman"/>
          <w:color w:val="000000"/>
          <w:sz w:val="27"/>
          <w:szCs w:val="27"/>
          <w:lang w:eastAsia="uk-UA"/>
        </w:rPr>
        <w:t xml:space="preserve">Удосконалено роботу щодо планування та організації освітнього процесу із використанням </w:t>
      </w:r>
      <w:r w:rsidR="00925298" w:rsidRPr="00BA5978">
        <w:rPr>
          <w:rFonts w:ascii="Times New Roman" w:eastAsia="Times New Roman" w:hAnsi="Times New Roman" w:cs="Times New Roman"/>
          <w:color w:val="000000"/>
          <w:sz w:val="27"/>
          <w:szCs w:val="27"/>
          <w:lang w:eastAsia="uk-UA"/>
        </w:rPr>
        <w:t xml:space="preserve">електронного журналу </w:t>
      </w:r>
      <w:r w:rsidR="005956A3" w:rsidRPr="00BA5978">
        <w:rPr>
          <w:rFonts w:ascii="Times New Roman" w:eastAsia="Times New Roman" w:hAnsi="Times New Roman" w:cs="Times New Roman"/>
          <w:color w:val="000000"/>
          <w:sz w:val="27"/>
          <w:szCs w:val="27"/>
          <w:lang w:val="en-US" w:eastAsia="uk-UA"/>
        </w:rPr>
        <w:t>Human</w:t>
      </w:r>
      <w:r w:rsidR="00A15351" w:rsidRPr="00BA5978">
        <w:rPr>
          <w:rFonts w:ascii="Times New Roman" w:eastAsia="Times New Roman" w:hAnsi="Times New Roman" w:cs="Times New Roman"/>
          <w:color w:val="000000"/>
          <w:sz w:val="27"/>
          <w:szCs w:val="27"/>
          <w:lang w:eastAsia="uk-UA"/>
        </w:rPr>
        <w:t xml:space="preserve">, платформ </w:t>
      </w:r>
      <w:r w:rsidR="00A15351" w:rsidRPr="00BA5978">
        <w:rPr>
          <w:rFonts w:ascii="Times New Roman" w:eastAsia="Times New Roman" w:hAnsi="Times New Roman" w:cs="Times New Roman"/>
          <w:color w:val="000000"/>
          <w:sz w:val="27"/>
          <w:szCs w:val="27"/>
          <w:lang w:val="en-US" w:eastAsia="uk-UA"/>
        </w:rPr>
        <w:t>AIKOM</w:t>
      </w:r>
      <w:r w:rsidR="00A15351" w:rsidRPr="00BA5978">
        <w:rPr>
          <w:rFonts w:ascii="Times New Roman" w:eastAsia="Times New Roman" w:hAnsi="Times New Roman" w:cs="Times New Roman"/>
          <w:color w:val="000000"/>
          <w:sz w:val="27"/>
          <w:szCs w:val="27"/>
          <w:lang w:eastAsia="uk-UA"/>
        </w:rPr>
        <w:t xml:space="preserve"> та ЄАС</w:t>
      </w:r>
      <w:r w:rsidRPr="00BA5978">
        <w:rPr>
          <w:rFonts w:ascii="Times New Roman" w:eastAsia="Times New Roman" w:hAnsi="Times New Roman" w:cs="Times New Roman"/>
          <w:color w:val="000000"/>
          <w:sz w:val="27"/>
          <w:szCs w:val="27"/>
          <w:lang w:eastAsia="uk-UA"/>
        </w:rPr>
        <w:t>. </w:t>
      </w:r>
    </w:p>
    <w:p w14:paraId="35FA9F80" w14:textId="77777777" w:rsidR="00DA6A6B" w:rsidRPr="00BA5978" w:rsidRDefault="00DA6A6B" w:rsidP="00DA6A6B">
      <w:p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Педагогічний колектив допомагає кожній дитині досягти успіхів, реалізувати духовні, комунікативні, пізнавальні й творчі потреби.</w:t>
      </w:r>
      <w:r w:rsidR="0026216C" w:rsidRPr="00BA5978">
        <w:rPr>
          <w:rFonts w:ascii="Times New Roman" w:eastAsia="Times New Roman" w:hAnsi="Times New Roman" w:cs="Times New Roman"/>
          <w:color w:val="000000"/>
          <w:sz w:val="27"/>
          <w:szCs w:val="27"/>
          <w:lang w:eastAsia="uk-UA"/>
        </w:rPr>
        <w:t xml:space="preserve"> Тому співпраця учителів гімназії, учнів, батьків спрямована на досягнення кожною дитиною значущих для неї особистісних і колективних успіхів.</w:t>
      </w:r>
    </w:p>
    <w:p w14:paraId="6AC5B742"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lastRenderedPageBreak/>
        <w:t>Головною метою закладу є забезпечення реалізації прав громадян на здобуття початкової та базової середньої освіти. </w:t>
      </w:r>
    </w:p>
    <w:p w14:paraId="3E143CF0"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Головними завданнями Закладу є:</w:t>
      </w:r>
    </w:p>
    <w:p w14:paraId="297294A3"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Створення умов для здобуття початкової та базової середньої освіти на рівні не нижчому від Державних стандартів;</w:t>
      </w:r>
    </w:p>
    <w:p w14:paraId="2BBCF5B3"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Виховання морально і фізично здорового покоління;</w:t>
      </w:r>
    </w:p>
    <w:p w14:paraId="0B2AAE9F"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Розвиток природних позитивних нахилів, здібностей та обдарованості, творчого мислення, потреб і вміння самовдосконалюватися;</w:t>
      </w:r>
    </w:p>
    <w:p w14:paraId="7F79AE06"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Формування громадянської позиції, власної гідності, готовності до трудової діяльності, відповідальності за свої дії;</w:t>
      </w:r>
    </w:p>
    <w:p w14:paraId="7A161915"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Виховання шанобливого ставлення до родини, поваги до народних традицій і звичаїв української нації, державної мови, національних цінностей;</w:t>
      </w:r>
    </w:p>
    <w:p w14:paraId="3CCD330A" w14:textId="77777777" w:rsidR="00D912BA" w:rsidRPr="00BA5978" w:rsidRDefault="00D912BA" w:rsidP="00D912BA">
      <w:pPr>
        <w:numPr>
          <w:ilvl w:val="0"/>
          <w:numId w:val="8"/>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Виховання свідомого ставлення до свого здоров’я як найвищої соціальної цінності.</w:t>
      </w:r>
    </w:p>
    <w:p w14:paraId="272BDC94" w14:textId="77777777" w:rsidR="00D912BA" w:rsidRPr="00BA5978" w:rsidRDefault="00D912BA" w:rsidP="00D912BA">
      <w:pPr>
        <w:numPr>
          <w:ilvl w:val="0"/>
          <w:numId w:val="9"/>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b/>
          <w:bCs/>
          <w:color w:val="000000"/>
          <w:sz w:val="27"/>
          <w:szCs w:val="27"/>
          <w:lang w:eastAsia="uk-UA"/>
        </w:rPr>
        <w:t xml:space="preserve">Забезпечення </w:t>
      </w:r>
      <w:proofErr w:type="spellStart"/>
      <w:r w:rsidRPr="00BA5978">
        <w:rPr>
          <w:rFonts w:ascii="Times New Roman" w:eastAsia="Times New Roman" w:hAnsi="Times New Roman" w:cs="Times New Roman"/>
          <w:b/>
          <w:bCs/>
          <w:color w:val="000000"/>
          <w:sz w:val="27"/>
          <w:szCs w:val="27"/>
          <w:lang w:eastAsia="uk-UA"/>
        </w:rPr>
        <w:t>обов΄язкової</w:t>
      </w:r>
      <w:proofErr w:type="spellEnd"/>
      <w:r w:rsidRPr="00BA5978">
        <w:rPr>
          <w:rFonts w:ascii="Times New Roman" w:eastAsia="Times New Roman" w:hAnsi="Times New Roman" w:cs="Times New Roman"/>
          <w:b/>
          <w:bCs/>
          <w:color w:val="000000"/>
          <w:sz w:val="27"/>
          <w:szCs w:val="27"/>
          <w:lang w:eastAsia="uk-UA"/>
        </w:rPr>
        <w:t xml:space="preserve"> освіти</w:t>
      </w:r>
      <w:r w:rsidRPr="00BA5978">
        <w:rPr>
          <w:rFonts w:ascii="Times New Roman" w:eastAsia="Times New Roman" w:hAnsi="Times New Roman" w:cs="Times New Roman"/>
          <w:color w:val="000000"/>
          <w:sz w:val="27"/>
          <w:szCs w:val="27"/>
          <w:lang w:eastAsia="uk-UA"/>
        </w:rPr>
        <w:t>.</w:t>
      </w:r>
    </w:p>
    <w:p w14:paraId="58B9DA5A" w14:textId="77777777" w:rsidR="00D912BA" w:rsidRPr="00BA5978" w:rsidRDefault="00D912BA" w:rsidP="00D912BA">
      <w:pPr>
        <w:spacing w:after="0" w:line="240" w:lineRule="auto"/>
        <w:ind w:firstLine="284"/>
        <w:jc w:val="both"/>
        <w:rPr>
          <w:rFonts w:ascii="Times New Roman" w:eastAsia="Times New Roman" w:hAnsi="Times New Roman" w:cs="Times New Roman"/>
          <w:color w:val="000000"/>
          <w:sz w:val="27"/>
          <w:szCs w:val="27"/>
          <w:shd w:val="clear" w:color="auto" w:fill="FFFFFF"/>
          <w:lang w:eastAsia="uk-UA"/>
        </w:rPr>
      </w:pPr>
      <w:r w:rsidRPr="00BA5978">
        <w:rPr>
          <w:rFonts w:ascii="Times New Roman" w:eastAsia="Times New Roman" w:hAnsi="Times New Roman" w:cs="Times New Roman"/>
          <w:color w:val="000000"/>
          <w:sz w:val="27"/>
          <w:szCs w:val="27"/>
          <w:lang w:eastAsia="uk-UA"/>
        </w:rPr>
        <w:t xml:space="preserve"> У  </w:t>
      </w:r>
      <w:r w:rsidR="00A15351" w:rsidRPr="00BA5978">
        <w:rPr>
          <w:rFonts w:ascii="Times New Roman" w:eastAsia="Times New Roman" w:hAnsi="Times New Roman" w:cs="Times New Roman"/>
          <w:color w:val="000000"/>
          <w:sz w:val="27"/>
          <w:szCs w:val="27"/>
          <w:lang w:eastAsia="uk-UA"/>
        </w:rPr>
        <w:t xml:space="preserve"> 2024</w:t>
      </w:r>
      <w:r w:rsidRPr="00BA5978">
        <w:rPr>
          <w:rFonts w:ascii="Times New Roman" w:eastAsia="Times New Roman" w:hAnsi="Times New Roman" w:cs="Times New Roman"/>
          <w:color w:val="000000"/>
          <w:sz w:val="27"/>
          <w:szCs w:val="27"/>
          <w:lang w:eastAsia="uk-UA"/>
        </w:rPr>
        <w:t>  році з</w:t>
      </w:r>
      <w:r w:rsidRPr="00BA5978">
        <w:rPr>
          <w:rFonts w:ascii="Times New Roman" w:eastAsia="Times New Roman" w:hAnsi="Times New Roman" w:cs="Times New Roman"/>
          <w:color w:val="000000"/>
          <w:sz w:val="27"/>
          <w:szCs w:val="27"/>
          <w:shd w:val="clear" w:color="auto" w:fill="FFFFFF"/>
          <w:lang w:eastAsia="uk-UA"/>
        </w:rPr>
        <w:t xml:space="preserve">абезпечення обов’язкової якісної загальної середньої освіти є одним із пріоритетних напрямків роботи директора. </w:t>
      </w:r>
    </w:p>
    <w:p w14:paraId="6CFA9E90"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У гімназії  організовано освітній процес за денною, </w:t>
      </w:r>
      <w:r w:rsidR="00A15351" w:rsidRPr="00BA5978">
        <w:rPr>
          <w:rFonts w:ascii="Times New Roman" w:eastAsia="Times New Roman" w:hAnsi="Times New Roman" w:cs="Times New Roman"/>
          <w:color w:val="000000"/>
          <w:sz w:val="27"/>
          <w:szCs w:val="27"/>
          <w:lang w:eastAsia="uk-UA"/>
        </w:rPr>
        <w:t>інклюзивною (2 учні</w:t>
      </w:r>
      <w:r w:rsidRPr="00BA5978">
        <w:rPr>
          <w:rFonts w:ascii="Times New Roman" w:eastAsia="Times New Roman" w:hAnsi="Times New Roman" w:cs="Times New Roman"/>
          <w:color w:val="000000"/>
          <w:sz w:val="27"/>
          <w:szCs w:val="27"/>
          <w:lang w:eastAsia="uk-UA"/>
        </w:rPr>
        <w:t>) формами навчання, що забезпечує право кожної дитини на рівний доступ до освіти.</w:t>
      </w:r>
    </w:p>
    <w:p w14:paraId="65A1DB6B"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Охоплено навчанням 100% дітей шкільного віку. </w:t>
      </w:r>
    </w:p>
    <w:p w14:paraId="0D6B814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Станом на </w:t>
      </w:r>
      <w:r w:rsidR="008603B7" w:rsidRPr="00BA5978">
        <w:rPr>
          <w:rFonts w:ascii="Times New Roman" w:eastAsia="Times New Roman" w:hAnsi="Times New Roman" w:cs="Times New Roman"/>
          <w:color w:val="000000"/>
          <w:sz w:val="27"/>
          <w:szCs w:val="27"/>
          <w:lang w:eastAsia="uk-UA"/>
        </w:rPr>
        <w:t>10 січня 2025</w:t>
      </w:r>
      <w:r w:rsidR="00A15351" w:rsidRPr="00BA5978">
        <w:rPr>
          <w:rFonts w:ascii="Times New Roman" w:eastAsia="Times New Roman" w:hAnsi="Times New Roman" w:cs="Times New Roman"/>
          <w:color w:val="000000"/>
          <w:sz w:val="27"/>
          <w:szCs w:val="27"/>
          <w:lang w:eastAsia="uk-UA"/>
        </w:rPr>
        <w:t xml:space="preserve"> року в закладі навчається 102 учні</w:t>
      </w:r>
      <w:r w:rsidRPr="00BA5978">
        <w:rPr>
          <w:rFonts w:ascii="Times New Roman" w:eastAsia="Times New Roman" w:hAnsi="Times New Roman" w:cs="Times New Roman"/>
          <w:color w:val="000000"/>
          <w:sz w:val="27"/>
          <w:szCs w:val="27"/>
          <w:lang w:eastAsia="uk-UA"/>
        </w:rPr>
        <w:t xml:space="preserve">. </w:t>
      </w:r>
    </w:p>
    <w:p w14:paraId="704C09E3"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b/>
          <w:bCs/>
          <w:color w:val="000000"/>
          <w:sz w:val="27"/>
          <w:szCs w:val="27"/>
          <w:lang w:eastAsia="uk-UA"/>
        </w:rPr>
        <w:t>      Кількість класів:  9.  Середня на</w:t>
      </w:r>
      <w:r w:rsidR="00A15351" w:rsidRPr="00BA5978">
        <w:rPr>
          <w:rFonts w:ascii="Times New Roman" w:eastAsia="Times New Roman" w:hAnsi="Times New Roman" w:cs="Times New Roman"/>
          <w:b/>
          <w:bCs/>
          <w:color w:val="000000"/>
          <w:sz w:val="27"/>
          <w:szCs w:val="27"/>
          <w:lang w:eastAsia="uk-UA"/>
        </w:rPr>
        <w:t>повнюваність класів становить 11.3</w:t>
      </w:r>
      <w:r w:rsidRPr="00BA5978">
        <w:rPr>
          <w:rFonts w:ascii="Times New Roman" w:eastAsia="Times New Roman" w:hAnsi="Times New Roman" w:cs="Times New Roman"/>
          <w:b/>
          <w:bCs/>
          <w:color w:val="000000"/>
          <w:sz w:val="27"/>
          <w:szCs w:val="27"/>
          <w:lang w:eastAsia="uk-UA"/>
        </w:rPr>
        <w:t xml:space="preserve"> учнів.</w:t>
      </w:r>
    </w:p>
    <w:p w14:paraId="30243C08" w14:textId="77777777" w:rsidR="00D912BA"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У </w:t>
      </w:r>
      <w:r w:rsidR="00A15351" w:rsidRPr="00BA5978">
        <w:rPr>
          <w:rFonts w:ascii="Times New Roman" w:eastAsia="Times New Roman" w:hAnsi="Times New Roman" w:cs="Times New Roman"/>
          <w:color w:val="000000"/>
          <w:sz w:val="27"/>
          <w:szCs w:val="27"/>
          <w:lang w:eastAsia="uk-UA"/>
        </w:rPr>
        <w:t>2024</w:t>
      </w:r>
      <w:r w:rsidRPr="00BA5978">
        <w:rPr>
          <w:rFonts w:ascii="Times New Roman" w:eastAsia="Times New Roman" w:hAnsi="Times New Roman" w:cs="Times New Roman"/>
          <w:color w:val="000000"/>
          <w:sz w:val="27"/>
          <w:szCs w:val="27"/>
          <w:lang w:eastAsia="uk-UA"/>
        </w:rPr>
        <w:t xml:space="preserve">р. учні </w:t>
      </w:r>
      <w:r w:rsidR="00A15351" w:rsidRPr="00BA5978">
        <w:rPr>
          <w:rFonts w:ascii="Times New Roman" w:eastAsia="Times New Roman" w:hAnsi="Times New Roman" w:cs="Times New Roman"/>
          <w:color w:val="000000"/>
          <w:sz w:val="27"/>
          <w:szCs w:val="27"/>
          <w:lang w:eastAsia="uk-UA"/>
        </w:rPr>
        <w:t>1-7-</w:t>
      </w:r>
      <w:r w:rsidRPr="00BA5978">
        <w:rPr>
          <w:rFonts w:ascii="Times New Roman" w:eastAsia="Times New Roman" w:hAnsi="Times New Roman" w:cs="Times New Roman"/>
          <w:color w:val="000000"/>
          <w:sz w:val="27"/>
          <w:szCs w:val="27"/>
          <w:lang w:eastAsia="uk-UA"/>
        </w:rPr>
        <w:t>х класів подовжили навчання за новим Державним стандартом освіти відповідно до Концепції «Нової української школи».</w:t>
      </w:r>
    </w:p>
    <w:p w14:paraId="791FCE67"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Проводилась цілеспрямована робота щодо охорони прав дитини. З метою профілактики правопорушень в гімназії працює комісія з контролю за дотриманням прав, комісія дисципліни і порядку.</w:t>
      </w:r>
    </w:p>
    <w:p w14:paraId="543E3AE8" w14:textId="77777777" w:rsidR="00D912BA"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Оновлено банк даних дітей «групи ризику», обстежено умови їх проживання в сім’ї.  Під контролем адміністрації гімназії та класних керівників є  питання відвідування. </w:t>
      </w:r>
    </w:p>
    <w:p w14:paraId="7266A8ED" w14:textId="77777777" w:rsidR="00DA6A6B" w:rsidRPr="00BA5978" w:rsidRDefault="00DA6A6B"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До складу педагогічного колективу входять висококваліфіковані вчителі з досвідом роботи, які мають глибокі професійні знання і проводять уроки на належному фаховому та методичному рівні.</w:t>
      </w:r>
    </w:p>
    <w:p w14:paraId="676B7359" w14:textId="77777777" w:rsidR="00D912BA" w:rsidRPr="00BA5978" w:rsidRDefault="00DA6A6B" w:rsidP="00DA6A6B">
      <w:pPr>
        <w:spacing w:after="0" w:line="240" w:lineRule="auto"/>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sz w:val="27"/>
          <w:szCs w:val="27"/>
          <w:lang w:eastAsia="uk-UA"/>
        </w:rPr>
        <w:t xml:space="preserve">Усього у закладі працює 18 педагогічних працівників. </w:t>
      </w:r>
      <w:r w:rsidRPr="00BA5978">
        <w:rPr>
          <w:rFonts w:ascii="Times New Roman" w:eastAsia="Times New Roman" w:hAnsi="Times New Roman" w:cs="Times New Roman"/>
          <w:b/>
          <w:sz w:val="27"/>
          <w:szCs w:val="27"/>
          <w:lang w:eastAsia="uk-UA"/>
        </w:rPr>
        <w:t>Серед яких</w:t>
      </w:r>
      <w:r w:rsidR="00D912BA" w:rsidRPr="00BA5978">
        <w:rPr>
          <w:rFonts w:ascii="Times New Roman" w:eastAsia="Times New Roman" w:hAnsi="Times New Roman" w:cs="Times New Roman"/>
          <w:b/>
          <w:bCs/>
          <w:color w:val="000000"/>
          <w:sz w:val="27"/>
          <w:szCs w:val="27"/>
          <w:lang w:eastAsia="uk-UA"/>
        </w:rPr>
        <w:t>:</w:t>
      </w:r>
    </w:p>
    <w:p w14:paraId="203502DD"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i/>
          <w:iCs/>
          <w:color w:val="000000"/>
          <w:sz w:val="27"/>
          <w:szCs w:val="27"/>
          <w:shd w:val="clear" w:color="auto" w:fill="FFFFFF"/>
          <w:lang w:eastAsia="uk-UA"/>
        </w:rPr>
        <w:t>мають вищу освіту</w:t>
      </w:r>
      <w:r w:rsidR="00A15351" w:rsidRPr="00BA5978">
        <w:rPr>
          <w:rFonts w:ascii="Times New Roman" w:eastAsia="Times New Roman" w:hAnsi="Times New Roman" w:cs="Times New Roman"/>
          <w:i/>
          <w:iCs/>
          <w:color w:val="000000"/>
          <w:sz w:val="27"/>
          <w:szCs w:val="27"/>
          <w:shd w:val="clear" w:color="auto" w:fill="FFFFFF"/>
          <w:lang w:eastAsia="uk-UA"/>
        </w:rPr>
        <w:t xml:space="preserve"> -1</w:t>
      </w:r>
      <w:r w:rsidR="00686342" w:rsidRPr="00BA5978">
        <w:rPr>
          <w:rFonts w:ascii="Times New Roman" w:eastAsia="Times New Roman" w:hAnsi="Times New Roman" w:cs="Times New Roman"/>
          <w:i/>
          <w:iCs/>
          <w:color w:val="000000"/>
          <w:sz w:val="27"/>
          <w:szCs w:val="27"/>
          <w:shd w:val="clear" w:color="auto" w:fill="FFFFFF"/>
          <w:lang w:eastAsia="uk-UA"/>
        </w:rPr>
        <w:t>6</w:t>
      </w:r>
      <w:r w:rsidRPr="00BA5978">
        <w:rPr>
          <w:rFonts w:ascii="Times New Roman" w:eastAsia="Times New Roman" w:hAnsi="Times New Roman" w:cs="Times New Roman"/>
          <w:i/>
          <w:iCs/>
          <w:color w:val="000000"/>
          <w:sz w:val="27"/>
          <w:szCs w:val="27"/>
          <w:shd w:val="clear" w:color="auto" w:fill="FFFFFF"/>
          <w:lang w:eastAsia="uk-UA"/>
        </w:rPr>
        <w:t xml:space="preserve"> , середню педагогічну осві</w:t>
      </w:r>
      <w:r w:rsidR="00A15351" w:rsidRPr="00BA5978">
        <w:rPr>
          <w:rFonts w:ascii="Times New Roman" w:eastAsia="Times New Roman" w:hAnsi="Times New Roman" w:cs="Times New Roman"/>
          <w:i/>
          <w:iCs/>
          <w:color w:val="000000"/>
          <w:sz w:val="27"/>
          <w:szCs w:val="27"/>
          <w:shd w:val="clear" w:color="auto" w:fill="FFFFFF"/>
          <w:lang w:eastAsia="uk-UA"/>
        </w:rPr>
        <w:t>ту 1</w:t>
      </w:r>
      <w:r w:rsidRPr="00BA5978">
        <w:rPr>
          <w:rFonts w:ascii="Times New Roman" w:eastAsia="Times New Roman" w:hAnsi="Times New Roman" w:cs="Times New Roman"/>
          <w:i/>
          <w:iCs/>
          <w:color w:val="000000"/>
          <w:sz w:val="27"/>
          <w:szCs w:val="27"/>
          <w:shd w:val="clear" w:color="auto" w:fill="FFFFFF"/>
          <w:lang w:eastAsia="uk-UA"/>
        </w:rPr>
        <w:t xml:space="preserve">, </w:t>
      </w:r>
      <w:r w:rsidR="00686342" w:rsidRPr="00BA5978">
        <w:rPr>
          <w:rFonts w:ascii="Times New Roman" w:eastAsia="Times New Roman" w:hAnsi="Times New Roman" w:cs="Times New Roman"/>
          <w:i/>
          <w:iCs/>
          <w:color w:val="000000"/>
          <w:sz w:val="27"/>
          <w:szCs w:val="27"/>
          <w:shd w:val="clear" w:color="auto" w:fill="FFFFFF"/>
          <w:lang w:eastAsia="uk-UA"/>
        </w:rPr>
        <w:t xml:space="preserve">незакінчена вища -1, </w:t>
      </w:r>
      <w:r w:rsidRPr="00BA5978">
        <w:rPr>
          <w:rFonts w:ascii="Times New Roman" w:eastAsia="Times New Roman" w:hAnsi="Times New Roman" w:cs="Times New Roman"/>
          <w:i/>
          <w:iCs/>
          <w:color w:val="000000"/>
          <w:sz w:val="27"/>
          <w:szCs w:val="27"/>
          <w:shd w:val="clear" w:color="auto" w:fill="FFFFFF"/>
          <w:lang w:eastAsia="uk-UA"/>
        </w:rPr>
        <w:t>звання «Старший вчитель»-</w:t>
      </w:r>
      <w:r w:rsidR="00A15351" w:rsidRPr="00BA5978">
        <w:rPr>
          <w:rFonts w:ascii="Times New Roman" w:eastAsia="Times New Roman" w:hAnsi="Times New Roman" w:cs="Times New Roman"/>
          <w:i/>
          <w:iCs/>
          <w:color w:val="000000"/>
          <w:sz w:val="27"/>
          <w:szCs w:val="27"/>
          <w:shd w:val="clear" w:color="auto" w:fill="FFFFFF"/>
          <w:lang w:eastAsia="uk-UA"/>
        </w:rPr>
        <w:t>2,</w:t>
      </w:r>
      <w:r w:rsidR="00686342" w:rsidRPr="00BA5978">
        <w:rPr>
          <w:rFonts w:ascii="Times New Roman" w:eastAsia="Times New Roman" w:hAnsi="Times New Roman" w:cs="Times New Roman"/>
          <w:i/>
          <w:iCs/>
          <w:color w:val="000000"/>
          <w:sz w:val="27"/>
          <w:szCs w:val="27"/>
          <w:shd w:val="clear" w:color="auto" w:fill="FFFFFF"/>
          <w:lang w:eastAsia="uk-UA"/>
        </w:rPr>
        <w:t xml:space="preserve"> «Вчитель-методист» - 1, </w:t>
      </w:r>
      <w:r w:rsidR="00A15351" w:rsidRPr="00BA5978">
        <w:rPr>
          <w:rFonts w:ascii="Times New Roman" w:eastAsia="Times New Roman" w:hAnsi="Times New Roman" w:cs="Times New Roman"/>
          <w:i/>
          <w:iCs/>
          <w:color w:val="000000"/>
          <w:sz w:val="27"/>
          <w:szCs w:val="27"/>
          <w:shd w:val="clear" w:color="auto" w:fill="FFFFFF"/>
          <w:lang w:eastAsia="uk-UA"/>
        </w:rPr>
        <w:t>вища категорія -</w:t>
      </w:r>
      <w:r w:rsidR="00686342" w:rsidRPr="00BA5978">
        <w:rPr>
          <w:rFonts w:ascii="Times New Roman" w:eastAsia="Times New Roman" w:hAnsi="Times New Roman" w:cs="Times New Roman"/>
          <w:i/>
          <w:iCs/>
          <w:color w:val="000000"/>
          <w:sz w:val="27"/>
          <w:szCs w:val="27"/>
          <w:shd w:val="clear" w:color="auto" w:fill="FFFFFF"/>
          <w:lang w:eastAsia="uk-UA"/>
        </w:rPr>
        <w:t xml:space="preserve"> </w:t>
      </w:r>
      <w:r w:rsidR="00A15351" w:rsidRPr="00BA5978">
        <w:rPr>
          <w:rFonts w:ascii="Times New Roman" w:eastAsia="Times New Roman" w:hAnsi="Times New Roman" w:cs="Times New Roman"/>
          <w:i/>
          <w:iCs/>
          <w:color w:val="000000"/>
          <w:sz w:val="27"/>
          <w:szCs w:val="27"/>
          <w:shd w:val="clear" w:color="auto" w:fill="FFFFFF"/>
          <w:lang w:eastAsia="uk-UA"/>
        </w:rPr>
        <w:t>6</w:t>
      </w:r>
      <w:r w:rsidR="0021108D" w:rsidRPr="00BA5978">
        <w:rPr>
          <w:rFonts w:ascii="Times New Roman" w:eastAsia="Times New Roman" w:hAnsi="Times New Roman" w:cs="Times New Roman"/>
          <w:i/>
          <w:iCs/>
          <w:color w:val="000000"/>
          <w:sz w:val="27"/>
          <w:szCs w:val="27"/>
          <w:shd w:val="clear" w:color="auto" w:fill="FFFFFF"/>
          <w:lang w:eastAsia="uk-UA"/>
        </w:rPr>
        <w:t>, спеціаліст І категорії- 1</w:t>
      </w:r>
      <w:r w:rsidRPr="00BA5978">
        <w:rPr>
          <w:rFonts w:ascii="Times New Roman" w:eastAsia="Times New Roman" w:hAnsi="Times New Roman" w:cs="Times New Roman"/>
          <w:i/>
          <w:iCs/>
          <w:color w:val="000000"/>
          <w:sz w:val="27"/>
          <w:szCs w:val="27"/>
          <w:shd w:val="clear" w:color="auto" w:fill="FFFFFF"/>
          <w:lang w:eastAsia="uk-UA"/>
        </w:rPr>
        <w:t xml:space="preserve">, спеціаліст </w:t>
      </w:r>
      <w:r w:rsidR="00A15351" w:rsidRPr="00BA5978">
        <w:rPr>
          <w:rFonts w:ascii="Times New Roman" w:eastAsia="Times New Roman" w:hAnsi="Times New Roman" w:cs="Times New Roman"/>
          <w:i/>
          <w:iCs/>
          <w:color w:val="000000"/>
          <w:sz w:val="27"/>
          <w:szCs w:val="27"/>
          <w:shd w:val="clear" w:color="auto" w:fill="FFFFFF"/>
          <w:lang w:eastAsia="uk-UA"/>
        </w:rPr>
        <w:t>ІІ категорії – 5, спеціаліст – 5;</w:t>
      </w:r>
      <w:r w:rsidRPr="00BA5978">
        <w:rPr>
          <w:rFonts w:ascii="Times New Roman" w:eastAsia="Times New Roman" w:hAnsi="Times New Roman" w:cs="Times New Roman"/>
          <w:i/>
          <w:iCs/>
          <w:color w:val="555555"/>
          <w:sz w:val="27"/>
          <w:szCs w:val="27"/>
          <w:shd w:val="clear" w:color="auto" w:fill="FFFFFF"/>
          <w:lang w:eastAsia="uk-UA"/>
        </w:rPr>
        <w:t>.</w:t>
      </w:r>
    </w:p>
    <w:p w14:paraId="2CBB907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proofErr w:type="spellStart"/>
      <w:r w:rsidRPr="00BA5978">
        <w:rPr>
          <w:rFonts w:ascii="Times New Roman" w:eastAsia="Times New Roman" w:hAnsi="Times New Roman" w:cs="Times New Roman"/>
          <w:color w:val="000000"/>
          <w:sz w:val="27"/>
          <w:szCs w:val="27"/>
          <w:lang w:eastAsia="uk-UA"/>
        </w:rPr>
        <w:t>Пр</w:t>
      </w:r>
      <w:r w:rsidR="0021108D" w:rsidRPr="00BA5978">
        <w:rPr>
          <w:rFonts w:ascii="Times New Roman" w:eastAsia="Times New Roman" w:hAnsi="Times New Roman" w:cs="Times New Roman"/>
          <w:color w:val="000000"/>
          <w:sz w:val="27"/>
          <w:szCs w:val="27"/>
          <w:lang w:eastAsia="uk-UA"/>
        </w:rPr>
        <w:t>оєктна</w:t>
      </w:r>
      <w:proofErr w:type="spellEnd"/>
      <w:r w:rsidR="0021108D" w:rsidRPr="00BA5978">
        <w:rPr>
          <w:rFonts w:ascii="Times New Roman" w:eastAsia="Times New Roman" w:hAnsi="Times New Roman" w:cs="Times New Roman"/>
          <w:color w:val="000000"/>
          <w:sz w:val="27"/>
          <w:szCs w:val="27"/>
          <w:lang w:eastAsia="uk-UA"/>
        </w:rPr>
        <w:t xml:space="preserve"> потужність гімназії –320 </w:t>
      </w:r>
      <w:r w:rsidRPr="00BA5978">
        <w:rPr>
          <w:rFonts w:ascii="Times New Roman" w:eastAsia="Times New Roman" w:hAnsi="Times New Roman" w:cs="Times New Roman"/>
          <w:color w:val="000000"/>
          <w:sz w:val="27"/>
          <w:szCs w:val="27"/>
          <w:lang w:eastAsia="uk-UA"/>
        </w:rPr>
        <w:t>учнів.</w:t>
      </w:r>
    </w:p>
    <w:p w14:paraId="32A2A15E" w14:textId="77777777" w:rsidR="0021108D" w:rsidRPr="00BA5978" w:rsidRDefault="0021108D"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Кабінет</w:t>
      </w:r>
      <w:r w:rsidR="00D912BA" w:rsidRPr="00BA5978">
        <w:rPr>
          <w:rFonts w:ascii="Times New Roman" w:eastAsia="Times New Roman" w:hAnsi="Times New Roman" w:cs="Times New Roman"/>
          <w:color w:val="000000"/>
          <w:sz w:val="27"/>
          <w:szCs w:val="27"/>
          <w:lang w:eastAsia="uk-UA"/>
        </w:rPr>
        <w:t xml:space="preserve"> інформатики</w:t>
      </w:r>
      <w:r w:rsidRPr="00BA5978">
        <w:rPr>
          <w:rFonts w:ascii="Times New Roman" w:eastAsia="Times New Roman" w:hAnsi="Times New Roman" w:cs="Times New Roman"/>
          <w:color w:val="000000"/>
          <w:sz w:val="27"/>
          <w:szCs w:val="27"/>
          <w:lang w:eastAsia="uk-UA"/>
        </w:rPr>
        <w:t xml:space="preserve"> не забезпечений</w:t>
      </w:r>
      <w:r w:rsidR="00D912BA" w:rsidRPr="00BA5978">
        <w:rPr>
          <w:rFonts w:ascii="Times New Roman" w:eastAsia="Times New Roman" w:hAnsi="Times New Roman" w:cs="Times New Roman"/>
          <w:color w:val="000000"/>
          <w:sz w:val="27"/>
          <w:szCs w:val="27"/>
          <w:lang w:eastAsia="uk-UA"/>
        </w:rPr>
        <w:t xml:space="preserve"> комп’ютерами</w:t>
      </w:r>
      <w:r w:rsidRPr="00BA5978">
        <w:rPr>
          <w:rFonts w:ascii="Times New Roman" w:eastAsia="Times New Roman" w:hAnsi="Times New Roman" w:cs="Times New Roman"/>
          <w:color w:val="000000"/>
          <w:sz w:val="27"/>
          <w:szCs w:val="27"/>
          <w:lang w:eastAsia="uk-UA"/>
        </w:rPr>
        <w:t xml:space="preserve">. Всі комп’ютери знищені внаслідок воєнних дій. </w:t>
      </w:r>
      <w:r w:rsidR="00D912BA" w:rsidRPr="00BA5978">
        <w:rPr>
          <w:rFonts w:ascii="Times New Roman" w:eastAsia="Times New Roman" w:hAnsi="Times New Roman" w:cs="Times New Roman"/>
          <w:color w:val="000000"/>
          <w:sz w:val="27"/>
          <w:szCs w:val="27"/>
          <w:lang w:eastAsia="uk-UA"/>
        </w:rPr>
        <w:t>Створена локальна мережа Internet. Класні кімнати для 1-</w:t>
      </w:r>
      <w:r w:rsidR="000A2489" w:rsidRPr="00BA5978">
        <w:rPr>
          <w:rFonts w:ascii="Times New Roman" w:eastAsia="Times New Roman" w:hAnsi="Times New Roman" w:cs="Times New Roman"/>
          <w:color w:val="000000"/>
          <w:sz w:val="27"/>
          <w:szCs w:val="27"/>
          <w:lang w:eastAsia="uk-UA"/>
        </w:rPr>
        <w:t>7</w:t>
      </w:r>
      <w:r w:rsidR="00D912BA" w:rsidRPr="00BA5978">
        <w:rPr>
          <w:rFonts w:ascii="Times New Roman" w:eastAsia="Times New Roman" w:hAnsi="Times New Roman" w:cs="Times New Roman"/>
          <w:color w:val="000000"/>
          <w:sz w:val="27"/>
          <w:szCs w:val="27"/>
          <w:lang w:eastAsia="uk-UA"/>
        </w:rPr>
        <w:t xml:space="preserve"> класів, які навчаються за програмою Нової української школи, забе</w:t>
      </w:r>
      <w:r w:rsidRPr="00BA5978">
        <w:rPr>
          <w:rFonts w:ascii="Times New Roman" w:eastAsia="Times New Roman" w:hAnsi="Times New Roman" w:cs="Times New Roman"/>
          <w:color w:val="000000"/>
          <w:sz w:val="27"/>
          <w:szCs w:val="27"/>
          <w:lang w:eastAsia="uk-UA"/>
        </w:rPr>
        <w:t xml:space="preserve">зпечено </w:t>
      </w:r>
      <w:r w:rsidR="00686342" w:rsidRPr="00BA5978">
        <w:rPr>
          <w:rFonts w:ascii="Times New Roman" w:eastAsia="Times New Roman" w:hAnsi="Times New Roman" w:cs="Times New Roman"/>
          <w:color w:val="000000"/>
          <w:sz w:val="27"/>
          <w:szCs w:val="27"/>
          <w:lang w:eastAsia="uk-UA"/>
        </w:rPr>
        <w:t>таким обладнанням:</w:t>
      </w:r>
      <w:r w:rsidRPr="00BA5978">
        <w:rPr>
          <w:rFonts w:ascii="Times New Roman" w:eastAsia="Times New Roman" w:hAnsi="Times New Roman" w:cs="Times New Roman"/>
          <w:color w:val="000000"/>
          <w:sz w:val="27"/>
          <w:szCs w:val="27"/>
          <w:lang w:eastAsia="uk-UA"/>
        </w:rPr>
        <w:t xml:space="preserve"> </w:t>
      </w:r>
      <w:r w:rsidR="000A2489" w:rsidRPr="00BA5978">
        <w:rPr>
          <w:rFonts w:ascii="Times New Roman" w:eastAsia="Times New Roman" w:hAnsi="Times New Roman" w:cs="Times New Roman"/>
          <w:color w:val="000000"/>
          <w:sz w:val="27"/>
          <w:szCs w:val="27"/>
          <w:lang w:eastAsia="uk-UA"/>
        </w:rPr>
        <w:t>проектор</w:t>
      </w:r>
      <w:r w:rsidR="00686342" w:rsidRPr="00BA5978">
        <w:rPr>
          <w:rFonts w:ascii="Times New Roman" w:eastAsia="Times New Roman" w:hAnsi="Times New Roman" w:cs="Times New Roman"/>
          <w:color w:val="000000"/>
          <w:sz w:val="27"/>
          <w:szCs w:val="27"/>
          <w:lang w:eastAsia="uk-UA"/>
        </w:rPr>
        <w:t>, дошка, ноутбук</w:t>
      </w:r>
      <w:r w:rsidR="000A2489" w:rsidRPr="00BA5978">
        <w:rPr>
          <w:rFonts w:ascii="Times New Roman" w:eastAsia="Times New Roman" w:hAnsi="Times New Roman" w:cs="Times New Roman"/>
          <w:color w:val="000000"/>
          <w:sz w:val="27"/>
          <w:szCs w:val="27"/>
          <w:lang w:eastAsia="uk-UA"/>
        </w:rPr>
        <w:t xml:space="preserve"> (</w:t>
      </w:r>
      <w:r w:rsidR="00A15351" w:rsidRPr="00BA5978">
        <w:rPr>
          <w:rFonts w:ascii="Times New Roman" w:eastAsia="Times New Roman" w:hAnsi="Times New Roman" w:cs="Times New Roman"/>
          <w:color w:val="000000"/>
          <w:sz w:val="27"/>
          <w:szCs w:val="27"/>
          <w:lang w:eastAsia="uk-UA"/>
        </w:rPr>
        <w:t>1 клас)</w:t>
      </w:r>
      <w:r w:rsidR="00686342" w:rsidRPr="00BA5978">
        <w:rPr>
          <w:rFonts w:ascii="Times New Roman" w:eastAsia="Times New Roman" w:hAnsi="Times New Roman" w:cs="Times New Roman"/>
          <w:color w:val="000000"/>
          <w:sz w:val="27"/>
          <w:szCs w:val="27"/>
          <w:lang w:eastAsia="uk-UA"/>
        </w:rPr>
        <w:t>;</w:t>
      </w:r>
      <w:r w:rsidR="005956A3" w:rsidRPr="00BA5978">
        <w:rPr>
          <w:rFonts w:ascii="Times New Roman" w:eastAsia="Times New Roman" w:hAnsi="Times New Roman" w:cs="Times New Roman"/>
          <w:color w:val="000000"/>
          <w:sz w:val="27"/>
          <w:szCs w:val="27"/>
          <w:lang w:val="ru-RU" w:eastAsia="uk-UA"/>
        </w:rPr>
        <w:t xml:space="preserve"> </w:t>
      </w:r>
      <w:r w:rsidR="00686342" w:rsidRPr="00BA5978">
        <w:rPr>
          <w:rFonts w:ascii="Times New Roman" w:eastAsia="Times New Roman" w:hAnsi="Times New Roman" w:cs="Times New Roman"/>
          <w:color w:val="000000"/>
          <w:sz w:val="27"/>
          <w:szCs w:val="27"/>
          <w:lang w:eastAsia="uk-UA"/>
        </w:rPr>
        <w:t>проектор, полотно, ноутбук, принтер</w:t>
      </w:r>
      <w:r w:rsidR="000A2489"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2 клас), </w:t>
      </w:r>
      <w:r w:rsidR="000A2489" w:rsidRPr="00BA5978">
        <w:rPr>
          <w:rFonts w:ascii="Times New Roman" w:eastAsia="Times New Roman" w:hAnsi="Times New Roman" w:cs="Times New Roman"/>
          <w:color w:val="000000"/>
          <w:sz w:val="27"/>
          <w:szCs w:val="27"/>
          <w:lang w:eastAsia="uk-UA"/>
        </w:rPr>
        <w:t>телевізором</w:t>
      </w:r>
      <w:r w:rsidR="00686342" w:rsidRPr="00BA5978">
        <w:rPr>
          <w:rFonts w:ascii="Times New Roman" w:eastAsia="Times New Roman" w:hAnsi="Times New Roman" w:cs="Times New Roman"/>
          <w:color w:val="000000"/>
          <w:sz w:val="27"/>
          <w:szCs w:val="27"/>
          <w:lang w:eastAsia="uk-UA"/>
        </w:rPr>
        <w:t>, принтер</w:t>
      </w:r>
      <w:r w:rsidR="000A2489" w:rsidRPr="00BA5978">
        <w:rPr>
          <w:rFonts w:ascii="Times New Roman" w:eastAsia="Times New Roman" w:hAnsi="Times New Roman" w:cs="Times New Roman"/>
          <w:color w:val="000000"/>
          <w:sz w:val="27"/>
          <w:szCs w:val="27"/>
          <w:lang w:eastAsia="uk-UA"/>
        </w:rPr>
        <w:t xml:space="preserve"> (</w:t>
      </w:r>
      <w:r w:rsidR="00A316AE" w:rsidRPr="00BA5978">
        <w:rPr>
          <w:rFonts w:ascii="Times New Roman" w:eastAsia="Times New Roman" w:hAnsi="Times New Roman" w:cs="Times New Roman"/>
          <w:color w:val="000000"/>
          <w:sz w:val="27"/>
          <w:szCs w:val="27"/>
          <w:lang w:eastAsia="uk-UA"/>
        </w:rPr>
        <w:t xml:space="preserve">3 клас), </w:t>
      </w:r>
      <w:r w:rsidR="005956A3" w:rsidRPr="00BA5978">
        <w:rPr>
          <w:rFonts w:ascii="Times New Roman" w:eastAsia="Times New Roman" w:hAnsi="Times New Roman" w:cs="Times New Roman"/>
          <w:color w:val="000000"/>
          <w:sz w:val="27"/>
          <w:szCs w:val="27"/>
          <w:lang w:eastAsia="uk-UA"/>
        </w:rPr>
        <w:t>мультимедійн</w:t>
      </w:r>
      <w:r w:rsidR="00686342" w:rsidRPr="00BA5978">
        <w:rPr>
          <w:rFonts w:ascii="Times New Roman" w:eastAsia="Times New Roman" w:hAnsi="Times New Roman" w:cs="Times New Roman"/>
          <w:color w:val="000000"/>
          <w:sz w:val="27"/>
          <w:szCs w:val="27"/>
          <w:lang w:eastAsia="uk-UA"/>
        </w:rPr>
        <w:t>а</w:t>
      </w:r>
      <w:r w:rsidR="005956A3" w:rsidRPr="00BA5978">
        <w:rPr>
          <w:rFonts w:ascii="Times New Roman" w:eastAsia="Times New Roman" w:hAnsi="Times New Roman" w:cs="Times New Roman"/>
          <w:color w:val="000000"/>
          <w:sz w:val="27"/>
          <w:szCs w:val="27"/>
          <w:lang w:eastAsia="uk-UA"/>
        </w:rPr>
        <w:t xml:space="preserve"> дошк</w:t>
      </w:r>
      <w:r w:rsidR="00686342" w:rsidRPr="00BA5978">
        <w:rPr>
          <w:rFonts w:ascii="Times New Roman" w:eastAsia="Times New Roman" w:hAnsi="Times New Roman" w:cs="Times New Roman"/>
          <w:color w:val="000000"/>
          <w:sz w:val="27"/>
          <w:szCs w:val="27"/>
          <w:lang w:eastAsia="uk-UA"/>
        </w:rPr>
        <w:t>а, принтер</w:t>
      </w:r>
      <w:r w:rsidR="000A2489" w:rsidRPr="00BA5978">
        <w:rPr>
          <w:rFonts w:ascii="Times New Roman" w:eastAsia="Times New Roman" w:hAnsi="Times New Roman" w:cs="Times New Roman"/>
          <w:color w:val="000000"/>
          <w:sz w:val="27"/>
          <w:szCs w:val="27"/>
          <w:lang w:eastAsia="uk-UA"/>
        </w:rPr>
        <w:t xml:space="preserve"> (</w:t>
      </w:r>
      <w:r w:rsidR="00A15351" w:rsidRPr="00BA5978">
        <w:rPr>
          <w:rFonts w:ascii="Times New Roman" w:eastAsia="Times New Roman" w:hAnsi="Times New Roman" w:cs="Times New Roman"/>
          <w:color w:val="000000"/>
          <w:sz w:val="27"/>
          <w:szCs w:val="27"/>
          <w:lang w:eastAsia="uk-UA"/>
        </w:rPr>
        <w:t>4 клас)</w:t>
      </w:r>
      <w:r w:rsidR="00686342" w:rsidRPr="00BA5978">
        <w:rPr>
          <w:rFonts w:ascii="Times New Roman" w:eastAsia="Times New Roman" w:hAnsi="Times New Roman" w:cs="Times New Roman"/>
          <w:color w:val="000000"/>
          <w:sz w:val="27"/>
          <w:szCs w:val="27"/>
          <w:lang w:eastAsia="uk-UA"/>
        </w:rPr>
        <w:t xml:space="preserve">; проектор, мультимедійна дошка (5 клас); проектор, полотно (6 клас); </w:t>
      </w:r>
      <w:r w:rsidR="00A15351" w:rsidRPr="00BA5978">
        <w:rPr>
          <w:rFonts w:ascii="Times New Roman" w:eastAsia="Times New Roman" w:hAnsi="Times New Roman" w:cs="Times New Roman"/>
          <w:color w:val="000000"/>
          <w:sz w:val="27"/>
          <w:szCs w:val="27"/>
          <w:lang w:eastAsia="uk-UA"/>
        </w:rPr>
        <w:t xml:space="preserve"> </w:t>
      </w:r>
      <w:r w:rsidR="00686342" w:rsidRPr="00BA5978">
        <w:rPr>
          <w:rFonts w:ascii="Times New Roman" w:eastAsia="Times New Roman" w:hAnsi="Times New Roman" w:cs="Times New Roman"/>
          <w:color w:val="000000"/>
          <w:sz w:val="27"/>
          <w:szCs w:val="27"/>
          <w:lang w:eastAsia="uk-UA"/>
        </w:rPr>
        <w:t xml:space="preserve">проектор, полотно, ноутбук, </w:t>
      </w:r>
      <w:r w:rsidR="00D912BA" w:rsidRPr="00BA5978">
        <w:rPr>
          <w:rFonts w:ascii="Times New Roman" w:eastAsia="Times New Roman" w:hAnsi="Times New Roman" w:cs="Times New Roman"/>
          <w:color w:val="000000"/>
          <w:sz w:val="27"/>
          <w:szCs w:val="27"/>
          <w:lang w:eastAsia="uk-UA"/>
        </w:rPr>
        <w:t>принтер</w:t>
      </w:r>
      <w:r w:rsidR="000A2489" w:rsidRPr="00BA5978">
        <w:rPr>
          <w:rFonts w:ascii="Times New Roman" w:eastAsia="Times New Roman" w:hAnsi="Times New Roman" w:cs="Times New Roman"/>
          <w:color w:val="000000"/>
          <w:sz w:val="27"/>
          <w:szCs w:val="27"/>
          <w:lang w:eastAsia="uk-UA"/>
        </w:rPr>
        <w:t xml:space="preserve"> </w:t>
      </w:r>
      <w:r w:rsidR="00686342" w:rsidRPr="00BA5978">
        <w:rPr>
          <w:rFonts w:ascii="Times New Roman" w:eastAsia="Times New Roman" w:hAnsi="Times New Roman" w:cs="Times New Roman"/>
          <w:color w:val="000000"/>
          <w:sz w:val="27"/>
          <w:szCs w:val="27"/>
          <w:lang w:eastAsia="uk-UA"/>
        </w:rPr>
        <w:t>(7 клас</w:t>
      </w:r>
      <w:r w:rsidRPr="00BA5978">
        <w:rPr>
          <w:rFonts w:ascii="Times New Roman" w:eastAsia="Times New Roman" w:hAnsi="Times New Roman" w:cs="Times New Roman"/>
          <w:color w:val="000000"/>
          <w:sz w:val="27"/>
          <w:szCs w:val="27"/>
          <w:lang w:eastAsia="uk-UA"/>
        </w:rPr>
        <w:t xml:space="preserve">) </w:t>
      </w:r>
      <w:r w:rsidR="00D912BA" w:rsidRPr="00BA5978">
        <w:rPr>
          <w:rFonts w:ascii="Times New Roman" w:eastAsia="Times New Roman" w:hAnsi="Times New Roman" w:cs="Times New Roman"/>
          <w:color w:val="000000"/>
          <w:sz w:val="27"/>
          <w:szCs w:val="27"/>
          <w:lang w:eastAsia="uk-UA"/>
        </w:rPr>
        <w:t xml:space="preserve"> та необхідним навчальним обладнанням. </w:t>
      </w:r>
    </w:p>
    <w:p w14:paraId="24154F18" w14:textId="77777777" w:rsidR="00D912BA" w:rsidRPr="00BA5978" w:rsidRDefault="003410E6"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У </w:t>
      </w:r>
      <w:r w:rsidR="00D912BA" w:rsidRPr="00BA5978">
        <w:rPr>
          <w:rFonts w:ascii="Times New Roman" w:eastAsia="Times New Roman" w:hAnsi="Times New Roman" w:cs="Times New Roman"/>
          <w:color w:val="000000"/>
          <w:sz w:val="27"/>
          <w:szCs w:val="27"/>
          <w:lang w:eastAsia="uk-UA"/>
        </w:rPr>
        <w:t xml:space="preserve"> гім</w:t>
      </w:r>
      <w:r w:rsidRPr="00BA5978">
        <w:rPr>
          <w:rFonts w:ascii="Times New Roman" w:eastAsia="Times New Roman" w:hAnsi="Times New Roman" w:cs="Times New Roman"/>
          <w:color w:val="000000"/>
          <w:sz w:val="27"/>
          <w:szCs w:val="27"/>
          <w:lang w:eastAsia="uk-UA"/>
        </w:rPr>
        <w:t xml:space="preserve">назії наявна діюча мережа </w:t>
      </w:r>
      <w:proofErr w:type="spellStart"/>
      <w:r w:rsidRPr="00BA5978">
        <w:rPr>
          <w:rFonts w:ascii="Times New Roman" w:eastAsia="Times New Roman" w:hAnsi="Times New Roman" w:cs="Times New Roman"/>
          <w:color w:val="000000"/>
          <w:sz w:val="27"/>
          <w:szCs w:val="27"/>
          <w:lang w:eastAsia="uk-UA"/>
        </w:rPr>
        <w:t>Wi-Fi</w:t>
      </w:r>
      <w:proofErr w:type="spellEnd"/>
      <w:r w:rsidRPr="00BA5978">
        <w:rPr>
          <w:rFonts w:ascii="Times New Roman" w:eastAsia="Times New Roman" w:hAnsi="Times New Roman" w:cs="Times New Roman"/>
          <w:color w:val="000000"/>
          <w:sz w:val="27"/>
          <w:szCs w:val="27"/>
          <w:lang w:eastAsia="uk-UA"/>
        </w:rPr>
        <w:t>, 50 Мбіт/с – завантаження, 50 Мбіт/с – відвантаження.</w:t>
      </w:r>
    </w:p>
    <w:p w14:paraId="60880B2E" w14:textId="77777777" w:rsidR="00D912BA" w:rsidRPr="00BA5978" w:rsidRDefault="003410E6"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lastRenderedPageBreak/>
        <w:t>У закладі функціонує їдальня</w:t>
      </w:r>
      <w:r w:rsidR="007549B8" w:rsidRPr="00BA5978">
        <w:rPr>
          <w:rFonts w:ascii="Times New Roman" w:eastAsia="Times New Roman" w:hAnsi="Times New Roman" w:cs="Times New Roman"/>
          <w:color w:val="000000"/>
          <w:sz w:val="27"/>
          <w:szCs w:val="27"/>
          <w:lang w:eastAsia="uk-UA"/>
        </w:rPr>
        <w:t>,</w:t>
      </w:r>
      <w:r w:rsidR="00E866DD" w:rsidRPr="00BA5978">
        <w:rPr>
          <w:rFonts w:ascii="Times New Roman" w:eastAsia="Times New Roman" w:hAnsi="Times New Roman" w:cs="Times New Roman"/>
          <w:color w:val="000000"/>
          <w:sz w:val="27"/>
          <w:szCs w:val="27"/>
          <w:lang w:eastAsia="uk-UA"/>
        </w:rPr>
        <w:t xml:space="preserve"> обідня зала розрахована на 100 посадкових місць,</w:t>
      </w:r>
      <w:r w:rsidR="007549B8" w:rsidRPr="00BA5978">
        <w:rPr>
          <w:rFonts w:ascii="Times New Roman" w:eastAsia="Times New Roman" w:hAnsi="Times New Roman" w:cs="Times New Roman"/>
          <w:color w:val="000000"/>
          <w:sz w:val="27"/>
          <w:szCs w:val="27"/>
          <w:lang w:eastAsia="uk-UA"/>
        </w:rPr>
        <w:t xml:space="preserve"> спортивний зал, на території школи розташоване футбольне</w:t>
      </w:r>
      <w:r w:rsidR="0026216C" w:rsidRPr="00BA5978">
        <w:rPr>
          <w:rFonts w:ascii="Times New Roman" w:eastAsia="Times New Roman" w:hAnsi="Times New Roman" w:cs="Times New Roman"/>
          <w:color w:val="000000"/>
          <w:sz w:val="27"/>
          <w:szCs w:val="27"/>
          <w:lang w:eastAsia="uk-UA"/>
        </w:rPr>
        <w:t>, волейбольне</w:t>
      </w:r>
      <w:r w:rsidR="007549B8" w:rsidRPr="00BA5978">
        <w:rPr>
          <w:rFonts w:ascii="Times New Roman" w:eastAsia="Times New Roman" w:hAnsi="Times New Roman" w:cs="Times New Roman"/>
          <w:color w:val="000000"/>
          <w:sz w:val="27"/>
          <w:szCs w:val="27"/>
          <w:lang w:eastAsia="uk-UA"/>
        </w:rPr>
        <w:t xml:space="preserve"> поле та обладнаний дитячий майданчик, медичний кабінет, бібліотека, ресурсна кімната, кабінет педагога організатора,  практичного психолога та соціального </w:t>
      </w:r>
      <w:r w:rsidR="000F445B" w:rsidRPr="00BA5978">
        <w:rPr>
          <w:rFonts w:ascii="Times New Roman" w:eastAsia="Times New Roman" w:hAnsi="Times New Roman" w:cs="Times New Roman"/>
          <w:color w:val="000000"/>
          <w:sz w:val="27"/>
          <w:szCs w:val="27"/>
          <w:lang w:eastAsia="uk-UA"/>
        </w:rPr>
        <w:t>педагога</w:t>
      </w:r>
      <w:r w:rsidR="00E866DD" w:rsidRPr="00BA5978">
        <w:rPr>
          <w:rFonts w:ascii="Times New Roman" w:eastAsia="Times New Roman" w:hAnsi="Times New Roman" w:cs="Times New Roman"/>
          <w:color w:val="000000"/>
          <w:sz w:val="27"/>
          <w:szCs w:val="27"/>
          <w:lang w:eastAsia="uk-UA"/>
        </w:rPr>
        <w:t xml:space="preserve">, зона відпочинку для дітей </w:t>
      </w:r>
      <w:r w:rsidR="001A25B3" w:rsidRPr="00BA5978">
        <w:rPr>
          <w:rFonts w:ascii="Times New Roman" w:eastAsia="Times New Roman" w:hAnsi="Times New Roman" w:cs="Times New Roman"/>
          <w:color w:val="000000"/>
          <w:sz w:val="27"/>
          <w:szCs w:val="27"/>
          <w:lang w:eastAsia="uk-UA"/>
        </w:rPr>
        <w:t>на 1 та  2 поверсі</w:t>
      </w:r>
      <w:r w:rsidR="00DA6A6B" w:rsidRPr="00BA5978">
        <w:rPr>
          <w:rFonts w:ascii="Times New Roman" w:eastAsia="Times New Roman" w:hAnsi="Times New Roman" w:cs="Times New Roman"/>
          <w:color w:val="000000"/>
          <w:sz w:val="27"/>
          <w:szCs w:val="27"/>
          <w:lang w:eastAsia="uk-UA"/>
        </w:rPr>
        <w:t xml:space="preserve"> гімназії</w:t>
      </w:r>
      <w:r w:rsidR="00E866DD" w:rsidRPr="00BA5978">
        <w:rPr>
          <w:rFonts w:ascii="Times New Roman" w:eastAsia="Times New Roman" w:hAnsi="Times New Roman" w:cs="Times New Roman"/>
          <w:color w:val="000000"/>
          <w:sz w:val="27"/>
          <w:szCs w:val="27"/>
          <w:lang w:eastAsia="uk-UA"/>
        </w:rPr>
        <w:t>.</w:t>
      </w:r>
    </w:p>
    <w:p w14:paraId="5E21DE24"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Працює  автономна котельня. Тепловий режим в межах норми.</w:t>
      </w:r>
      <w:r w:rsidR="003410E6" w:rsidRPr="00BA5978">
        <w:rPr>
          <w:rFonts w:ascii="Times New Roman" w:eastAsia="Times New Roman" w:hAnsi="Times New Roman" w:cs="Times New Roman"/>
          <w:color w:val="000000"/>
          <w:sz w:val="27"/>
          <w:szCs w:val="27"/>
          <w:lang w:eastAsia="uk-UA"/>
        </w:rPr>
        <w:t xml:space="preserve"> У зв</w:t>
      </w:r>
      <w:r w:rsidR="003410E6" w:rsidRPr="00BA5978">
        <w:rPr>
          <w:rFonts w:ascii="Times New Roman" w:eastAsia="Times New Roman" w:hAnsi="Times New Roman" w:cs="Times New Roman"/>
          <w:color w:val="000000"/>
          <w:sz w:val="27"/>
          <w:szCs w:val="27"/>
          <w:lang w:val="ru-RU" w:eastAsia="uk-UA"/>
        </w:rPr>
        <w:t>’</w:t>
      </w:r>
      <w:proofErr w:type="spellStart"/>
      <w:r w:rsidR="003410E6" w:rsidRPr="00BA5978">
        <w:rPr>
          <w:rFonts w:ascii="Times New Roman" w:eastAsia="Times New Roman" w:hAnsi="Times New Roman" w:cs="Times New Roman"/>
          <w:color w:val="000000"/>
          <w:sz w:val="27"/>
          <w:szCs w:val="27"/>
          <w:lang w:eastAsia="uk-UA"/>
        </w:rPr>
        <w:t>язку</w:t>
      </w:r>
      <w:proofErr w:type="spellEnd"/>
      <w:r w:rsidR="003410E6" w:rsidRPr="00BA5978">
        <w:rPr>
          <w:rFonts w:ascii="Times New Roman" w:eastAsia="Times New Roman" w:hAnsi="Times New Roman" w:cs="Times New Roman"/>
          <w:color w:val="000000"/>
          <w:sz w:val="27"/>
          <w:szCs w:val="27"/>
          <w:lang w:eastAsia="uk-UA"/>
        </w:rPr>
        <w:t xml:space="preserve"> з відсутністю електроенергії тепловий режим знижується.</w:t>
      </w:r>
    </w:p>
    <w:p w14:paraId="545403A3" w14:textId="77777777" w:rsidR="000F445B" w:rsidRPr="00BA5978" w:rsidRDefault="000F445B"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Функціонують  гуртки  спортивного напрямку волейбол і шахи, художньо</w:t>
      </w:r>
      <w:r w:rsidR="00E866DD" w:rsidRPr="00BA5978">
        <w:rPr>
          <w:rFonts w:ascii="Times New Roman" w:eastAsia="Times New Roman" w:hAnsi="Times New Roman" w:cs="Times New Roman"/>
          <w:color w:val="000000"/>
          <w:sz w:val="27"/>
          <w:szCs w:val="27"/>
          <w:lang w:eastAsia="uk-UA"/>
        </w:rPr>
        <w:t>-ес</w:t>
      </w:r>
      <w:r w:rsidR="00DA6A6B" w:rsidRPr="00BA5978">
        <w:rPr>
          <w:rFonts w:ascii="Times New Roman" w:eastAsia="Times New Roman" w:hAnsi="Times New Roman" w:cs="Times New Roman"/>
          <w:color w:val="000000"/>
          <w:sz w:val="27"/>
          <w:szCs w:val="27"/>
          <w:lang w:eastAsia="uk-UA"/>
        </w:rPr>
        <w:t>тетичний</w:t>
      </w:r>
      <w:r w:rsidR="001A25B3"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 «Прикрась свій дім»</w:t>
      </w:r>
      <w:r w:rsidR="00E866DD" w:rsidRPr="00BA5978">
        <w:rPr>
          <w:rFonts w:ascii="Times New Roman" w:eastAsia="Times New Roman" w:hAnsi="Times New Roman" w:cs="Times New Roman"/>
          <w:color w:val="000000"/>
          <w:sz w:val="27"/>
          <w:szCs w:val="27"/>
          <w:lang w:eastAsia="uk-UA"/>
        </w:rPr>
        <w:t xml:space="preserve">, </w:t>
      </w:r>
      <w:r w:rsidR="001A25B3" w:rsidRPr="00BA5978">
        <w:rPr>
          <w:rFonts w:ascii="Times New Roman" w:eastAsia="Times New Roman" w:hAnsi="Times New Roman" w:cs="Times New Roman"/>
          <w:color w:val="000000"/>
          <w:sz w:val="27"/>
          <w:szCs w:val="27"/>
          <w:lang w:eastAsia="uk-UA"/>
        </w:rPr>
        <w:t>військово-патріотичний «</w:t>
      </w:r>
      <w:r w:rsidR="00DA6A6B" w:rsidRPr="00BA5978">
        <w:rPr>
          <w:rFonts w:ascii="Times New Roman" w:eastAsia="Times New Roman" w:hAnsi="Times New Roman" w:cs="Times New Roman"/>
          <w:color w:val="000000"/>
          <w:sz w:val="27"/>
          <w:szCs w:val="27"/>
          <w:lang w:eastAsia="uk-UA"/>
        </w:rPr>
        <w:t>Джура Сокіл</w:t>
      </w:r>
      <w:r w:rsidR="001A25B3" w:rsidRPr="00BA5978">
        <w:rPr>
          <w:rFonts w:ascii="Times New Roman" w:eastAsia="Times New Roman" w:hAnsi="Times New Roman" w:cs="Times New Roman"/>
          <w:color w:val="000000"/>
          <w:sz w:val="27"/>
          <w:szCs w:val="27"/>
          <w:lang w:eastAsia="uk-UA"/>
        </w:rPr>
        <w:t>», хореографічний гурток.</w:t>
      </w:r>
    </w:p>
    <w:p w14:paraId="361C680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Стратегічна мета закладу зумовлена якісним оновленням змісту освіти, що полягає в необхідності привести її у відповідність із світовими стандартами, потребами сучасного життя, запитами суспільства щодо надання якісних освітніх послуг.</w:t>
      </w:r>
    </w:p>
    <w:p w14:paraId="7ACF5F8E" w14:textId="77777777" w:rsidR="007549B8" w:rsidRPr="00BA5978" w:rsidRDefault="00D912BA" w:rsidP="00A316AE">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В </w:t>
      </w:r>
      <w:r w:rsidR="003410E6" w:rsidRPr="00BA5978">
        <w:rPr>
          <w:rFonts w:ascii="Times New Roman" w:eastAsia="Times New Roman" w:hAnsi="Times New Roman" w:cs="Times New Roman"/>
          <w:color w:val="000000"/>
          <w:sz w:val="27"/>
          <w:szCs w:val="27"/>
          <w:lang w:eastAsia="uk-UA"/>
        </w:rPr>
        <w:t>2022</w:t>
      </w:r>
      <w:r w:rsidRPr="00BA5978">
        <w:rPr>
          <w:rFonts w:ascii="Times New Roman" w:eastAsia="Times New Roman" w:hAnsi="Times New Roman" w:cs="Times New Roman"/>
          <w:color w:val="000000"/>
          <w:sz w:val="27"/>
          <w:szCs w:val="27"/>
          <w:lang w:eastAsia="uk-UA"/>
        </w:rPr>
        <w:t>р. шкільна освіта постала перед новими в</w:t>
      </w:r>
      <w:r w:rsidR="00A316AE" w:rsidRPr="00BA5978">
        <w:rPr>
          <w:rFonts w:ascii="Times New Roman" w:eastAsia="Times New Roman" w:hAnsi="Times New Roman" w:cs="Times New Roman"/>
          <w:color w:val="000000"/>
          <w:sz w:val="27"/>
          <w:szCs w:val="27"/>
          <w:lang w:eastAsia="uk-UA"/>
        </w:rPr>
        <w:t xml:space="preserve">икликами: повітряні тривоги, відключення електроенергії </w:t>
      </w:r>
      <w:r w:rsidRPr="00BA5978">
        <w:rPr>
          <w:rFonts w:ascii="Times New Roman" w:eastAsia="Times New Roman" w:hAnsi="Times New Roman" w:cs="Times New Roman"/>
          <w:color w:val="000000"/>
          <w:sz w:val="27"/>
          <w:szCs w:val="27"/>
          <w:lang w:eastAsia="uk-UA"/>
        </w:rPr>
        <w:t xml:space="preserve">та війна. </w:t>
      </w:r>
      <w:r w:rsidR="008603B7" w:rsidRPr="00BA5978">
        <w:rPr>
          <w:rFonts w:ascii="Times New Roman" w:eastAsia="Times New Roman" w:hAnsi="Times New Roman" w:cs="Times New Roman"/>
          <w:color w:val="000000"/>
          <w:sz w:val="27"/>
          <w:szCs w:val="27"/>
          <w:lang w:eastAsia="uk-UA"/>
        </w:rPr>
        <w:t xml:space="preserve">На вимоги сьогодення у гімназії </w:t>
      </w:r>
    </w:p>
    <w:p w14:paraId="0091BF54" w14:textId="77777777" w:rsidR="00D912BA" w:rsidRPr="00BA5978" w:rsidRDefault="007549B8" w:rsidP="007549B8">
      <w:pPr>
        <w:spacing w:after="0" w:line="240" w:lineRule="auto"/>
        <w:jc w:val="both"/>
        <w:rPr>
          <w:rFonts w:ascii="Times New Roman" w:eastAsia="Times New Roman" w:hAnsi="Times New Roman" w:cs="Times New Roman"/>
          <w:b/>
          <w:i/>
          <w:color w:val="000000"/>
          <w:sz w:val="27"/>
          <w:szCs w:val="27"/>
          <w:lang w:eastAsia="uk-UA"/>
        </w:rPr>
      </w:pPr>
      <w:r w:rsidRPr="00BA5978">
        <w:rPr>
          <w:rFonts w:ascii="Times New Roman" w:eastAsia="Times New Roman" w:hAnsi="Times New Roman" w:cs="Times New Roman"/>
          <w:color w:val="000000"/>
          <w:sz w:val="27"/>
          <w:szCs w:val="27"/>
          <w:lang w:eastAsia="uk-UA"/>
        </w:rPr>
        <w:t>об</w:t>
      </w:r>
      <w:r w:rsidR="000B0E45" w:rsidRPr="00BA5978">
        <w:rPr>
          <w:rFonts w:ascii="Times New Roman" w:eastAsia="Times New Roman" w:hAnsi="Times New Roman" w:cs="Times New Roman"/>
          <w:color w:val="000000"/>
          <w:sz w:val="27"/>
          <w:szCs w:val="27"/>
          <w:lang w:eastAsia="uk-UA"/>
        </w:rPr>
        <w:t xml:space="preserve">лаштоване укриття, де всі працівники закладу та діти знаходяться під час повітряної тривоги. Укриття після капітального ремонту, укомплектовано та облаштовано належним чином. Адже безпека наших дітей – понад усе. </w:t>
      </w:r>
      <w:r w:rsidR="00D912BA" w:rsidRPr="00BA5978">
        <w:rPr>
          <w:rFonts w:ascii="Times New Roman" w:eastAsia="Times New Roman" w:hAnsi="Times New Roman" w:cs="Times New Roman"/>
          <w:b/>
          <w:bCs/>
          <w:i/>
          <w:color w:val="000000"/>
          <w:sz w:val="27"/>
          <w:szCs w:val="27"/>
          <w:lang w:eastAsia="uk-UA"/>
        </w:rPr>
        <w:t>Організація освітнього процесу</w:t>
      </w:r>
      <w:r w:rsidR="00D912BA" w:rsidRPr="00BA5978">
        <w:rPr>
          <w:rFonts w:ascii="Times New Roman" w:eastAsia="Times New Roman" w:hAnsi="Times New Roman" w:cs="Times New Roman"/>
          <w:b/>
          <w:i/>
          <w:color w:val="000000"/>
          <w:sz w:val="27"/>
          <w:szCs w:val="27"/>
          <w:lang w:eastAsia="uk-UA"/>
        </w:rPr>
        <w:t>.</w:t>
      </w:r>
    </w:p>
    <w:p w14:paraId="7265ACFD" w14:textId="77777777" w:rsidR="005F1DD0"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В гімназії створені умови щодо здійснення навчально-виховного процесу: затверджені структура навчального року, режим дня, розроблені та затверджені річний план, навчальний план</w:t>
      </w:r>
      <w:r w:rsidR="00A316AE" w:rsidRPr="00BA5978">
        <w:rPr>
          <w:rFonts w:ascii="Times New Roman" w:eastAsia="Times New Roman" w:hAnsi="Times New Roman" w:cs="Times New Roman"/>
          <w:color w:val="000000"/>
          <w:sz w:val="27"/>
          <w:szCs w:val="27"/>
          <w:lang w:eastAsia="uk-UA"/>
        </w:rPr>
        <w:t xml:space="preserve">, </w:t>
      </w:r>
      <w:hyperlink r:id="rId9" w:history="1">
        <w:r w:rsidR="00A316AE" w:rsidRPr="00BA5978">
          <w:rPr>
            <w:rStyle w:val="a6"/>
            <w:rFonts w:ascii="Times New Roman" w:eastAsia="Times New Roman" w:hAnsi="Times New Roman" w:cs="Times New Roman"/>
            <w:color w:val="auto"/>
            <w:sz w:val="27"/>
            <w:szCs w:val="27"/>
            <w:u w:val="none"/>
            <w:lang w:eastAsia="uk-UA"/>
          </w:rPr>
          <w:t>освітня програма</w:t>
        </w:r>
      </w:hyperlink>
      <w:r w:rsidRPr="00BA5978">
        <w:rPr>
          <w:rFonts w:ascii="Times New Roman" w:eastAsia="Times New Roman" w:hAnsi="Times New Roman" w:cs="Times New Roman"/>
          <w:sz w:val="27"/>
          <w:szCs w:val="27"/>
          <w:lang w:eastAsia="uk-UA"/>
        </w:rPr>
        <w:t>.</w:t>
      </w:r>
      <w:r w:rsidRPr="00BA5978">
        <w:rPr>
          <w:rFonts w:ascii="Times New Roman" w:eastAsia="Times New Roman" w:hAnsi="Times New Roman" w:cs="Times New Roman"/>
          <w:color w:val="000000"/>
          <w:sz w:val="27"/>
          <w:szCs w:val="27"/>
          <w:lang w:eastAsia="uk-UA"/>
        </w:rPr>
        <w:t>  Вивчення навчальних  дисциплін у 1-9 класах здійснювалося за програмами з усіх базових дисциплін, які розроблені відповідно до Державних стандартів і дають орієнтири для вчителя у спрямуванні навчання, формування предметних компетенцій.</w:t>
      </w:r>
    </w:p>
    <w:p w14:paraId="41AA5DF2"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Робочий  навчальний  план  гімназії  складено на підставі Типових освітніх програм Державних стандартів початкової загальної освіти, Державних стандартів базової та повної загальної середньої освіти.</w:t>
      </w:r>
    </w:p>
    <w:p w14:paraId="3FE2F1D8" w14:textId="77777777" w:rsidR="005F1DD0"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Варіативна складова навчального плану гімназії направлена  на  реалізацію  військово-патріотичного виховання учнів, цілеспрямованого систематичного формування почуття патріотизму, духовної та психологічної готовності до виконання громадянського і конституційного обов</w:t>
      </w:r>
      <w:r w:rsidR="005F1DD0" w:rsidRPr="00BA5978">
        <w:rPr>
          <w:rFonts w:ascii="Times New Roman" w:eastAsia="Times New Roman" w:hAnsi="Times New Roman" w:cs="Times New Roman"/>
          <w:color w:val="000000"/>
          <w:sz w:val="27"/>
          <w:szCs w:val="27"/>
          <w:lang w:eastAsia="uk-UA"/>
        </w:rPr>
        <w:t>’язку щодо захисту суверенітету.</w:t>
      </w:r>
    </w:p>
    <w:p w14:paraId="0064B8A6"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Проведений аналіз проходження адаптаційного періоду учнів 1 та 5 класів, прогнозування успішності учнів, виявлення можливих труднощів у навчанні та створення стратегій їхнього подолання. Здобувачі знань та педагогічні працівники діють на засадах академічної доброчесності, в закладі розроблено «Положення про внутрішню систему забезпечення якості освіти».</w:t>
      </w:r>
    </w:p>
    <w:p w14:paraId="330C6F3A"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Шкільна документація велась згідно з нормативно-правовою базою, стан її ведення відображений у наказах по гімназії. Навчально-виховний  процес  у гімназії здійснювався  на  принципах: гуманізації,  педагогічної  підтримки,  демократизації,  інтеграції, диференціації,   індивідуалізації,  системності.</w:t>
      </w:r>
    </w:p>
    <w:p w14:paraId="7F13E361" w14:textId="77777777" w:rsidR="00D912BA" w:rsidRPr="00BA5978" w:rsidRDefault="00D912BA" w:rsidP="00D912BA">
      <w:pPr>
        <w:spacing w:after="0" w:line="240" w:lineRule="auto"/>
        <w:rPr>
          <w:rFonts w:ascii="Times New Roman" w:eastAsia="Times New Roman" w:hAnsi="Times New Roman" w:cs="Times New Roman"/>
          <w:sz w:val="27"/>
          <w:szCs w:val="27"/>
          <w:lang w:eastAsia="uk-UA"/>
        </w:rPr>
      </w:pPr>
    </w:p>
    <w:p w14:paraId="3906EA43" w14:textId="77777777" w:rsidR="00D912BA" w:rsidRPr="00BA5978" w:rsidRDefault="00D912BA" w:rsidP="00895E17">
      <w:pPr>
        <w:shd w:val="clear" w:color="auto" w:fill="FFFFFF"/>
        <w:spacing w:after="0" w:line="240" w:lineRule="auto"/>
        <w:jc w:val="center"/>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b/>
          <w:bCs/>
          <w:i/>
          <w:color w:val="000000"/>
          <w:sz w:val="27"/>
          <w:szCs w:val="27"/>
          <w:lang w:eastAsia="uk-UA"/>
        </w:rPr>
        <w:t>3.Освітнє середовище. Якість організації освітнього процесу, вдосконалення інформаційного простору.</w:t>
      </w:r>
    </w:p>
    <w:p w14:paraId="5955E714"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Освітнє середовище вдосконалювалось відповідно Концепції НУШ. </w:t>
      </w:r>
    </w:p>
    <w:p w14:paraId="4F8EC2D5"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Протягом навчального року виконувались основні стратегічні завдання щодо вдосконалення освітнього середовища:</w:t>
      </w:r>
    </w:p>
    <w:p w14:paraId="32D533AE"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lastRenderedPageBreak/>
        <w:t>- продовжується робота над відповідністю освітнього середовища вимогам Кодексу безпечної і дружньої для дитини школи;</w:t>
      </w:r>
    </w:p>
    <w:p w14:paraId="382C6CEF"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забезпечувалась відповідність освітнього середовища (внутрішніх туалетів, вентиляційного, питного режимів, режиму освітлення) Санітарному регламенту;</w:t>
      </w:r>
    </w:p>
    <w:p w14:paraId="1B5BD4AF"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вдосконалювалось медичне обслуговування учнів, медичний кабінет забезпечено необхідним переліком медичних засобів ;</w:t>
      </w:r>
    </w:p>
    <w:p w14:paraId="2CFAF87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організовано практичні заняття з надання </w:t>
      </w:r>
      <w:proofErr w:type="spellStart"/>
      <w:r w:rsidRPr="00BA5978">
        <w:rPr>
          <w:rFonts w:ascii="Times New Roman" w:eastAsia="Times New Roman" w:hAnsi="Times New Roman" w:cs="Times New Roman"/>
          <w:color w:val="000000"/>
          <w:sz w:val="27"/>
          <w:szCs w:val="27"/>
          <w:lang w:eastAsia="uk-UA"/>
        </w:rPr>
        <w:t>домедичної</w:t>
      </w:r>
      <w:proofErr w:type="spellEnd"/>
      <w:r w:rsidRPr="00BA5978">
        <w:rPr>
          <w:rFonts w:ascii="Times New Roman" w:eastAsia="Times New Roman" w:hAnsi="Times New Roman" w:cs="Times New Roman"/>
          <w:color w:val="000000"/>
          <w:sz w:val="27"/>
          <w:szCs w:val="27"/>
          <w:lang w:eastAsia="uk-UA"/>
        </w:rPr>
        <w:t xml:space="preserve"> допомоги для учнів і вчителів, тренінги з дій у надзвичайних ситуаціях;</w:t>
      </w:r>
    </w:p>
    <w:p w14:paraId="331AE49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створено безпечний єдиний інформаційний простір відповідно Стратегії</w:t>
      </w:r>
      <w:r w:rsidR="00A316AE" w:rsidRPr="00BA5978">
        <w:rPr>
          <w:rFonts w:ascii="Times New Roman" w:eastAsia="Times New Roman" w:hAnsi="Times New Roman" w:cs="Times New Roman"/>
          <w:color w:val="000000"/>
          <w:sz w:val="27"/>
          <w:szCs w:val="27"/>
          <w:lang w:eastAsia="uk-UA"/>
        </w:rPr>
        <w:t xml:space="preserve"> розвитку закладу освіти на 2023-2028</w:t>
      </w:r>
      <w:r w:rsidRPr="00BA5978">
        <w:rPr>
          <w:rFonts w:ascii="Times New Roman" w:eastAsia="Times New Roman" w:hAnsi="Times New Roman" w:cs="Times New Roman"/>
          <w:color w:val="000000"/>
          <w:sz w:val="27"/>
          <w:szCs w:val="27"/>
          <w:lang w:eastAsia="uk-UA"/>
        </w:rPr>
        <w:t xml:space="preserve"> рр.;</w:t>
      </w:r>
    </w:p>
    <w:p w14:paraId="29C05C42"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забезпечено діяльність бібліотеки гімназії, як інформаційно-ресурсного центру, створено мотиваційний простір;</w:t>
      </w:r>
    </w:p>
    <w:p w14:paraId="53A01CED"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максимально використовується наявна спортивна база гімназії, ефективно використовується у вільний час учнів для організації рухової активності. </w:t>
      </w:r>
    </w:p>
    <w:p w14:paraId="40829ED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виховну роботу організовувати відповідно до формування основних </w:t>
      </w:r>
      <w:proofErr w:type="spellStart"/>
      <w:r w:rsidRPr="00BA5978">
        <w:rPr>
          <w:rFonts w:ascii="Times New Roman" w:eastAsia="Times New Roman" w:hAnsi="Times New Roman" w:cs="Times New Roman"/>
          <w:color w:val="000000"/>
          <w:sz w:val="27"/>
          <w:szCs w:val="27"/>
          <w:lang w:eastAsia="uk-UA"/>
        </w:rPr>
        <w:t>компетентностей</w:t>
      </w:r>
      <w:proofErr w:type="spellEnd"/>
      <w:r w:rsidRPr="00BA5978">
        <w:rPr>
          <w:rFonts w:ascii="Times New Roman" w:eastAsia="Times New Roman" w:hAnsi="Times New Roman" w:cs="Times New Roman"/>
          <w:color w:val="000000"/>
          <w:sz w:val="27"/>
          <w:szCs w:val="27"/>
          <w:lang w:eastAsia="uk-UA"/>
        </w:rPr>
        <w:t xml:space="preserve"> </w:t>
      </w:r>
      <w:proofErr w:type="spellStart"/>
      <w:r w:rsidRPr="00BA5978">
        <w:rPr>
          <w:rFonts w:ascii="Times New Roman" w:eastAsia="Times New Roman" w:hAnsi="Times New Roman" w:cs="Times New Roman"/>
          <w:color w:val="000000"/>
          <w:sz w:val="27"/>
          <w:szCs w:val="27"/>
          <w:lang w:eastAsia="uk-UA"/>
        </w:rPr>
        <w:t>учній</w:t>
      </w:r>
      <w:proofErr w:type="spellEnd"/>
      <w:r w:rsidRPr="00BA5978">
        <w:rPr>
          <w:rFonts w:ascii="Times New Roman" w:eastAsia="Times New Roman" w:hAnsi="Times New Roman" w:cs="Times New Roman"/>
          <w:color w:val="000000"/>
          <w:sz w:val="27"/>
          <w:szCs w:val="27"/>
          <w:lang w:eastAsia="uk-UA"/>
        </w:rPr>
        <w:t xml:space="preserve"> та формування головних ціннісних орієнтацій учнів.</w:t>
      </w:r>
    </w:p>
    <w:p w14:paraId="6E1489C6"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 закладі створюється мотивуючий до навчання простір. Виконано мотивуючі сюжети в класних кімнатах, коридорі гімназії.</w:t>
      </w:r>
    </w:p>
    <w:p w14:paraId="24F671CF" w14:textId="77777777" w:rsidR="00A316AE" w:rsidRPr="00BA5978" w:rsidRDefault="00D912BA" w:rsidP="00D912BA">
      <w:pPr>
        <w:shd w:val="clear" w:color="auto" w:fill="FFFFFF"/>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Протягом навчального року педагогічний колектив працював над  створенням єдиного інформаційно-освітнього простору, що дозволяє організувати ефективне дистанційне навчання, застосовувати в освітньому процесі нові ІКТ, зд</w:t>
      </w:r>
      <w:r w:rsidR="005F1DD0" w:rsidRPr="00BA5978">
        <w:rPr>
          <w:rFonts w:ascii="Times New Roman" w:eastAsia="Times New Roman" w:hAnsi="Times New Roman" w:cs="Times New Roman"/>
          <w:color w:val="000000"/>
          <w:sz w:val="27"/>
          <w:szCs w:val="27"/>
          <w:lang w:eastAsia="uk-UA"/>
        </w:rPr>
        <w:t>ійснювати збір та обробку даних</w:t>
      </w:r>
      <w:r w:rsidRPr="00BA5978">
        <w:rPr>
          <w:rFonts w:ascii="Times New Roman" w:eastAsia="Times New Roman" w:hAnsi="Times New Roman" w:cs="Times New Roman"/>
          <w:color w:val="000000"/>
          <w:sz w:val="27"/>
          <w:szCs w:val="27"/>
          <w:lang w:eastAsia="uk-UA"/>
        </w:rPr>
        <w:t>. В цей період вчителями і учнями зроблено значний крок вперед щодо дистанційної взаємодії через протиепідемічні обмеження.       </w:t>
      </w:r>
    </w:p>
    <w:p w14:paraId="1D78D5DD"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 цілях безпеки у гімназії з вер</w:t>
      </w:r>
      <w:r w:rsidR="00A316AE" w:rsidRPr="00BA5978">
        <w:rPr>
          <w:rFonts w:ascii="Times New Roman" w:eastAsia="Times New Roman" w:hAnsi="Times New Roman" w:cs="Times New Roman"/>
          <w:color w:val="000000"/>
          <w:sz w:val="27"/>
          <w:szCs w:val="27"/>
          <w:lang w:eastAsia="uk-UA"/>
        </w:rPr>
        <w:t>есня 2022</w:t>
      </w:r>
      <w:r w:rsidR="005F1DD0" w:rsidRPr="00BA5978">
        <w:rPr>
          <w:rFonts w:ascii="Times New Roman" w:eastAsia="Times New Roman" w:hAnsi="Times New Roman" w:cs="Times New Roman"/>
          <w:color w:val="000000"/>
          <w:sz w:val="27"/>
          <w:szCs w:val="27"/>
          <w:lang w:eastAsia="uk-UA"/>
        </w:rPr>
        <w:t>р. присутній</w:t>
      </w:r>
      <w:r w:rsidRPr="00BA5978">
        <w:rPr>
          <w:rFonts w:ascii="Times New Roman" w:eastAsia="Times New Roman" w:hAnsi="Times New Roman" w:cs="Times New Roman"/>
          <w:color w:val="000000"/>
          <w:sz w:val="27"/>
          <w:szCs w:val="27"/>
          <w:lang w:eastAsia="uk-UA"/>
        </w:rPr>
        <w:t xml:space="preserve"> пропускний режим, обладна</w:t>
      </w:r>
      <w:r w:rsidR="005F1DD0" w:rsidRPr="00BA5978">
        <w:rPr>
          <w:rFonts w:ascii="Times New Roman" w:eastAsia="Times New Roman" w:hAnsi="Times New Roman" w:cs="Times New Roman"/>
          <w:color w:val="000000"/>
          <w:sz w:val="27"/>
          <w:szCs w:val="27"/>
          <w:lang w:eastAsia="uk-UA"/>
        </w:rPr>
        <w:t>но місце чергової прибиральниці.</w:t>
      </w:r>
    </w:p>
    <w:p w14:paraId="3FB13396" w14:textId="77777777" w:rsidR="005F1DD0" w:rsidRPr="00BA5978" w:rsidRDefault="00D912BA" w:rsidP="00D912BA">
      <w:pPr>
        <w:shd w:val="clear" w:color="auto" w:fill="FFFFFF"/>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Заклад забезпечено миючими, дезінфікуючими засобами, безконтактним термометром.</w:t>
      </w:r>
    </w:p>
    <w:p w14:paraId="0C14D318" w14:textId="77777777" w:rsidR="00A316AE" w:rsidRPr="00BA5978" w:rsidRDefault="00D912BA" w:rsidP="00D912BA">
      <w:pPr>
        <w:shd w:val="clear" w:color="auto" w:fill="FFFFFF"/>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     Медична сестра здійснювала медичне обслуговування учнів, медико-педагогічний контроль за </w:t>
      </w:r>
      <w:proofErr w:type="spellStart"/>
      <w:r w:rsidRPr="00BA5978">
        <w:rPr>
          <w:rFonts w:ascii="Times New Roman" w:eastAsia="Times New Roman" w:hAnsi="Times New Roman" w:cs="Times New Roman"/>
          <w:color w:val="000000"/>
          <w:sz w:val="27"/>
          <w:szCs w:val="27"/>
          <w:lang w:eastAsia="uk-UA"/>
        </w:rPr>
        <w:t>уроками</w:t>
      </w:r>
      <w:proofErr w:type="spellEnd"/>
      <w:r w:rsidRPr="00BA5978">
        <w:rPr>
          <w:rFonts w:ascii="Times New Roman" w:eastAsia="Times New Roman" w:hAnsi="Times New Roman" w:cs="Times New Roman"/>
          <w:color w:val="000000"/>
          <w:sz w:val="27"/>
          <w:szCs w:val="27"/>
          <w:lang w:eastAsia="uk-UA"/>
        </w:rPr>
        <w:t xml:space="preserve"> фізкультури. Постійно здійснюється контроль за станом здоров’я учасників освітнього процесу. Медична сестра виготовила інформаційний стенд та постійно проводить роз’яснювальну роботу серед учасників освітнього процесу про небезпеку та профілактику вірусних захворювань</w:t>
      </w:r>
      <w:r w:rsidR="00A316AE" w:rsidRPr="00BA5978">
        <w:rPr>
          <w:rFonts w:ascii="Times New Roman" w:eastAsia="Times New Roman" w:hAnsi="Times New Roman" w:cs="Times New Roman"/>
          <w:color w:val="000000"/>
          <w:sz w:val="27"/>
          <w:szCs w:val="27"/>
          <w:lang w:eastAsia="uk-UA"/>
        </w:rPr>
        <w:t>; інфекційних захворювань та необхідності вакцинації.</w:t>
      </w:r>
      <w:r w:rsidRPr="00BA5978">
        <w:rPr>
          <w:rFonts w:ascii="Times New Roman" w:eastAsia="Times New Roman" w:hAnsi="Times New Roman" w:cs="Times New Roman"/>
          <w:color w:val="000000"/>
          <w:sz w:val="27"/>
          <w:szCs w:val="27"/>
          <w:lang w:eastAsia="uk-UA"/>
        </w:rPr>
        <w:t>     </w:t>
      </w:r>
    </w:p>
    <w:p w14:paraId="15F2EBC8"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Забезпечено обізнаність учнів з правилами поведінки в надзвичайних ситуаціях. Відповідно вимог забезпечено </w:t>
      </w:r>
      <w:proofErr w:type="spellStart"/>
      <w:r w:rsidR="00EC12AB" w:rsidRPr="00BA5978">
        <w:rPr>
          <w:rFonts w:ascii="Times New Roman" w:eastAsia="Times New Roman" w:hAnsi="Times New Roman" w:cs="Times New Roman"/>
          <w:color w:val="000000"/>
          <w:sz w:val="27"/>
          <w:szCs w:val="27"/>
          <w:lang w:eastAsia="uk-UA"/>
        </w:rPr>
        <w:t>безбар</w:t>
      </w:r>
      <w:proofErr w:type="spellEnd"/>
      <w:r w:rsidR="00EC12AB" w:rsidRPr="00BA5978">
        <w:rPr>
          <w:rFonts w:ascii="Times New Roman" w:eastAsia="Times New Roman" w:hAnsi="Times New Roman" w:cs="Times New Roman"/>
          <w:color w:val="000000"/>
          <w:sz w:val="27"/>
          <w:szCs w:val="27"/>
          <w:lang w:val="ru-RU" w:eastAsia="uk-UA"/>
        </w:rPr>
        <w:t>’</w:t>
      </w:r>
      <w:proofErr w:type="spellStart"/>
      <w:r w:rsidR="00EC12AB" w:rsidRPr="00BA5978">
        <w:rPr>
          <w:rFonts w:ascii="Times New Roman" w:eastAsia="Times New Roman" w:hAnsi="Times New Roman" w:cs="Times New Roman"/>
          <w:color w:val="000000"/>
          <w:sz w:val="27"/>
          <w:szCs w:val="27"/>
          <w:lang w:eastAsia="uk-UA"/>
        </w:rPr>
        <w:t>єрну</w:t>
      </w:r>
      <w:proofErr w:type="spellEnd"/>
      <w:r w:rsidRPr="00BA5978">
        <w:rPr>
          <w:rFonts w:ascii="Times New Roman" w:eastAsia="Times New Roman" w:hAnsi="Times New Roman" w:cs="Times New Roman"/>
          <w:color w:val="000000"/>
          <w:sz w:val="27"/>
          <w:szCs w:val="27"/>
          <w:lang w:eastAsia="uk-UA"/>
        </w:rPr>
        <w:t xml:space="preserve"> доступність до школи, облаштовано пандус</w:t>
      </w:r>
      <w:r w:rsidR="003050C8" w:rsidRPr="00BA5978">
        <w:rPr>
          <w:rFonts w:ascii="Times New Roman" w:eastAsia="Times New Roman" w:hAnsi="Times New Roman" w:cs="Times New Roman"/>
          <w:color w:val="000000"/>
          <w:sz w:val="27"/>
          <w:szCs w:val="27"/>
          <w:lang w:eastAsia="uk-UA"/>
        </w:rPr>
        <w:t>, є підйомник на 2 поверх.</w:t>
      </w:r>
    </w:p>
    <w:p w14:paraId="234C03A4"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Проводиться інформаційна кампанія щодо небезпек в Інтернеті, День безпечного інтернету. Проведено години спілкування  «Безпечний інтернет»</w:t>
      </w:r>
      <w:r w:rsidR="005F1DD0" w:rsidRPr="00BA5978">
        <w:rPr>
          <w:rFonts w:ascii="Times New Roman" w:eastAsia="Times New Roman" w:hAnsi="Times New Roman" w:cs="Times New Roman"/>
          <w:color w:val="000000"/>
          <w:sz w:val="27"/>
          <w:szCs w:val="27"/>
          <w:lang w:eastAsia="uk-UA"/>
        </w:rPr>
        <w:t>.</w:t>
      </w:r>
    </w:p>
    <w:p w14:paraId="363475F5"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sz w:val="27"/>
          <w:szCs w:val="27"/>
          <w:lang w:eastAsia="uk-UA"/>
        </w:rPr>
        <w:t> </w:t>
      </w:r>
    </w:p>
    <w:p w14:paraId="159E0781" w14:textId="77777777" w:rsidR="00D912BA" w:rsidRPr="00BA5978" w:rsidRDefault="00896D92" w:rsidP="00895E17">
      <w:pPr>
        <w:spacing w:after="0" w:line="240" w:lineRule="auto"/>
        <w:ind w:firstLine="284"/>
        <w:jc w:val="center"/>
        <w:rPr>
          <w:rFonts w:ascii="Times New Roman" w:eastAsia="Times New Roman" w:hAnsi="Times New Roman" w:cs="Times New Roman"/>
          <w:sz w:val="27"/>
          <w:szCs w:val="27"/>
          <w:lang w:eastAsia="uk-UA"/>
        </w:rPr>
      </w:pPr>
      <w:r w:rsidRPr="00BA5978">
        <w:rPr>
          <w:rFonts w:ascii="Times New Roman" w:eastAsia="Times New Roman" w:hAnsi="Times New Roman" w:cs="Times New Roman"/>
          <w:b/>
          <w:bCs/>
          <w:i/>
          <w:iCs/>
          <w:color w:val="000000"/>
          <w:sz w:val="27"/>
          <w:szCs w:val="27"/>
          <w:lang w:eastAsia="uk-UA"/>
        </w:rPr>
        <w:t>4.</w:t>
      </w:r>
      <w:r w:rsidR="00D912BA" w:rsidRPr="00BA5978">
        <w:rPr>
          <w:rFonts w:ascii="Times New Roman" w:eastAsia="Times New Roman" w:hAnsi="Times New Roman" w:cs="Times New Roman"/>
          <w:b/>
          <w:bCs/>
          <w:i/>
          <w:iCs/>
          <w:color w:val="000000"/>
          <w:sz w:val="27"/>
          <w:szCs w:val="27"/>
          <w:lang w:eastAsia="uk-UA"/>
        </w:rPr>
        <w:t>Результативність навчально-виховного процесу.</w:t>
      </w:r>
    </w:p>
    <w:p w14:paraId="6A92AEFC"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Робота педагогічного колективу була спрямована на забезпечення виконання навчальних програм і вимог Державних стандартів освіти. Заклад на якісному рівні задовольняє запити учасників освітнього процесу, про що свідчать опитування учасн</w:t>
      </w:r>
      <w:r w:rsidR="00A316AE" w:rsidRPr="00BA5978">
        <w:rPr>
          <w:rFonts w:ascii="Times New Roman" w:eastAsia="Times New Roman" w:hAnsi="Times New Roman" w:cs="Times New Roman"/>
          <w:color w:val="000000"/>
          <w:sz w:val="27"/>
          <w:szCs w:val="27"/>
          <w:lang w:eastAsia="uk-UA"/>
        </w:rPr>
        <w:t>иків освітнього процесу. Якісні</w:t>
      </w:r>
      <w:r w:rsidRPr="00BA5978">
        <w:rPr>
          <w:rFonts w:ascii="Times New Roman" w:eastAsia="Times New Roman" w:hAnsi="Times New Roman" w:cs="Times New Roman"/>
          <w:color w:val="000000"/>
          <w:sz w:val="27"/>
          <w:szCs w:val="27"/>
          <w:lang w:eastAsia="uk-UA"/>
        </w:rPr>
        <w:t xml:space="preserve"> показник</w:t>
      </w:r>
      <w:r w:rsidR="00A316AE" w:rsidRPr="00BA5978">
        <w:rPr>
          <w:rFonts w:ascii="Times New Roman" w:eastAsia="Times New Roman" w:hAnsi="Times New Roman" w:cs="Times New Roman"/>
          <w:color w:val="000000"/>
          <w:sz w:val="27"/>
          <w:szCs w:val="27"/>
          <w:lang w:eastAsia="uk-UA"/>
        </w:rPr>
        <w:t>и</w:t>
      </w:r>
      <w:r w:rsidRPr="00BA5978">
        <w:rPr>
          <w:rFonts w:ascii="Times New Roman" w:eastAsia="Times New Roman" w:hAnsi="Times New Roman" w:cs="Times New Roman"/>
          <w:color w:val="000000"/>
          <w:sz w:val="27"/>
          <w:szCs w:val="27"/>
          <w:lang w:eastAsia="uk-UA"/>
        </w:rPr>
        <w:t xml:space="preserve"> </w:t>
      </w:r>
      <w:r w:rsidR="00452716" w:rsidRPr="00BA5978">
        <w:rPr>
          <w:rFonts w:ascii="Times New Roman" w:eastAsia="Times New Roman" w:hAnsi="Times New Roman" w:cs="Times New Roman"/>
          <w:color w:val="000000"/>
          <w:sz w:val="27"/>
          <w:szCs w:val="27"/>
          <w:lang w:eastAsia="uk-UA"/>
        </w:rPr>
        <w:t xml:space="preserve">відображені в таблицях </w:t>
      </w:r>
      <w:hyperlink r:id="rId10" w:history="1">
        <w:r w:rsidR="00452716" w:rsidRPr="00BA5978">
          <w:rPr>
            <w:rStyle w:val="a6"/>
            <w:rFonts w:ascii="Times New Roman" w:eastAsia="Times New Roman" w:hAnsi="Times New Roman" w:cs="Times New Roman"/>
            <w:sz w:val="27"/>
            <w:szCs w:val="27"/>
            <w:lang w:eastAsia="uk-UA"/>
          </w:rPr>
          <w:t>моніторингу навчально-виховного процесу</w:t>
        </w:r>
      </w:hyperlink>
      <w:r w:rsidR="00452716" w:rsidRPr="00BA5978">
        <w:rPr>
          <w:rFonts w:ascii="Times New Roman" w:eastAsia="Times New Roman" w:hAnsi="Times New Roman" w:cs="Times New Roman"/>
          <w:color w:val="000000"/>
          <w:sz w:val="27"/>
          <w:szCs w:val="27"/>
          <w:lang w:eastAsia="uk-UA"/>
        </w:rPr>
        <w:t xml:space="preserve">. </w:t>
      </w:r>
    </w:p>
    <w:p w14:paraId="184FF28F"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Стабільну результативність на олімпіадах другого етапу упродовж останніх років демонструють вихованці учителів </w:t>
      </w:r>
      <w:r w:rsidR="00896D92" w:rsidRPr="00BA5978">
        <w:rPr>
          <w:rFonts w:ascii="Times New Roman" w:eastAsia="Times New Roman" w:hAnsi="Times New Roman" w:cs="Times New Roman"/>
          <w:color w:val="000000"/>
          <w:sz w:val="27"/>
          <w:szCs w:val="27"/>
          <w:lang w:eastAsia="uk-UA"/>
        </w:rPr>
        <w:t>української мови та літератури Кириченко Таїси Петрівни</w:t>
      </w:r>
      <w:r w:rsidRPr="00BA5978">
        <w:rPr>
          <w:rFonts w:ascii="Times New Roman" w:eastAsia="Times New Roman" w:hAnsi="Times New Roman" w:cs="Times New Roman"/>
          <w:color w:val="000000"/>
          <w:sz w:val="27"/>
          <w:szCs w:val="27"/>
          <w:lang w:eastAsia="uk-UA"/>
        </w:rPr>
        <w:t xml:space="preserve">, </w:t>
      </w:r>
      <w:r w:rsidR="00895E17" w:rsidRPr="00BA5978">
        <w:rPr>
          <w:rFonts w:ascii="Times New Roman" w:eastAsia="Times New Roman" w:hAnsi="Times New Roman" w:cs="Times New Roman"/>
          <w:color w:val="000000"/>
          <w:sz w:val="27"/>
          <w:szCs w:val="27"/>
          <w:lang w:eastAsia="uk-UA"/>
        </w:rPr>
        <w:t xml:space="preserve">математики </w:t>
      </w:r>
      <w:proofErr w:type="spellStart"/>
      <w:r w:rsidR="00895E17" w:rsidRPr="00BA5978">
        <w:rPr>
          <w:rFonts w:ascii="Times New Roman" w:eastAsia="Times New Roman" w:hAnsi="Times New Roman" w:cs="Times New Roman"/>
          <w:color w:val="000000"/>
          <w:sz w:val="27"/>
          <w:szCs w:val="27"/>
          <w:lang w:eastAsia="uk-UA"/>
        </w:rPr>
        <w:t>Лобан</w:t>
      </w:r>
      <w:proofErr w:type="spellEnd"/>
      <w:r w:rsidR="00895E17" w:rsidRPr="00BA5978">
        <w:rPr>
          <w:rFonts w:ascii="Times New Roman" w:eastAsia="Times New Roman" w:hAnsi="Times New Roman" w:cs="Times New Roman"/>
          <w:color w:val="000000"/>
          <w:sz w:val="27"/>
          <w:szCs w:val="27"/>
          <w:lang w:eastAsia="uk-UA"/>
        </w:rPr>
        <w:t xml:space="preserve"> Марини Анатоліївни</w:t>
      </w:r>
      <w:r w:rsidRPr="00BA5978">
        <w:rPr>
          <w:rFonts w:ascii="Times New Roman" w:eastAsia="Times New Roman" w:hAnsi="Times New Roman" w:cs="Times New Roman"/>
          <w:color w:val="000000"/>
          <w:sz w:val="27"/>
          <w:szCs w:val="27"/>
          <w:lang w:eastAsia="uk-UA"/>
        </w:rPr>
        <w:t>.</w:t>
      </w:r>
    </w:p>
    <w:p w14:paraId="4E1918D6" w14:textId="77777777" w:rsidR="00D912BA" w:rsidRPr="00BA5978" w:rsidRDefault="00896D92"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Всеукраїнські учнівські олімпіади ІІ етапу проводились у режимі онлайн.</w:t>
      </w:r>
      <w:r w:rsidR="00D912BA" w:rsidRPr="00BA5978">
        <w:rPr>
          <w:rFonts w:ascii="Times New Roman" w:eastAsia="Times New Roman" w:hAnsi="Times New Roman" w:cs="Times New Roman"/>
          <w:color w:val="000000"/>
          <w:sz w:val="27"/>
          <w:szCs w:val="27"/>
          <w:lang w:eastAsia="uk-UA"/>
        </w:rPr>
        <w:t xml:space="preserve"> Незважаючи на таке навантаження учні гімназії виявили непоганий рівень знань </w:t>
      </w:r>
      <w:r w:rsidR="00D912BA" w:rsidRPr="00BA5978">
        <w:rPr>
          <w:rFonts w:ascii="Times New Roman" w:eastAsia="Times New Roman" w:hAnsi="Times New Roman" w:cs="Times New Roman"/>
          <w:color w:val="000000"/>
          <w:sz w:val="27"/>
          <w:szCs w:val="27"/>
          <w:lang w:eastAsia="uk-UA"/>
        </w:rPr>
        <w:lastRenderedPageBreak/>
        <w:t>програмного матеріалу, справ</w:t>
      </w:r>
      <w:r w:rsidR="00452716" w:rsidRPr="00BA5978">
        <w:rPr>
          <w:rFonts w:ascii="Times New Roman" w:eastAsia="Times New Roman" w:hAnsi="Times New Roman" w:cs="Times New Roman"/>
          <w:color w:val="000000"/>
          <w:sz w:val="27"/>
          <w:szCs w:val="27"/>
          <w:lang w:eastAsia="uk-UA"/>
        </w:rPr>
        <w:t>илися із завданнями, та посіли 5 призових місць</w:t>
      </w:r>
      <w:r w:rsidR="00D912BA" w:rsidRPr="00BA5978">
        <w:rPr>
          <w:rFonts w:ascii="Times New Roman" w:eastAsia="Times New Roman" w:hAnsi="Times New Roman" w:cs="Times New Roman"/>
          <w:color w:val="000000"/>
          <w:sz w:val="27"/>
          <w:szCs w:val="27"/>
          <w:lang w:eastAsia="uk-UA"/>
        </w:rPr>
        <w:t xml:space="preserve"> на ІІ етапі Всеукраїнських предметних олімпіад. Ефективність і системність у роботі з обдарованими дітьми гарантується творчими учителями, які здійснюють цілеспрямовану педагогічну підтримку здібних школярів, зокрема, двоє учителів гімназії підготували переможців ІІ етапу Всеукраїнських олімпіад з базових дисциплін:</w:t>
      </w:r>
    </w:p>
    <w:p w14:paraId="33DAAF1F" w14:textId="77777777" w:rsidR="00D912BA" w:rsidRPr="00BA5978" w:rsidRDefault="00452716" w:rsidP="00D912BA">
      <w:pPr>
        <w:numPr>
          <w:ilvl w:val="0"/>
          <w:numId w:val="12"/>
        </w:numPr>
        <w:spacing w:after="0" w:line="240" w:lineRule="auto"/>
        <w:ind w:left="644"/>
        <w:jc w:val="both"/>
        <w:textAlignment w:val="baseline"/>
        <w:rPr>
          <w:rFonts w:ascii="Times New Roman" w:eastAsia="Times New Roman" w:hAnsi="Times New Roman" w:cs="Times New Roman"/>
          <w:color w:val="000000"/>
          <w:sz w:val="27"/>
          <w:szCs w:val="27"/>
          <w:lang w:eastAsia="uk-UA"/>
        </w:rPr>
      </w:pPr>
      <w:proofErr w:type="spellStart"/>
      <w:r w:rsidRPr="00BA5978">
        <w:rPr>
          <w:rFonts w:ascii="Times New Roman" w:eastAsia="Times New Roman" w:hAnsi="Times New Roman" w:cs="Times New Roman"/>
          <w:color w:val="000000"/>
          <w:sz w:val="27"/>
          <w:szCs w:val="27"/>
          <w:lang w:eastAsia="uk-UA"/>
        </w:rPr>
        <w:t>Смоловик</w:t>
      </w:r>
      <w:proofErr w:type="spellEnd"/>
      <w:r w:rsidRPr="00BA5978">
        <w:rPr>
          <w:rFonts w:ascii="Times New Roman" w:eastAsia="Times New Roman" w:hAnsi="Times New Roman" w:cs="Times New Roman"/>
          <w:color w:val="000000"/>
          <w:sz w:val="27"/>
          <w:szCs w:val="27"/>
          <w:lang w:eastAsia="uk-UA"/>
        </w:rPr>
        <w:t xml:space="preserve"> В.С.</w:t>
      </w:r>
      <w:r w:rsidR="00896D92" w:rsidRPr="00BA5978">
        <w:rPr>
          <w:rFonts w:ascii="Times New Roman" w:eastAsia="Times New Roman" w:hAnsi="Times New Roman" w:cs="Times New Roman"/>
          <w:color w:val="000000"/>
          <w:sz w:val="27"/>
          <w:szCs w:val="27"/>
          <w:lang w:eastAsia="uk-UA"/>
        </w:rPr>
        <w:t xml:space="preserve"> </w:t>
      </w:r>
      <w:r w:rsidR="00D912BA" w:rsidRPr="00BA5978">
        <w:rPr>
          <w:rFonts w:ascii="Times New Roman" w:eastAsia="Times New Roman" w:hAnsi="Times New Roman" w:cs="Times New Roman"/>
          <w:color w:val="000000"/>
          <w:sz w:val="27"/>
          <w:szCs w:val="27"/>
          <w:lang w:eastAsia="uk-UA"/>
        </w:rPr>
        <w:t>(т</w:t>
      </w:r>
      <w:r w:rsidR="00896D92" w:rsidRPr="00BA5978">
        <w:rPr>
          <w:rFonts w:ascii="Times New Roman" w:eastAsia="Times New Roman" w:hAnsi="Times New Roman" w:cs="Times New Roman"/>
          <w:color w:val="000000"/>
          <w:sz w:val="27"/>
          <w:szCs w:val="27"/>
          <w:lang w:eastAsia="uk-UA"/>
        </w:rPr>
        <w:t xml:space="preserve">ретє місце </w:t>
      </w:r>
      <w:r w:rsidRPr="00BA5978">
        <w:rPr>
          <w:rFonts w:ascii="Times New Roman" w:eastAsia="Times New Roman" w:hAnsi="Times New Roman" w:cs="Times New Roman"/>
          <w:color w:val="000000"/>
          <w:sz w:val="27"/>
          <w:szCs w:val="27"/>
          <w:lang w:eastAsia="uk-UA"/>
        </w:rPr>
        <w:t xml:space="preserve">конкурс імені Петра Яцика </w:t>
      </w:r>
      <w:r w:rsidR="00896D92" w:rsidRPr="00BA5978">
        <w:rPr>
          <w:rFonts w:ascii="Times New Roman" w:eastAsia="Times New Roman" w:hAnsi="Times New Roman" w:cs="Times New Roman"/>
          <w:color w:val="000000"/>
          <w:sz w:val="27"/>
          <w:szCs w:val="27"/>
          <w:lang w:eastAsia="uk-UA"/>
        </w:rPr>
        <w:t>з у</w:t>
      </w:r>
      <w:r w:rsidRPr="00BA5978">
        <w:rPr>
          <w:rFonts w:ascii="Times New Roman" w:eastAsia="Times New Roman" w:hAnsi="Times New Roman" w:cs="Times New Roman"/>
          <w:color w:val="000000"/>
          <w:sz w:val="27"/>
          <w:szCs w:val="27"/>
          <w:lang w:eastAsia="uk-UA"/>
        </w:rPr>
        <w:t>країнської мови та літератури</w:t>
      </w:r>
      <w:r w:rsidR="00D912BA" w:rsidRPr="00BA5978">
        <w:rPr>
          <w:rFonts w:ascii="Times New Roman" w:eastAsia="Times New Roman" w:hAnsi="Times New Roman" w:cs="Times New Roman"/>
          <w:color w:val="000000"/>
          <w:sz w:val="27"/>
          <w:szCs w:val="27"/>
          <w:lang w:eastAsia="uk-UA"/>
        </w:rPr>
        <w:t>), </w:t>
      </w:r>
    </w:p>
    <w:p w14:paraId="677D08E2" w14:textId="77777777" w:rsidR="00D912BA" w:rsidRPr="00BA5978" w:rsidRDefault="00452716" w:rsidP="00D912BA">
      <w:pPr>
        <w:numPr>
          <w:ilvl w:val="0"/>
          <w:numId w:val="12"/>
        </w:numPr>
        <w:spacing w:after="0" w:line="240" w:lineRule="auto"/>
        <w:ind w:left="644"/>
        <w:jc w:val="both"/>
        <w:textAlignment w:val="baseline"/>
        <w:rPr>
          <w:rFonts w:ascii="Times New Roman" w:eastAsia="Times New Roman" w:hAnsi="Times New Roman" w:cs="Times New Roman"/>
          <w:color w:val="000000"/>
          <w:sz w:val="27"/>
          <w:szCs w:val="27"/>
          <w:lang w:eastAsia="uk-UA"/>
        </w:rPr>
      </w:pPr>
      <w:proofErr w:type="spellStart"/>
      <w:r w:rsidRPr="00BA5978">
        <w:rPr>
          <w:rFonts w:ascii="Times New Roman" w:eastAsia="Times New Roman" w:hAnsi="Times New Roman" w:cs="Times New Roman"/>
          <w:color w:val="000000"/>
          <w:sz w:val="27"/>
          <w:szCs w:val="27"/>
          <w:lang w:eastAsia="uk-UA"/>
        </w:rPr>
        <w:t>Лобан</w:t>
      </w:r>
      <w:proofErr w:type="spellEnd"/>
      <w:r w:rsidRPr="00BA5978">
        <w:rPr>
          <w:rFonts w:ascii="Times New Roman" w:eastAsia="Times New Roman" w:hAnsi="Times New Roman" w:cs="Times New Roman"/>
          <w:color w:val="000000"/>
          <w:sz w:val="27"/>
          <w:szCs w:val="27"/>
          <w:lang w:eastAsia="uk-UA"/>
        </w:rPr>
        <w:t xml:space="preserve"> М.А.</w:t>
      </w:r>
      <w:r w:rsidR="00896D92"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друге та третє місце з  математики</w:t>
      </w:r>
      <w:r w:rsidR="00D912BA" w:rsidRPr="00BA5978">
        <w:rPr>
          <w:rFonts w:ascii="Times New Roman" w:eastAsia="Times New Roman" w:hAnsi="Times New Roman" w:cs="Times New Roman"/>
          <w:color w:val="000000"/>
          <w:sz w:val="27"/>
          <w:szCs w:val="27"/>
          <w:lang w:eastAsia="uk-UA"/>
        </w:rPr>
        <w:t>).</w:t>
      </w:r>
    </w:p>
    <w:p w14:paraId="42CAB106" w14:textId="77777777" w:rsidR="00452716" w:rsidRPr="00BA5978" w:rsidRDefault="00686342" w:rsidP="00D912BA">
      <w:pPr>
        <w:numPr>
          <w:ilvl w:val="0"/>
          <w:numId w:val="12"/>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Іванов О.В. (</w:t>
      </w:r>
      <w:r w:rsidR="00452716" w:rsidRPr="00BA5978">
        <w:rPr>
          <w:rFonts w:ascii="Times New Roman" w:eastAsia="Times New Roman" w:hAnsi="Times New Roman" w:cs="Times New Roman"/>
          <w:color w:val="000000"/>
          <w:sz w:val="27"/>
          <w:szCs w:val="27"/>
          <w:lang w:eastAsia="uk-UA"/>
        </w:rPr>
        <w:t>третє місце з англійської мови та третє місце у конкурсі</w:t>
      </w:r>
      <w:r w:rsidRPr="00BA5978">
        <w:rPr>
          <w:rFonts w:ascii="Times New Roman" w:eastAsia="Times New Roman" w:hAnsi="Times New Roman" w:cs="Times New Roman"/>
          <w:color w:val="000000"/>
          <w:sz w:val="27"/>
          <w:szCs w:val="27"/>
          <w:lang w:eastAsia="uk-UA"/>
        </w:rPr>
        <w:t>-захисті робіт</w:t>
      </w:r>
      <w:r w:rsidR="00452716" w:rsidRPr="00BA5978">
        <w:rPr>
          <w:rFonts w:ascii="Times New Roman" w:eastAsia="Times New Roman" w:hAnsi="Times New Roman" w:cs="Times New Roman"/>
          <w:color w:val="000000"/>
          <w:sz w:val="27"/>
          <w:szCs w:val="27"/>
          <w:lang w:eastAsia="uk-UA"/>
        </w:rPr>
        <w:t xml:space="preserve"> МАН)</w:t>
      </w:r>
    </w:p>
    <w:p w14:paraId="74F614B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Рейтинг участі нашої команди на ІІ етапі Всеукраїнських олімпіад порівняно з минулим роком зни</w:t>
      </w:r>
      <w:r w:rsidR="00452716" w:rsidRPr="00BA5978">
        <w:rPr>
          <w:rFonts w:ascii="Times New Roman" w:eastAsia="Times New Roman" w:hAnsi="Times New Roman" w:cs="Times New Roman"/>
          <w:color w:val="000000"/>
          <w:sz w:val="27"/>
          <w:szCs w:val="27"/>
          <w:lang w:eastAsia="uk-UA"/>
        </w:rPr>
        <w:t>зилась, у зв’язку з повітряними тривогами</w:t>
      </w:r>
      <w:r w:rsidRPr="00BA5978">
        <w:rPr>
          <w:rFonts w:ascii="Times New Roman" w:eastAsia="Times New Roman" w:hAnsi="Times New Roman" w:cs="Times New Roman"/>
          <w:color w:val="000000"/>
          <w:sz w:val="27"/>
          <w:szCs w:val="27"/>
          <w:lang w:eastAsia="uk-UA"/>
        </w:rPr>
        <w:t xml:space="preserve"> обмеженнями та меншою мотивацією учнів.</w:t>
      </w:r>
    </w:p>
    <w:p w14:paraId="1F865D2C" w14:textId="77777777" w:rsidR="00D912BA" w:rsidRPr="00BA5978" w:rsidRDefault="00D912BA" w:rsidP="00896D92">
      <w:pPr>
        <w:spacing w:after="0" w:line="240" w:lineRule="auto"/>
        <w:ind w:firstLine="284"/>
        <w:jc w:val="both"/>
        <w:rPr>
          <w:rFonts w:ascii="Times New Roman" w:eastAsia="Times New Roman" w:hAnsi="Times New Roman" w:cs="Times New Roman"/>
          <w:sz w:val="27"/>
          <w:szCs w:val="27"/>
          <w:lang w:eastAsia="uk-UA"/>
        </w:rPr>
      </w:pPr>
    </w:p>
    <w:p w14:paraId="00B1119E"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val="ru-RU" w:eastAsia="uk-UA"/>
        </w:rPr>
      </w:pPr>
      <w:r w:rsidRPr="00BA5978">
        <w:rPr>
          <w:rFonts w:ascii="Times New Roman" w:eastAsia="Times New Roman" w:hAnsi="Times New Roman" w:cs="Times New Roman"/>
          <w:color w:val="000000"/>
          <w:sz w:val="27"/>
          <w:szCs w:val="27"/>
          <w:lang w:eastAsia="uk-UA"/>
        </w:rPr>
        <w:t>У цьому році достатньо активною була участь учнів гімназії в інтернет-олімпіадах,  ряді міжнародних та Всеукраїнських інтерактивних предметних конкурсів</w:t>
      </w:r>
      <w:r w:rsidR="00895E17" w:rsidRPr="00BA5978">
        <w:rPr>
          <w:rFonts w:ascii="Times New Roman" w:eastAsia="Times New Roman" w:hAnsi="Times New Roman" w:cs="Times New Roman"/>
          <w:color w:val="000000"/>
          <w:sz w:val="27"/>
          <w:szCs w:val="27"/>
          <w:lang w:val="ru-RU" w:eastAsia="uk-UA"/>
        </w:rPr>
        <w:t>.</w:t>
      </w:r>
    </w:p>
    <w:p w14:paraId="23FD8975" w14:textId="77777777" w:rsidR="00D912BA" w:rsidRPr="00BA5978" w:rsidRDefault="00D912BA" w:rsidP="00D912BA">
      <w:pPr>
        <w:spacing w:after="0" w:line="240" w:lineRule="auto"/>
        <w:rPr>
          <w:rFonts w:ascii="Times New Roman" w:eastAsia="Times New Roman" w:hAnsi="Times New Roman" w:cs="Times New Roman"/>
          <w:sz w:val="27"/>
          <w:szCs w:val="27"/>
          <w:lang w:eastAsia="uk-UA"/>
        </w:rPr>
      </w:pPr>
    </w:p>
    <w:p w14:paraId="508F03AD" w14:textId="77777777" w:rsidR="00D912BA" w:rsidRPr="00BA5978" w:rsidRDefault="00D912BA" w:rsidP="00895E17">
      <w:pPr>
        <w:shd w:val="clear" w:color="auto" w:fill="FFFFFF"/>
        <w:spacing w:after="0" w:line="240" w:lineRule="auto"/>
        <w:jc w:val="center"/>
        <w:rPr>
          <w:rFonts w:ascii="Times New Roman" w:eastAsia="Times New Roman" w:hAnsi="Times New Roman" w:cs="Times New Roman"/>
          <w:i/>
          <w:smallCaps/>
          <w:sz w:val="27"/>
          <w:szCs w:val="27"/>
          <w:lang w:eastAsia="uk-UA"/>
        </w:rPr>
      </w:pPr>
      <w:r w:rsidRPr="00BA5978">
        <w:rPr>
          <w:rFonts w:ascii="Times New Roman" w:eastAsia="Times New Roman" w:hAnsi="Times New Roman" w:cs="Times New Roman"/>
          <w:b/>
          <w:bCs/>
          <w:i/>
          <w:color w:val="000000"/>
          <w:sz w:val="27"/>
          <w:szCs w:val="27"/>
          <w:lang w:eastAsia="uk-UA"/>
        </w:rPr>
        <w:t>5.Організація різних форм позаурочної навчально-виховної роботи.</w:t>
      </w:r>
    </w:p>
    <w:p w14:paraId="198CF5B4"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Виховна</w:t>
      </w:r>
      <w:r w:rsidR="00452716" w:rsidRPr="00BA5978">
        <w:rPr>
          <w:rFonts w:ascii="Times New Roman" w:eastAsia="Times New Roman" w:hAnsi="Times New Roman" w:cs="Times New Roman"/>
          <w:color w:val="000000"/>
          <w:sz w:val="27"/>
          <w:szCs w:val="27"/>
          <w:lang w:eastAsia="uk-UA"/>
        </w:rPr>
        <w:t xml:space="preserve"> робота в гімназії протягом 2024</w:t>
      </w:r>
      <w:r w:rsidRPr="00BA5978">
        <w:rPr>
          <w:rFonts w:ascii="Times New Roman" w:eastAsia="Times New Roman" w:hAnsi="Times New Roman" w:cs="Times New Roman"/>
          <w:color w:val="000000"/>
          <w:sz w:val="27"/>
          <w:szCs w:val="27"/>
          <w:lang w:eastAsia="uk-UA"/>
        </w:rPr>
        <w:t xml:space="preserve"> навчального року була спрямована на виконання Законів України «Про освіту», «Про загальну середню освіту» та Концепцію Нової української школи, здійснювалася згідно програми  «Основні орієнтири виховання учнів 1-11 класів загальноосвітніх навчальних закладів України», затвердженої наказом Міністерством освіти і науки України від 31.10.2011р. №1243, Національну стратегією розвитку освіти в Україні на період до 2021 року (Указом Президента України від 25 червня 2015 року №344/2019), листа Міністерства освіти і науки України від 16 липня 2021 року № 1/9-362 «Деякі питання організації виховного процесу у 2021/2022 н. р. щодо формування в дітей та учнівської молоді ціннісних життєвих навичок», Концепції національно-патріотичного виховання дітей та молоді та була спрямована на вирішення методичної теми «Від інноваційних технологій через педагогічну майстерність учителя до  формування компетентної, здатної  до критичного мислення, всебічно розвиненої особистості»  </w:t>
      </w:r>
      <w:r w:rsidRPr="00BA5978">
        <w:rPr>
          <w:rFonts w:ascii="Times New Roman" w:eastAsia="Times New Roman" w:hAnsi="Times New Roman" w:cs="Times New Roman"/>
          <w:color w:val="FF0000"/>
          <w:sz w:val="27"/>
          <w:szCs w:val="27"/>
          <w:lang w:eastAsia="uk-UA"/>
        </w:rPr>
        <w:t> </w:t>
      </w:r>
      <w:r w:rsidRPr="00BA5978">
        <w:rPr>
          <w:rFonts w:ascii="Times New Roman" w:eastAsia="Times New Roman" w:hAnsi="Times New Roman" w:cs="Times New Roman"/>
          <w:color w:val="000000"/>
          <w:sz w:val="27"/>
          <w:szCs w:val="27"/>
          <w:lang w:eastAsia="uk-UA"/>
        </w:rPr>
        <w:t>та виховної теми гімназії «Формування громадянина, патріота, інтелектуально розвиненої, духовно і морально зрілої особистості, готової протистояти ворогам Батьківщини та асоціальним впливам, вправлятися з особистими проблемами, творити себе і оточуючий світ». </w:t>
      </w:r>
    </w:p>
    <w:p w14:paraId="4FBAC11F" w14:textId="77777777" w:rsidR="00D912BA" w:rsidRPr="00BA5978" w:rsidRDefault="00895E17"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w:t>
      </w:r>
      <w:r w:rsidR="00D912BA" w:rsidRPr="00BA5978">
        <w:rPr>
          <w:rFonts w:ascii="Times New Roman" w:eastAsia="Times New Roman" w:hAnsi="Times New Roman" w:cs="Times New Roman"/>
          <w:color w:val="000000"/>
          <w:sz w:val="27"/>
          <w:szCs w:val="27"/>
          <w:lang w:eastAsia="uk-UA"/>
        </w:rPr>
        <w:t xml:space="preserve"> У  виховній  роботі  зусилля були спрямовані    на   здійснення  системного  підходу  до  формування  громадянської  позиції  школяра,  надання  допомоги  у  виробленні  свого  індивідуального  досвіду  життєдіяльності. Надавалась перевага активним формам виховання, що сприяють реалізації ідей і принципів педагогіки партнерства, розвитку </w:t>
      </w:r>
      <w:proofErr w:type="spellStart"/>
      <w:r w:rsidR="00D912BA" w:rsidRPr="00BA5978">
        <w:rPr>
          <w:rFonts w:ascii="Times New Roman" w:eastAsia="Times New Roman" w:hAnsi="Times New Roman" w:cs="Times New Roman"/>
          <w:color w:val="000000"/>
          <w:sz w:val="27"/>
          <w:szCs w:val="27"/>
          <w:lang w:eastAsia="uk-UA"/>
        </w:rPr>
        <w:t>самоуправлінських</w:t>
      </w:r>
      <w:proofErr w:type="spellEnd"/>
      <w:r w:rsidR="00D912BA" w:rsidRPr="00BA5978">
        <w:rPr>
          <w:rFonts w:ascii="Times New Roman" w:eastAsia="Times New Roman" w:hAnsi="Times New Roman" w:cs="Times New Roman"/>
          <w:color w:val="000000"/>
          <w:sz w:val="27"/>
          <w:szCs w:val="27"/>
          <w:lang w:eastAsia="uk-UA"/>
        </w:rPr>
        <w:t>  засад  в діяльності учнівських об’єднань, класних колективів.  В  основі  системи  загальношкільних  заходів  покладені  тематичні  тижні,  які  спрямовані  на  підвищення  зацікавленості  учнів  спільною  діяльністю  та  відображають  всі  напрямки  здійснення  виховного  процесу.  </w:t>
      </w:r>
    </w:p>
    <w:p w14:paraId="4A8FAE15" w14:textId="77777777" w:rsidR="00D912BA" w:rsidRPr="00BA5978" w:rsidRDefault="004E69A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w:t>
      </w:r>
      <w:r w:rsidR="00D912BA" w:rsidRPr="00BA5978">
        <w:rPr>
          <w:rFonts w:ascii="Times New Roman" w:eastAsia="Times New Roman" w:hAnsi="Times New Roman" w:cs="Times New Roman"/>
          <w:color w:val="000000"/>
          <w:sz w:val="27"/>
          <w:szCs w:val="27"/>
          <w:lang w:eastAsia="uk-UA"/>
        </w:rPr>
        <w:t xml:space="preserve">Ціннісне  ставлення  особистості  до  суспільства  і  держави  формувалось  у  процесі патріотичного, національного, громадянського, правового виховання. Військово-патріотичне виховання у гімназії   здійснювалось під час проведення тижнів військово-патріотичного виховання: «Разом заради миру: повага, безпека </w:t>
      </w:r>
      <w:r w:rsidR="00D912BA" w:rsidRPr="00BA5978">
        <w:rPr>
          <w:rFonts w:ascii="Times New Roman" w:eastAsia="Times New Roman" w:hAnsi="Times New Roman" w:cs="Times New Roman"/>
          <w:color w:val="000000"/>
          <w:sz w:val="27"/>
          <w:szCs w:val="27"/>
          <w:lang w:eastAsia="uk-UA"/>
        </w:rPr>
        <w:lastRenderedPageBreak/>
        <w:t>та гідність для всіх» до Всесвітнього Дня миру,  був проведений  « За ми</w:t>
      </w:r>
      <w:r w:rsidR="009C317C" w:rsidRPr="00BA5978">
        <w:rPr>
          <w:rFonts w:ascii="Times New Roman" w:eastAsia="Times New Roman" w:hAnsi="Times New Roman" w:cs="Times New Roman"/>
          <w:color w:val="000000"/>
          <w:sz w:val="27"/>
          <w:szCs w:val="27"/>
          <w:lang w:eastAsia="uk-UA"/>
        </w:rPr>
        <w:t>р</w:t>
      </w:r>
      <w:r w:rsidR="00D912BA" w:rsidRPr="00BA5978">
        <w:rPr>
          <w:rFonts w:ascii="Times New Roman" w:eastAsia="Times New Roman" w:hAnsi="Times New Roman" w:cs="Times New Roman"/>
          <w:color w:val="000000"/>
          <w:sz w:val="27"/>
          <w:szCs w:val="27"/>
          <w:lang w:eastAsia="uk-UA"/>
        </w:rPr>
        <w:t xml:space="preserve"> у всьому  світі» До Дня захисника України та Дня українського козацтва була  проведена посвята у козачата учнів 1 класу та квест для учнів 5-9 класів «Козаком  будь!» .  З метою здійснення історико-патріотичного  виховання  з 22 по 26 листопада в гімназії пройшли заходи з вшанування жертв Голодоморів в Україні</w:t>
      </w:r>
      <w:r w:rsidR="009C317C" w:rsidRPr="00BA5978">
        <w:rPr>
          <w:rFonts w:ascii="Times New Roman" w:eastAsia="Times New Roman" w:hAnsi="Times New Roman" w:cs="Times New Roman"/>
          <w:color w:val="000000"/>
          <w:sz w:val="27"/>
          <w:szCs w:val="27"/>
          <w:lang w:eastAsia="uk-UA"/>
        </w:rPr>
        <w:t xml:space="preserve">, </w:t>
      </w:r>
      <w:r w:rsidR="00D912BA" w:rsidRPr="00BA5978">
        <w:rPr>
          <w:rFonts w:ascii="Times New Roman" w:eastAsia="Times New Roman" w:hAnsi="Times New Roman" w:cs="Times New Roman"/>
          <w:color w:val="000000"/>
          <w:sz w:val="27"/>
          <w:szCs w:val="27"/>
          <w:lang w:eastAsia="uk-UA"/>
        </w:rPr>
        <w:t xml:space="preserve">участь у Всеукраїнській акції „Запали свічку пам’яті!” та класними керівниками були проведені уроки пам'яті «Такого  ще  земля  не знала». До 80-их роковин трагедії Бабиного Яру  були проведені  уроки  пам'яті  «Бабин Яр: без права на забуття», з використанням онлайн платформи «Червона точка пам'яті». До Дня Свободи і Гідності діти взяли участь у </w:t>
      </w:r>
      <w:proofErr w:type="spellStart"/>
      <w:r w:rsidR="00D912BA" w:rsidRPr="00BA5978">
        <w:rPr>
          <w:rFonts w:ascii="Times New Roman" w:eastAsia="Times New Roman" w:hAnsi="Times New Roman" w:cs="Times New Roman"/>
          <w:color w:val="000000"/>
          <w:sz w:val="27"/>
          <w:szCs w:val="27"/>
          <w:lang w:eastAsia="uk-UA"/>
        </w:rPr>
        <w:t>відеочеленджі</w:t>
      </w:r>
      <w:proofErr w:type="spellEnd"/>
      <w:r w:rsidR="00D912BA" w:rsidRPr="00BA5978">
        <w:rPr>
          <w:rFonts w:ascii="Times New Roman" w:eastAsia="Times New Roman" w:hAnsi="Times New Roman" w:cs="Times New Roman"/>
          <w:color w:val="000000"/>
          <w:sz w:val="27"/>
          <w:szCs w:val="27"/>
          <w:lang w:eastAsia="uk-UA"/>
        </w:rPr>
        <w:t xml:space="preserve">  «Що для тебе гідність?» та у акції «Гідні серця»  також  у </w:t>
      </w:r>
      <w:proofErr w:type="spellStart"/>
      <w:r w:rsidR="00D912BA" w:rsidRPr="00BA5978">
        <w:rPr>
          <w:rFonts w:ascii="Times New Roman" w:eastAsia="Times New Roman" w:hAnsi="Times New Roman" w:cs="Times New Roman"/>
          <w:color w:val="000000"/>
          <w:sz w:val="27"/>
          <w:szCs w:val="27"/>
          <w:lang w:eastAsia="uk-UA"/>
        </w:rPr>
        <w:t>гімназі</w:t>
      </w:r>
      <w:proofErr w:type="spellEnd"/>
      <w:r w:rsidR="00D912BA" w:rsidRPr="00BA5978">
        <w:rPr>
          <w:rFonts w:ascii="Times New Roman" w:eastAsia="Times New Roman" w:hAnsi="Times New Roman" w:cs="Times New Roman"/>
          <w:color w:val="000000"/>
          <w:sz w:val="27"/>
          <w:szCs w:val="27"/>
          <w:lang w:eastAsia="uk-UA"/>
        </w:rPr>
        <w:t xml:space="preserve"> </w:t>
      </w:r>
      <w:r w:rsidR="00D912BA" w:rsidRPr="00BA5978">
        <w:rPr>
          <w:rFonts w:ascii="Times New Roman" w:eastAsia="Times New Roman" w:hAnsi="Times New Roman" w:cs="Times New Roman"/>
          <w:color w:val="000000"/>
          <w:sz w:val="27"/>
          <w:szCs w:val="27"/>
          <w:shd w:val="clear" w:color="auto" w:fill="FFFFFF"/>
          <w:lang w:eastAsia="uk-UA"/>
        </w:rPr>
        <w:t> були проведені години спілкування  «Що означає бути гідним?»,</w:t>
      </w:r>
      <w:r w:rsidR="00D912BA" w:rsidRPr="00BA5978">
        <w:rPr>
          <w:rFonts w:ascii="Times New Roman" w:eastAsia="Times New Roman" w:hAnsi="Times New Roman" w:cs="Times New Roman"/>
          <w:color w:val="000000"/>
          <w:sz w:val="27"/>
          <w:szCs w:val="27"/>
          <w:lang w:eastAsia="uk-UA"/>
        </w:rPr>
        <w:t xml:space="preserve"> </w:t>
      </w:r>
    </w:p>
    <w:p w14:paraId="0516441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Значна увага приділялась формуванню національної свідомості учнів, усвідомленню ними належності до рідної землі, народу. Так до Дня села учні  та класні керівники працювали над створенням </w:t>
      </w:r>
      <w:proofErr w:type="spellStart"/>
      <w:r w:rsidRPr="00BA5978">
        <w:rPr>
          <w:rFonts w:ascii="Times New Roman" w:eastAsia="Times New Roman" w:hAnsi="Times New Roman" w:cs="Times New Roman"/>
          <w:color w:val="000000"/>
          <w:sz w:val="27"/>
          <w:szCs w:val="27"/>
          <w:lang w:eastAsia="uk-UA"/>
        </w:rPr>
        <w:t>віде</w:t>
      </w:r>
      <w:proofErr w:type="spellEnd"/>
      <w:r w:rsidR="00895E17" w:rsidRPr="00BA5978">
        <w:rPr>
          <w:rFonts w:ascii="Times New Roman" w:eastAsia="Times New Roman" w:hAnsi="Times New Roman" w:cs="Times New Roman"/>
          <w:color w:val="000000"/>
          <w:sz w:val="27"/>
          <w:szCs w:val="27"/>
          <w:lang w:val="ru-RU" w:eastAsia="uk-UA"/>
        </w:rPr>
        <w:t>о</w:t>
      </w:r>
      <w:r w:rsidRPr="00BA5978">
        <w:rPr>
          <w:rFonts w:ascii="Times New Roman" w:eastAsia="Times New Roman" w:hAnsi="Times New Roman" w:cs="Times New Roman"/>
          <w:color w:val="000000"/>
          <w:sz w:val="27"/>
          <w:szCs w:val="27"/>
          <w:lang w:eastAsia="uk-UA"/>
        </w:rPr>
        <w:t xml:space="preserve">привітання . До Дня української писемності та мови з учнями початкових класів був проведений квест. До Дня української хустки  7 грудня   </w:t>
      </w:r>
      <w:r w:rsidR="00896D92" w:rsidRPr="00BA5978">
        <w:rPr>
          <w:rFonts w:ascii="Times New Roman" w:eastAsia="Times New Roman" w:hAnsi="Times New Roman" w:cs="Times New Roman"/>
          <w:color w:val="000000"/>
          <w:sz w:val="27"/>
          <w:szCs w:val="27"/>
          <w:lang w:eastAsia="uk-UA"/>
        </w:rPr>
        <w:t>Островська Н.В.</w:t>
      </w:r>
      <w:r w:rsidRPr="00BA5978">
        <w:rPr>
          <w:rFonts w:ascii="Times New Roman" w:eastAsia="Times New Roman" w:hAnsi="Times New Roman" w:cs="Times New Roman"/>
          <w:color w:val="000000"/>
          <w:sz w:val="27"/>
          <w:szCs w:val="27"/>
          <w:lang w:eastAsia="uk-UA"/>
        </w:rPr>
        <w:t xml:space="preserve"> ініціювала у гімназії фото   </w:t>
      </w:r>
      <w:proofErr w:type="spellStart"/>
      <w:r w:rsidRPr="00BA5978">
        <w:rPr>
          <w:rFonts w:ascii="Times New Roman" w:eastAsia="Times New Roman" w:hAnsi="Times New Roman" w:cs="Times New Roman"/>
          <w:color w:val="000000"/>
          <w:sz w:val="27"/>
          <w:szCs w:val="27"/>
          <w:lang w:eastAsia="uk-UA"/>
        </w:rPr>
        <w:t>челедж</w:t>
      </w:r>
      <w:proofErr w:type="spellEnd"/>
      <w:r w:rsidRPr="00BA5978">
        <w:rPr>
          <w:rFonts w:ascii="Times New Roman" w:eastAsia="Times New Roman" w:hAnsi="Times New Roman" w:cs="Times New Roman"/>
          <w:color w:val="000000"/>
          <w:sz w:val="27"/>
          <w:szCs w:val="27"/>
          <w:lang w:eastAsia="uk-UA"/>
        </w:rPr>
        <w:t>  в старовинних хустках.</w:t>
      </w:r>
      <w:r w:rsidR="009C317C" w:rsidRPr="00BA5978">
        <w:rPr>
          <w:rFonts w:ascii="Times New Roman" w:eastAsia="Times New Roman" w:hAnsi="Times New Roman" w:cs="Times New Roman"/>
          <w:color w:val="000000"/>
          <w:sz w:val="27"/>
          <w:szCs w:val="27"/>
          <w:lang w:eastAsia="uk-UA"/>
        </w:rPr>
        <w:t>  </w:t>
      </w:r>
      <w:r w:rsidRPr="00BA5978">
        <w:rPr>
          <w:rFonts w:ascii="Times New Roman" w:eastAsia="Times New Roman" w:hAnsi="Times New Roman" w:cs="Times New Roman"/>
          <w:color w:val="000000"/>
          <w:sz w:val="27"/>
          <w:szCs w:val="27"/>
          <w:lang w:eastAsia="uk-UA"/>
        </w:rPr>
        <w:t>Заходи  з формування в учнів ціннісного  ставлення  до  суспільства,  держави  було внесено до планів виховної роботи класних керівників, які проводили години спілкування, уроки мужності, зустрічі та інші заходи. </w:t>
      </w:r>
    </w:p>
    <w:p w14:paraId="423E950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Виховання  ціннісного  ставлення до </w:t>
      </w:r>
      <w:proofErr w:type="spellStart"/>
      <w:r w:rsidRPr="00BA5978">
        <w:rPr>
          <w:rFonts w:ascii="Times New Roman" w:eastAsia="Times New Roman" w:hAnsi="Times New Roman" w:cs="Times New Roman"/>
          <w:color w:val="000000"/>
          <w:sz w:val="27"/>
          <w:szCs w:val="27"/>
          <w:lang w:eastAsia="uk-UA"/>
        </w:rPr>
        <w:t>сім΄ї</w:t>
      </w:r>
      <w:proofErr w:type="spellEnd"/>
      <w:r w:rsidRPr="00BA5978">
        <w:rPr>
          <w:rFonts w:ascii="Times New Roman" w:eastAsia="Times New Roman" w:hAnsi="Times New Roman" w:cs="Times New Roman"/>
          <w:color w:val="000000"/>
          <w:sz w:val="27"/>
          <w:szCs w:val="27"/>
          <w:lang w:eastAsia="uk-UA"/>
        </w:rPr>
        <w:t>, родини, людей  формується в процесі морально-етичного, родинного та гендерного виховання. </w:t>
      </w:r>
    </w:p>
    <w:p w14:paraId="75E8C8C5" w14:textId="77777777" w:rsidR="00896D92"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Проведено тиждень морально-етичного виховання був проведений виховний захід «Скажемо </w:t>
      </w:r>
      <w:proofErr w:type="spellStart"/>
      <w:r w:rsidRPr="00BA5978">
        <w:rPr>
          <w:rFonts w:ascii="Times New Roman" w:eastAsia="Times New Roman" w:hAnsi="Times New Roman" w:cs="Times New Roman"/>
          <w:color w:val="000000"/>
          <w:sz w:val="27"/>
          <w:szCs w:val="27"/>
          <w:lang w:eastAsia="uk-UA"/>
        </w:rPr>
        <w:t>булінгу</w:t>
      </w:r>
      <w:proofErr w:type="spellEnd"/>
      <w:r w:rsidRPr="00BA5978">
        <w:rPr>
          <w:rFonts w:ascii="Times New Roman" w:eastAsia="Times New Roman" w:hAnsi="Times New Roman" w:cs="Times New Roman"/>
          <w:color w:val="000000"/>
          <w:sz w:val="27"/>
          <w:szCs w:val="27"/>
          <w:lang w:eastAsia="uk-UA"/>
        </w:rPr>
        <w:t xml:space="preserve"> «</w:t>
      </w:r>
      <w:proofErr w:type="spellStart"/>
      <w:r w:rsidRPr="00BA5978">
        <w:rPr>
          <w:rFonts w:ascii="Times New Roman" w:eastAsia="Times New Roman" w:hAnsi="Times New Roman" w:cs="Times New Roman"/>
          <w:color w:val="000000"/>
          <w:sz w:val="27"/>
          <w:szCs w:val="27"/>
          <w:lang w:eastAsia="uk-UA"/>
        </w:rPr>
        <w:t>Ні!».В</w:t>
      </w:r>
      <w:proofErr w:type="spellEnd"/>
      <w:r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shd w:val="clear" w:color="auto" w:fill="FFFFFF"/>
          <w:lang w:eastAsia="uk-UA"/>
        </w:rPr>
        <w:t>рамках акції «16 днів проти насильства»</w:t>
      </w:r>
      <w:r w:rsidRPr="00BA5978">
        <w:rPr>
          <w:rFonts w:ascii="Times New Roman" w:eastAsia="Times New Roman" w:hAnsi="Times New Roman" w:cs="Times New Roman"/>
          <w:color w:val="000000"/>
          <w:sz w:val="27"/>
          <w:szCs w:val="27"/>
          <w:lang w:eastAsia="uk-UA"/>
        </w:rPr>
        <w:t xml:space="preserve"> </w:t>
      </w:r>
      <w:r w:rsidR="00896D92" w:rsidRPr="00BA5978">
        <w:rPr>
          <w:rFonts w:ascii="Times New Roman" w:eastAsia="Times New Roman" w:hAnsi="Times New Roman" w:cs="Times New Roman"/>
          <w:color w:val="000000"/>
          <w:sz w:val="27"/>
          <w:szCs w:val="27"/>
          <w:lang w:eastAsia="uk-UA"/>
        </w:rPr>
        <w:t>.</w:t>
      </w:r>
    </w:p>
    <w:p w14:paraId="7E6B1E7B"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FF0000"/>
          <w:sz w:val="27"/>
          <w:szCs w:val="27"/>
          <w:shd w:val="clear" w:color="auto" w:fill="FFFFFF"/>
          <w:lang w:eastAsia="uk-UA"/>
        </w:rPr>
        <w:t xml:space="preserve"> </w:t>
      </w:r>
      <w:r w:rsidRPr="00BA5978">
        <w:rPr>
          <w:rFonts w:ascii="Times New Roman" w:eastAsia="Times New Roman" w:hAnsi="Times New Roman" w:cs="Times New Roman"/>
          <w:color w:val="000000"/>
          <w:sz w:val="27"/>
          <w:szCs w:val="27"/>
          <w:lang w:eastAsia="uk-UA"/>
        </w:rPr>
        <w:t>Також діти активно долучилися  до Всеукраїнській акції «</w:t>
      </w:r>
      <w:r w:rsidR="00896D92" w:rsidRPr="00BA5978">
        <w:rPr>
          <w:rFonts w:ascii="Times New Roman" w:eastAsia="Times New Roman" w:hAnsi="Times New Roman" w:cs="Times New Roman"/>
          <w:color w:val="000000"/>
          <w:sz w:val="27"/>
          <w:szCs w:val="27"/>
          <w:lang w:eastAsia="uk-UA"/>
        </w:rPr>
        <w:t>Смілива гривня»</w:t>
      </w:r>
      <w:r w:rsidR="002D3FD3" w:rsidRPr="00BA5978">
        <w:rPr>
          <w:rFonts w:ascii="Times New Roman" w:eastAsia="Times New Roman" w:hAnsi="Times New Roman" w:cs="Times New Roman"/>
          <w:color w:val="000000"/>
          <w:sz w:val="27"/>
          <w:szCs w:val="27"/>
          <w:lang w:eastAsia="uk-UA"/>
        </w:rPr>
        <w:t>, підтримку Збройних Сил</w:t>
      </w:r>
      <w:r w:rsidR="00896D92" w:rsidRPr="00BA5978">
        <w:rPr>
          <w:rFonts w:ascii="Times New Roman" w:eastAsia="Times New Roman" w:hAnsi="Times New Roman" w:cs="Times New Roman"/>
          <w:color w:val="000000"/>
          <w:sz w:val="27"/>
          <w:szCs w:val="27"/>
          <w:lang w:eastAsia="uk-UA"/>
        </w:rPr>
        <w:t xml:space="preserve"> України</w:t>
      </w:r>
      <w:r w:rsidRPr="00BA5978">
        <w:rPr>
          <w:rFonts w:ascii="Times New Roman" w:eastAsia="Times New Roman" w:hAnsi="Times New Roman" w:cs="Times New Roman"/>
          <w:color w:val="000000"/>
          <w:sz w:val="27"/>
          <w:szCs w:val="27"/>
          <w:lang w:eastAsia="uk-UA"/>
        </w:rPr>
        <w:t>.</w:t>
      </w:r>
      <w:r w:rsidR="002D3FD3"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 Були проведені години спілкування «Ми різні, але ми – рівні. Принцип толерантності».     Ціннісне  ставлення  до  себе  є  важливою  умовою  формування  у  дітей  і  підлітків  активної  життєвої  позиції.  Ціннісне  ставлення до  свого  соціального  „я”  формувались  під  час  проведення  виховних  годин,  тижнів, конкурсів, змагань, виставок  та всіх інших виховних заходів, де учні могли реалізувати свої творчі здібності, громадянські якості. Школа  сприяє  творчому  розвитку  особистості  учнів, педагоги проводять цілеспрямовану роботу з розвитку дітей, виявлення та підтримки талановитої молоді.</w:t>
      </w:r>
    </w:p>
    <w:p w14:paraId="6E7D4AB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Формування ціннісного ставлення особистості до природи (екологічної культури) – невід’ємна частина навчально-виховного процесу, яка  проводиться систематично.  В гімназії приділяється належна увага проблемам сучасної екології. Вивчається природа рідного краю, під впливом знань про навколишнє середовище формується світогляд учнів, виховується дбайливе ставлення до довкілля.</w:t>
      </w:r>
      <w:r w:rsidRPr="00BA5978">
        <w:rPr>
          <w:rFonts w:ascii="Times New Roman" w:eastAsia="Times New Roman" w:hAnsi="Times New Roman" w:cs="Times New Roman"/>
          <w:color w:val="FF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У роботі з екологічного виховання значну роль відіграє  спільна робота дітей, батьків та вчителів. Так у Всесвітній день прибирання усі разом вийшли на акцію «Побачив? Прибери!» та зробили вулиці нашого села чистішими. </w:t>
      </w:r>
    </w:p>
    <w:p w14:paraId="57A76BC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FF0000"/>
          <w:sz w:val="27"/>
          <w:szCs w:val="27"/>
          <w:lang w:eastAsia="uk-UA"/>
        </w:rPr>
        <w:t>         </w:t>
      </w:r>
      <w:r w:rsidRPr="00BA5978">
        <w:rPr>
          <w:rFonts w:ascii="Times New Roman" w:eastAsia="Times New Roman" w:hAnsi="Times New Roman" w:cs="Times New Roman"/>
          <w:color w:val="000000"/>
          <w:sz w:val="27"/>
          <w:szCs w:val="27"/>
          <w:lang w:eastAsia="uk-UA"/>
        </w:rPr>
        <w:t>До  Міжнародного дня домашніх тварин діти</w:t>
      </w:r>
      <w:r w:rsidR="002D3FD3" w:rsidRPr="00BA5978">
        <w:rPr>
          <w:rFonts w:ascii="Times New Roman" w:eastAsia="Times New Roman" w:hAnsi="Times New Roman" w:cs="Times New Roman"/>
          <w:color w:val="000000"/>
          <w:sz w:val="27"/>
          <w:szCs w:val="27"/>
          <w:lang w:eastAsia="uk-UA"/>
        </w:rPr>
        <w:t xml:space="preserve"> 1</w:t>
      </w:r>
      <w:r w:rsidR="00452716" w:rsidRPr="00BA5978">
        <w:rPr>
          <w:rFonts w:ascii="Times New Roman" w:eastAsia="Times New Roman" w:hAnsi="Times New Roman" w:cs="Times New Roman"/>
          <w:color w:val="000000"/>
          <w:sz w:val="27"/>
          <w:szCs w:val="27"/>
          <w:lang w:eastAsia="uk-UA"/>
        </w:rPr>
        <w:t>-4 класів</w:t>
      </w:r>
      <w:r w:rsidRPr="00BA5978">
        <w:rPr>
          <w:rFonts w:ascii="Times New Roman" w:eastAsia="Times New Roman" w:hAnsi="Times New Roman" w:cs="Times New Roman"/>
          <w:color w:val="000000"/>
          <w:sz w:val="27"/>
          <w:szCs w:val="27"/>
          <w:lang w:eastAsia="uk-UA"/>
        </w:rPr>
        <w:t xml:space="preserve"> долучились до створення  </w:t>
      </w:r>
      <w:proofErr w:type="spellStart"/>
      <w:r w:rsidRPr="00BA5978">
        <w:rPr>
          <w:rFonts w:ascii="Times New Roman" w:eastAsia="Times New Roman" w:hAnsi="Times New Roman" w:cs="Times New Roman"/>
          <w:color w:val="000000"/>
          <w:sz w:val="27"/>
          <w:szCs w:val="27"/>
          <w:lang w:eastAsia="uk-UA"/>
        </w:rPr>
        <w:t>фотоколажу</w:t>
      </w:r>
      <w:proofErr w:type="spellEnd"/>
      <w:r w:rsidRPr="00BA5978">
        <w:rPr>
          <w:rFonts w:ascii="Times New Roman" w:eastAsia="Times New Roman" w:hAnsi="Times New Roman" w:cs="Times New Roman"/>
          <w:color w:val="000000"/>
          <w:sz w:val="27"/>
          <w:szCs w:val="27"/>
          <w:lang w:eastAsia="uk-UA"/>
        </w:rPr>
        <w:t xml:space="preserve"> «Мій домашній улюбленець». </w:t>
      </w:r>
      <w:r w:rsidR="002D3FD3" w:rsidRPr="00BA5978">
        <w:rPr>
          <w:rFonts w:ascii="Times New Roman" w:eastAsia="Times New Roman" w:hAnsi="Times New Roman" w:cs="Times New Roman"/>
          <w:color w:val="000000"/>
          <w:sz w:val="27"/>
          <w:szCs w:val="27"/>
          <w:lang w:eastAsia="uk-UA"/>
        </w:rPr>
        <w:t xml:space="preserve"> </w:t>
      </w:r>
    </w:p>
    <w:p w14:paraId="4CDF68EB" w14:textId="77777777" w:rsidR="00D912BA" w:rsidRPr="00BA5978" w:rsidRDefault="00D912BA" w:rsidP="002D3FD3">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FF0000"/>
          <w:sz w:val="27"/>
          <w:szCs w:val="27"/>
          <w:lang w:eastAsia="uk-UA"/>
        </w:rPr>
        <w:t>         </w:t>
      </w:r>
      <w:r w:rsidRPr="00BA5978">
        <w:rPr>
          <w:rFonts w:ascii="Times New Roman" w:eastAsia="Times New Roman" w:hAnsi="Times New Roman" w:cs="Times New Roman"/>
          <w:color w:val="000000"/>
          <w:sz w:val="27"/>
          <w:szCs w:val="27"/>
          <w:lang w:eastAsia="uk-UA"/>
        </w:rPr>
        <w:t xml:space="preserve">Учні гімназії брали участь у  спортивних змаганнях , з метою підвищення рівня правової освіти та виховання учнівської молоді, стійкого негативного відношення школярів до алкоголю, наркотиків, тютюнопаління, ранньої профілактики шкідливих звичок та правопорушень серед неповнолітніх, повноцінного розвитку дітей і молоді, охорони та зміцнення їхнього здоров’я </w:t>
      </w:r>
      <w:r w:rsidRPr="00BA5978">
        <w:rPr>
          <w:rFonts w:ascii="Times New Roman" w:eastAsia="Times New Roman" w:hAnsi="Times New Roman" w:cs="Times New Roman"/>
          <w:color w:val="000000"/>
          <w:sz w:val="27"/>
          <w:szCs w:val="27"/>
          <w:lang w:eastAsia="uk-UA"/>
        </w:rPr>
        <w:lastRenderedPageBreak/>
        <w:t>гімназії  постійно проводяться виховні профілактичні заходи щодо належного виховання молодого покоління.</w:t>
      </w:r>
      <w:r w:rsidRPr="00BA5978">
        <w:rPr>
          <w:rFonts w:ascii="Times New Roman" w:eastAsia="Times New Roman" w:hAnsi="Times New Roman" w:cs="Times New Roman"/>
          <w:color w:val="FF0000"/>
          <w:sz w:val="27"/>
          <w:szCs w:val="27"/>
          <w:lang w:eastAsia="uk-UA"/>
        </w:rPr>
        <w:t> </w:t>
      </w:r>
    </w:p>
    <w:p w14:paraId="31C8EA3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Залучення  учнів  до  спільної  роботи  зі  здійснення  демократичного  управління  сприяє  активізації  їх  громадської  діяльності,  зацікавленості  результатами  колективних  справ. Робота  учнівської ради висвітлюється  </w:t>
      </w:r>
      <w:r w:rsidR="002E7DFB" w:rsidRPr="00BA5978">
        <w:rPr>
          <w:rFonts w:ascii="Times New Roman" w:eastAsia="Times New Roman" w:hAnsi="Times New Roman" w:cs="Times New Roman"/>
          <w:color w:val="000000"/>
          <w:sz w:val="27"/>
          <w:szCs w:val="27"/>
          <w:lang w:eastAsia="uk-UA"/>
        </w:rPr>
        <w:t xml:space="preserve">  на  </w:t>
      </w:r>
      <w:r w:rsidRPr="00BA5978">
        <w:rPr>
          <w:rFonts w:ascii="Times New Roman" w:eastAsia="Times New Roman" w:hAnsi="Times New Roman" w:cs="Times New Roman"/>
          <w:color w:val="000000"/>
          <w:sz w:val="27"/>
          <w:szCs w:val="27"/>
          <w:lang w:eastAsia="uk-UA"/>
        </w:rPr>
        <w:t>на  сторінці гімназії в  мережі  Інтернет. </w:t>
      </w:r>
    </w:p>
    <w:p w14:paraId="03CE40F0"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Ціннісне  ставлення  особистості  до  суспільства  і  держави  формувалось  у  процесі патріотичного, національного, гром</w:t>
      </w:r>
      <w:r w:rsidR="004E69AA" w:rsidRPr="00BA5978">
        <w:rPr>
          <w:rFonts w:ascii="Times New Roman" w:eastAsia="Times New Roman" w:hAnsi="Times New Roman" w:cs="Times New Roman"/>
          <w:color w:val="000000"/>
          <w:sz w:val="27"/>
          <w:szCs w:val="27"/>
          <w:lang w:eastAsia="uk-UA"/>
        </w:rPr>
        <w:t>адянського, правового виховання (</w:t>
      </w:r>
      <w:hyperlink r:id="rId11" w:history="1">
        <w:r w:rsidR="004E69AA" w:rsidRPr="00BA5978">
          <w:rPr>
            <w:rStyle w:val="a6"/>
            <w:rFonts w:ascii="Times New Roman" w:eastAsia="Times New Roman" w:hAnsi="Times New Roman" w:cs="Times New Roman"/>
            <w:sz w:val="27"/>
            <w:szCs w:val="27"/>
            <w:lang w:eastAsia="uk-UA"/>
          </w:rPr>
          <w:t>звіт</w:t>
        </w:r>
      </w:hyperlink>
      <w:r w:rsidR="004E69AA" w:rsidRPr="00BA5978">
        <w:rPr>
          <w:rFonts w:ascii="Times New Roman" w:eastAsia="Times New Roman" w:hAnsi="Times New Roman" w:cs="Times New Roman"/>
          <w:color w:val="000000"/>
          <w:sz w:val="27"/>
          <w:szCs w:val="27"/>
          <w:lang w:eastAsia="uk-UA"/>
        </w:rPr>
        <w:t>).</w:t>
      </w:r>
      <w:r w:rsidRPr="00BA5978">
        <w:rPr>
          <w:rFonts w:ascii="Times New Roman" w:eastAsia="Times New Roman" w:hAnsi="Times New Roman" w:cs="Times New Roman"/>
          <w:color w:val="000000"/>
          <w:sz w:val="27"/>
          <w:szCs w:val="27"/>
          <w:lang w:eastAsia="uk-UA"/>
        </w:rPr>
        <w:t> </w:t>
      </w:r>
    </w:p>
    <w:p w14:paraId="1A9DDB7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Національно-патр</w:t>
      </w:r>
      <w:r w:rsidR="002D3FD3" w:rsidRPr="00BA5978">
        <w:rPr>
          <w:rFonts w:ascii="Times New Roman" w:eastAsia="Times New Roman" w:hAnsi="Times New Roman" w:cs="Times New Roman"/>
          <w:color w:val="000000"/>
          <w:sz w:val="27"/>
          <w:szCs w:val="27"/>
          <w:lang w:eastAsia="uk-UA"/>
        </w:rPr>
        <w:t>іот</w:t>
      </w:r>
      <w:r w:rsidR="00452716" w:rsidRPr="00BA5978">
        <w:rPr>
          <w:rFonts w:ascii="Times New Roman" w:eastAsia="Times New Roman" w:hAnsi="Times New Roman" w:cs="Times New Roman"/>
          <w:color w:val="000000"/>
          <w:sz w:val="27"/>
          <w:szCs w:val="27"/>
          <w:lang w:eastAsia="uk-UA"/>
        </w:rPr>
        <w:t>ичне виховання у І півріччі 2024</w:t>
      </w:r>
      <w:r w:rsidRPr="00BA5978">
        <w:rPr>
          <w:rFonts w:ascii="Times New Roman" w:eastAsia="Times New Roman" w:hAnsi="Times New Roman" w:cs="Times New Roman"/>
          <w:color w:val="000000"/>
          <w:sz w:val="27"/>
          <w:szCs w:val="27"/>
          <w:lang w:eastAsia="uk-UA"/>
        </w:rPr>
        <w:t>р. у гімназії   здійснювалось під час проведення заходів  відповідної тематики. Так під час новорічних і різдвяних свят у гімназії був проведений фестиваль колядок та щедрівок, до Дня Соборності України був проведений загальношкільний  патріотичний флешмоб  «Україна – єдина країна», До Дня пам’яті  Героїв Небесній Сотні був проведений тематичний вечір «Пам'ять єднає</w:t>
      </w:r>
      <w:r w:rsidR="00452716"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Герої не вмирають». До Дня рідної мови, учителем української мови та літератури, був проведений виховний захід “Рідна  мова – пісня  солов’їна», а учителями початкових класів була організована  квест-гра «У царстві рідної мови» для учнів 2-4 класів. Після початку військового вторгнення учні гімназії долучились до запису відео-подяки воїнам ЗСУ та іншим військовим підрозділам, які захищають Україну. Також   учні гімназії   взяли участь у записі  відео до  Дня пам’яті та примирення та Дня Перемоги над нацизмом. </w:t>
      </w:r>
    </w:p>
    <w:p w14:paraId="34F8C7AF"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Заходи  з формування в учнів ціннісного  ставлення  до  суспільства,  держави  було внесено до планів виховної роботи класних керівників, які проводили години спілкування, уроки мужності, зустрічі та інші заходи. </w:t>
      </w:r>
    </w:p>
    <w:p w14:paraId="4711568C" w14:textId="77777777" w:rsidR="00D912BA" w:rsidRPr="00BA5978" w:rsidRDefault="004E69A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w:t>
      </w:r>
      <w:r w:rsidR="00D912BA" w:rsidRPr="00BA5978">
        <w:rPr>
          <w:rFonts w:ascii="Times New Roman" w:eastAsia="Times New Roman" w:hAnsi="Times New Roman" w:cs="Times New Roman"/>
          <w:color w:val="000000"/>
          <w:sz w:val="27"/>
          <w:szCs w:val="27"/>
          <w:lang w:eastAsia="uk-UA"/>
        </w:rPr>
        <w:t xml:space="preserve">Виховання  ціннісного  ставлення до </w:t>
      </w:r>
      <w:proofErr w:type="spellStart"/>
      <w:r w:rsidR="00D912BA" w:rsidRPr="00BA5978">
        <w:rPr>
          <w:rFonts w:ascii="Times New Roman" w:eastAsia="Times New Roman" w:hAnsi="Times New Roman" w:cs="Times New Roman"/>
          <w:color w:val="000000"/>
          <w:sz w:val="27"/>
          <w:szCs w:val="27"/>
          <w:lang w:eastAsia="uk-UA"/>
        </w:rPr>
        <w:t>сім΄ї</w:t>
      </w:r>
      <w:proofErr w:type="spellEnd"/>
      <w:r w:rsidR="00D912BA" w:rsidRPr="00BA5978">
        <w:rPr>
          <w:rFonts w:ascii="Times New Roman" w:eastAsia="Times New Roman" w:hAnsi="Times New Roman" w:cs="Times New Roman"/>
          <w:color w:val="000000"/>
          <w:sz w:val="27"/>
          <w:szCs w:val="27"/>
          <w:lang w:eastAsia="uk-UA"/>
        </w:rPr>
        <w:t>, родини, людей  формується в процесі морально-етичного, родинного та гендерного виховання. </w:t>
      </w:r>
    </w:p>
    <w:p w14:paraId="7F3207C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У День матері  на сторінці   Фейсбук було розміщене відео привітання зі святом усім матусям учнів  гімназії.</w:t>
      </w:r>
    </w:p>
    <w:p w14:paraId="3D60819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Ціннісне  ставлення  до  себе  є  важливою  умовою  формування  у  дітей  і  підлітків  активної  життєвої  позиції.  Ціннісне  ставлення до  свого  соціального  „я”  формувались  під  час  проведення  виховних  годин,  тижнів, конкурсів, змагань, виставок  та всіх інших виховних заходів, де учні могли реалізувати свої творчі здібності, громадянські якості. Школа  сприяє  творчому  розвитку  особистості  учнів, педагоги проводять цілеспрямовану роботу з розвитку дітей, виявлення та підтримки талановитої молоді. У тиждень  дитячої  тв</w:t>
      </w:r>
      <w:r w:rsidR="004E69AA" w:rsidRPr="00BA5978">
        <w:rPr>
          <w:rFonts w:ascii="Times New Roman" w:eastAsia="Times New Roman" w:hAnsi="Times New Roman" w:cs="Times New Roman"/>
          <w:color w:val="000000"/>
          <w:sz w:val="27"/>
          <w:szCs w:val="27"/>
          <w:lang w:eastAsia="uk-UA"/>
        </w:rPr>
        <w:t>орчості  «Творити значить жити»</w:t>
      </w:r>
      <w:r w:rsidRPr="00BA5978">
        <w:rPr>
          <w:rFonts w:ascii="Times New Roman" w:eastAsia="Times New Roman" w:hAnsi="Times New Roman" w:cs="Times New Roman"/>
          <w:color w:val="000000"/>
          <w:sz w:val="27"/>
          <w:szCs w:val="27"/>
          <w:lang w:eastAsia="uk-UA"/>
        </w:rPr>
        <w:t xml:space="preserve">, учителями  музичного мистецтва та образотворчого мистецтва був проведений  турнір знавців музики та образотворчого мистецтва «Найрозумніший». </w:t>
      </w:r>
    </w:p>
    <w:p w14:paraId="3A57FE6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23 лютого </w:t>
      </w:r>
      <w:r w:rsidR="004E69AA" w:rsidRPr="00BA5978">
        <w:rPr>
          <w:rFonts w:ascii="Times New Roman" w:eastAsia="Times New Roman" w:hAnsi="Times New Roman" w:cs="Times New Roman"/>
          <w:color w:val="000000"/>
          <w:sz w:val="27"/>
          <w:szCs w:val="27"/>
          <w:lang w:eastAsia="uk-UA"/>
        </w:rPr>
        <w:t xml:space="preserve">та 9 жовтня </w:t>
      </w:r>
      <w:r w:rsidRPr="00BA5978">
        <w:rPr>
          <w:rFonts w:ascii="Times New Roman" w:eastAsia="Times New Roman" w:hAnsi="Times New Roman" w:cs="Times New Roman"/>
          <w:color w:val="000000"/>
          <w:sz w:val="27"/>
          <w:szCs w:val="27"/>
          <w:lang w:eastAsia="uk-UA"/>
        </w:rPr>
        <w:t>у гімназії був органі</w:t>
      </w:r>
      <w:r w:rsidR="004E69AA" w:rsidRPr="00BA5978">
        <w:rPr>
          <w:rFonts w:ascii="Times New Roman" w:eastAsia="Times New Roman" w:hAnsi="Times New Roman" w:cs="Times New Roman"/>
          <w:color w:val="000000"/>
          <w:sz w:val="27"/>
          <w:szCs w:val="27"/>
          <w:lang w:eastAsia="uk-UA"/>
        </w:rPr>
        <w:t>зований День цивільного захисту</w:t>
      </w:r>
      <w:r w:rsidRPr="00BA5978">
        <w:rPr>
          <w:rFonts w:ascii="Times New Roman" w:eastAsia="Times New Roman" w:hAnsi="Times New Roman" w:cs="Times New Roman"/>
          <w:color w:val="000000"/>
          <w:sz w:val="27"/>
          <w:szCs w:val="27"/>
          <w:lang w:eastAsia="uk-UA"/>
        </w:rPr>
        <w:t>, під час  якого учні</w:t>
      </w:r>
      <w:r w:rsidRPr="00BA5978">
        <w:rPr>
          <w:rFonts w:ascii="Times New Roman" w:eastAsia="Times New Roman" w:hAnsi="Times New Roman" w:cs="Times New Roman"/>
          <w:color w:val="050505"/>
          <w:sz w:val="27"/>
          <w:szCs w:val="27"/>
          <w:shd w:val="clear" w:color="auto" w:fill="FFFFFF"/>
          <w:lang w:eastAsia="uk-UA"/>
        </w:rPr>
        <w:t xml:space="preserve"> гімназії ще раз закріпили практичні навички дій у разі виникнення надзвичайної ситуації. </w:t>
      </w:r>
    </w:p>
    <w:p w14:paraId="5CC6B37E"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Формування ціннісного ставлення особистості до природи (екологічної культури) – невід’ємна частина навчально-виховного процесу, яка  проводиться систематично.  В гімназії приділяється належна увага проблемам сучасної екології. Вивчається природа рідного краю, під впливом знань про навколишнє середовище формується світогляд учнів, виховується дбайливе ставлення до довкілля.</w:t>
      </w:r>
      <w:r w:rsidRPr="00BA5978">
        <w:rPr>
          <w:rFonts w:ascii="Times New Roman" w:eastAsia="Times New Roman" w:hAnsi="Times New Roman" w:cs="Times New Roman"/>
          <w:color w:val="FF0000"/>
          <w:sz w:val="27"/>
          <w:szCs w:val="27"/>
          <w:lang w:eastAsia="uk-UA"/>
        </w:rPr>
        <w:t xml:space="preserve"> </w:t>
      </w:r>
      <w:r w:rsidR="002E7DFB" w:rsidRPr="00BA5978">
        <w:rPr>
          <w:rFonts w:ascii="Times New Roman" w:eastAsia="Times New Roman" w:hAnsi="Times New Roman" w:cs="Times New Roman"/>
          <w:color w:val="000000"/>
          <w:sz w:val="27"/>
          <w:szCs w:val="27"/>
          <w:lang w:eastAsia="uk-UA"/>
        </w:rPr>
        <w:t>Д</w:t>
      </w:r>
      <w:r w:rsidRPr="00BA5978">
        <w:rPr>
          <w:rFonts w:ascii="Times New Roman" w:eastAsia="Times New Roman" w:hAnsi="Times New Roman" w:cs="Times New Roman"/>
          <w:color w:val="000000"/>
          <w:sz w:val="27"/>
          <w:szCs w:val="27"/>
          <w:lang w:eastAsia="uk-UA"/>
        </w:rPr>
        <w:t>иректором гімназії була організована акція «Посади дерево». Під час якої, учні та працівники  посадили дерева на території гімназії.</w:t>
      </w:r>
    </w:p>
    <w:p w14:paraId="4DE0C3F6"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lastRenderedPageBreak/>
        <w:t>З метою забезпечення розвитку та дієвої роботи учнівського самоврядування  гімназії реалізовувався   проект  «</w:t>
      </w:r>
      <w:r w:rsidR="004E69AA" w:rsidRPr="00BA5978">
        <w:rPr>
          <w:rFonts w:ascii="Times New Roman" w:eastAsia="Times New Roman" w:hAnsi="Times New Roman" w:cs="Times New Roman"/>
          <w:color w:val="000000"/>
          <w:sz w:val="27"/>
          <w:szCs w:val="27"/>
          <w:lang w:eastAsia="uk-UA"/>
        </w:rPr>
        <w:t xml:space="preserve">Добробуту для шкіл від </w:t>
      </w:r>
      <w:proofErr w:type="spellStart"/>
      <w:r w:rsidR="004E69AA" w:rsidRPr="00BA5978">
        <w:rPr>
          <w:rFonts w:ascii="Times New Roman" w:eastAsia="Times New Roman" w:hAnsi="Times New Roman" w:cs="Times New Roman"/>
          <w:color w:val="000000"/>
          <w:sz w:val="27"/>
          <w:szCs w:val="27"/>
          <w:lang w:eastAsia="uk-UA"/>
        </w:rPr>
        <w:t>Save</w:t>
      </w:r>
      <w:proofErr w:type="spellEnd"/>
      <w:r w:rsidR="004E69AA" w:rsidRPr="00BA5978">
        <w:rPr>
          <w:rFonts w:ascii="Times New Roman" w:eastAsia="Times New Roman" w:hAnsi="Times New Roman" w:cs="Times New Roman"/>
          <w:color w:val="000000"/>
          <w:sz w:val="27"/>
          <w:szCs w:val="27"/>
          <w:lang w:eastAsia="uk-UA"/>
        </w:rPr>
        <w:t xml:space="preserve"> </w:t>
      </w:r>
      <w:proofErr w:type="spellStart"/>
      <w:r w:rsidR="004E69AA" w:rsidRPr="00BA5978">
        <w:rPr>
          <w:rFonts w:ascii="Times New Roman" w:eastAsia="Times New Roman" w:hAnsi="Times New Roman" w:cs="Times New Roman"/>
          <w:color w:val="000000"/>
          <w:sz w:val="27"/>
          <w:szCs w:val="27"/>
          <w:lang w:eastAsia="uk-UA"/>
        </w:rPr>
        <w:t>the</w:t>
      </w:r>
      <w:proofErr w:type="spellEnd"/>
      <w:r w:rsidR="004E69AA" w:rsidRPr="00BA5978">
        <w:rPr>
          <w:rFonts w:ascii="Times New Roman" w:eastAsia="Times New Roman" w:hAnsi="Times New Roman" w:cs="Times New Roman"/>
          <w:color w:val="000000"/>
          <w:sz w:val="27"/>
          <w:szCs w:val="27"/>
          <w:lang w:eastAsia="uk-UA"/>
        </w:rPr>
        <w:t xml:space="preserve"> </w:t>
      </w:r>
      <w:proofErr w:type="spellStart"/>
      <w:r w:rsidR="004E69AA" w:rsidRPr="00BA5978">
        <w:rPr>
          <w:rFonts w:ascii="Times New Roman" w:eastAsia="Times New Roman" w:hAnsi="Times New Roman" w:cs="Times New Roman"/>
          <w:color w:val="000000"/>
          <w:sz w:val="27"/>
          <w:szCs w:val="27"/>
          <w:lang w:eastAsia="uk-UA"/>
        </w:rPr>
        <w:t>Children</w:t>
      </w:r>
      <w:proofErr w:type="spellEnd"/>
      <w:r w:rsidRPr="00BA5978">
        <w:rPr>
          <w:rFonts w:ascii="Times New Roman" w:eastAsia="Times New Roman" w:hAnsi="Times New Roman" w:cs="Times New Roman"/>
          <w:color w:val="000000"/>
          <w:sz w:val="27"/>
          <w:szCs w:val="27"/>
          <w:lang w:eastAsia="uk-UA"/>
        </w:rPr>
        <w:t>» та проводились: ситуаційна гра «Твори, фантазуй сміливіше – шукай шляхи виконання рішень», та до Дня  безпечного Інтернету членами учнівської ради було знято відео « Безпечний Інтернет», яке було розміщене на сторінці гімназії у Фейсбук.</w:t>
      </w:r>
    </w:p>
    <w:p w14:paraId="42CA906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Залучення  учнів  до  спільної  роботи  зі  здійснення  демократичного  управління  сприяє  активізації  їх  громадської  діяльності,  зацікавленості  результатами  колекти</w:t>
      </w:r>
      <w:r w:rsidR="004E69AA" w:rsidRPr="00BA5978">
        <w:rPr>
          <w:rFonts w:ascii="Times New Roman" w:eastAsia="Times New Roman" w:hAnsi="Times New Roman" w:cs="Times New Roman"/>
          <w:color w:val="000000"/>
          <w:sz w:val="27"/>
          <w:szCs w:val="27"/>
          <w:lang w:eastAsia="uk-UA"/>
        </w:rPr>
        <w:t xml:space="preserve">вних  справ. Робота  учнівського самоврядування </w:t>
      </w:r>
      <w:r w:rsidRPr="00BA5978">
        <w:rPr>
          <w:rFonts w:ascii="Times New Roman" w:eastAsia="Times New Roman" w:hAnsi="Times New Roman" w:cs="Times New Roman"/>
          <w:color w:val="000000"/>
          <w:sz w:val="27"/>
          <w:szCs w:val="27"/>
          <w:lang w:eastAsia="uk-UA"/>
        </w:rPr>
        <w:t>висвітлюється    на  сторінці гімназії в  мережі  Інтернет. </w:t>
      </w:r>
    </w:p>
    <w:p w14:paraId="7011B52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Класними керівниками разом з батьками постійно аналізується стан поведінки учнів в класних колективах. </w:t>
      </w:r>
    </w:p>
    <w:p w14:paraId="72605450" w14:textId="65FAB547" w:rsidR="00D912BA"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Адміністрація здійснювала посилений контроль за відвідуванням  учнями закладу. Систематично проводилася робота по запобіганню пропусків уроків. У закладі вимагаються медичні довідки, записки від батьків, які пояснюють причину пропуску занять учнями. Проводяться виховні години та години спілкування з дітьми.</w:t>
      </w:r>
    </w:p>
    <w:p w14:paraId="5E094034" w14:textId="77777777" w:rsidR="00BA5978" w:rsidRPr="00BA5978" w:rsidRDefault="00BA5978" w:rsidP="00D912BA">
      <w:pPr>
        <w:spacing w:after="0" w:line="240" w:lineRule="auto"/>
        <w:ind w:firstLine="284"/>
        <w:jc w:val="both"/>
        <w:rPr>
          <w:rFonts w:ascii="Times New Roman" w:eastAsia="Times New Roman" w:hAnsi="Times New Roman" w:cs="Times New Roman"/>
          <w:sz w:val="27"/>
          <w:szCs w:val="27"/>
          <w:lang w:eastAsia="uk-UA"/>
        </w:rPr>
      </w:pPr>
    </w:p>
    <w:p w14:paraId="748F80AA" w14:textId="77777777" w:rsidR="00D912BA" w:rsidRPr="00BA5978" w:rsidRDefault="00D912BA" w:rsidP="00895E17">
      <w:pPr>
        <w:spacing w:after="0" w:line="240" w:lineRule="auto"/>
        <w:ind w:firstLine="284"/>
        <w:jc w:val="center"/>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b/>
          <w:bCs/>
          <w:i/>
          <w:color w:val="000000"/>
          <w:sz w:val="27"/>
          <w:szCs w:val="27"/>
          <w:lang w:eastAsia="uk-UA"/>
        </w:rPr>
        <w:t>6.Управлінська  діяльність.</w:t>
      </w:r>
    </w:p>
    <w:p w14:paraId="4047E07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Управління закладом здійснюється згідно річного плану роботи гімназії, плану </w:t>
      </w:r>
      <w:proofErr w:type="spellStart"/>
      <w:r w:rsidRPr="00BA5978">
        <w:rPr>
          <w:rFonts w:ascii="Times New Roman" w:eastAsia="Times New Roman" w:hAnsi="Times New Roman" w:cs="Times New Roman"/>
          <w:color w:val="000000"/>
          <w:sz w:val="27"/>
          <w:szCs w:val="27"/>
          <w:lang w:eastAsia="uk-UA"/>
        </w:rPr>
        <w:t>внутрішньошкільного</w:t>
      </w:r>
      <w:proofErr w:type="spellEnd"/>
      <w:r w:rsidRPr="00BA5978">
        <w:rPr>
          <w:rFonts w:ascii="Times New Roman" w:eastAsia="Times New Roman" w:hAnsi="Times New Roman" w:cs="Times New Roman"/>
          <w:color w:val="000000"/>
          <w:sz w:val="27"/>
          <w:szCs w:val="27"/>
          <w:lang w:eastAsia="uk-UA"/>
        </w:rPr>
        <w:t xml:space="preserve"> контролю та календарних планів вчителів-</w:t>
      </w:r>
      <w:proofErr w:type="spellStart"/>
      <w:r w:rsidRPr="00BA5978">
        <w:rPr>
          <w:rFonts w:ascii="Times New Roman" w:eastAsia="Times New Roman" w:hAnsi="Times New Roman" w:cs="Times New Roman"/>
          <w:color w:val="000000"/>
          <w:sz w:val="27"/>
          <w:szCs w:val="27"/>
          <w:lang w:eastAsia="uk-UA"/>
        </w:rPr>
        <w:t>предметників</w:t>
      </w:r>
      <w:proofErr w:type="spellEnd"/>
      <w:r w:rsidRPr="00BA5978">
        <w:rPr>
          <w:rFonts w:ascii="Times New Roman" w:eastAsia="Times New Roman" w:hAnsi="Times New Roman" w:cs="Times New Roman"/>
          <w:color w:val="000000"/>
          <w:sz w:val="27"/>
          <w:szCs w:val="27"/>
          <w:lang w:eastAsia="uk-UA"/>
        </w:rPr>
        <w:t>, планів роботи класних керівників, бібліотеки, педагога-організатора. Така система планування, що відпрацьована у гімназії і заснована на взаємодії всіх ланок, підрозділів та учасників навчально-виховного процесу, забезпечує координацію їх діяльності, єдність вимог, контролю та взаємоконтролю в процесі роботи, сприяє досягненню ефективності та вдосконаленню навчально-виховного процесу й забезпечує планомірний розвиток гімназії.</w:t>
      </w:r>
    </w:p>
    <w:p w14:paraId="207BD016"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У гімназії в наявності усі нормативно-правові документи, що регламентують діяльність загальноосвітнього навчального закладу. Крім того ми користувалися матеріалами сайтів Міністерства освіти і науки України, обласного департаменту освіти,  відділу освіти, сім’ї, молоді, спорту , Державної служби якості освіти, інших закладів освіти, що дає можливість оперативно й мобільно користуватися достовірною інформацією вчителям і адміністрації гімназії, вчасно знайомитися з новими документами та, навіть, їх </w:t>
      </w:r>
      <w:proofErr w:type="spellStart"/>
      <w:r w:rsidRPr="00BA5978">
        <w:rPr>
          <w:rFonts w:ascii="Times New Roman" w:eastAsia="Times New Roman" w:hAnsi="Times New Roman" w:cs="Times New Roman"/>
          <w:color w:val="000000"/>
          <w:sz w:val="27"/>
          <w:szCs w:val="27"/>
          <w:lang w:eastAsia="uk-UA"/>
        </w:rPr>
        <w:t>проєктами</w:t>
      </w:r>
      <w:proofErr w:type="spellEnd"/>
      <w:r w:rsidRPr="00BA5978">
        <w:rPr>
          <w:rFonts w:ascii="Times New Roman" w:eastAsia="Times New Roman" w:hAnsi="Times New Roman" w:cs="Times New Roman"/>
          <w:color w:val="000000"/>
          <w:sz w:val="27"/>
          <w:szCs w:val="27"/>
          <w:lang w:eastAsia="uk-UA"/>
        </w:rPr>
        <w:t>, використовуючи власні модеми. </w:t>
      </w:r>
    </w:p>
    <w:p w14:paraId="48EAAA11"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Враховуючи сучасні вимоги, стиль керівництва гімназією більш близький до демократичного, так як більшість рішень приймаються на основі врахування думки колективу й інтересів справи, створюється такий мікроклімат, коли успіхи кожного сприймаються позитивно, ініціатива й самостійність підтримується. Я, як директор гімназії у роботі з працівниками намагаюсь дотримуватися партнерського стилю керівництва. Проблеми обговорюються й виробляються різні варіанти рішення, з них обирається найбільш оптимальний, затверджується і в подальшому здійснюється. Основними формами спілкування є наради, індивідуальні бесіди, інформування. Контроль здійснюється не заради пошуку винних, а заради позитивного кінцевого результату. </w:t>
      </w:r>
      <w:r w:rsidR="002E7DFB" w:rsidRPr="00BA5978">
        <w:rPr>
          <w:rFonts w:ascii="Times New Roman" w:eastAsia="Times New Roman" w:hAnsi="Times New Roman" w:cs="Times New Roman"/>
          <w:color w:val="000000"/>
          <w:sz w:val="27"/>
          <w:szCs w:val="27"/>
          <w:lang w:eastAsia="uk-UA"/>
        </w:rPr>
        <w:t>С</w:t>
      </w:r>
      <w:r w:rsidRPr="00BA5978">
        <w:rPr>
          <w:rFonts w:ascii="Times New Roman" w:eastAsia="Times New Roman" w:hAnsi="Times New Roman" w:cs="Times New Roman"/>
          <w:color w:val="000000"/>
          <w:sz w:val="27"/>
          <w:szCs w:val="27"/>
          <w:lang w:eastAsia="uk-UA"/>
        </w:rPr>
        <w:t>тавлення до людей - шанобливе, вимогливість поєднується із справедливістю, спілкування ввіч</w:t>
      </w:r>
      <w:r w:rsidR="002E7DFB" w:rsidRPr="00BA5978">
        <w:rPr>
          <w:rFonts w:ascii="Times New Roman" w:eastAsia="Times New Roman" w:hAnsi="Times New Roman" w:cs="Times New Roman"/>
          <w:color w:val="000000"/>
          <w:sz w:val="27"/>
          <w:szCs w:val="27"/>
          <w:lang w:eastAsia="uk-UA"/>
        </w:rPr>
        <w:t>ливе, поважливе</w:t>
      </w:r>
      <w:r w:rsidRPr="00BA5978">
        <w:rPr>
          <w:rFonts w:ascii="Times New Roman" w:eastAsia="Times New Roman" w:hAnsi="Times New Roman" w:cs="Times New Roman"/>
          <w:color w:val="000000"/>
          <w:sz w:val="27"/>
          <w:szCs w:val="27"/>
          <w:lang w:eastAsia="uk-UA"/>
        </w:rPr>
        <w:t>. </w:t>
      </w:r>
    </w:p>
    <w:p w14:paraId="6D8B325A" w14:textId="77777777" w:rsidR="00D912BA" w:rsidRPr="00BA5978" w:rsidRDefault="00D912BA" w:rsidP="00D912BA">
      <w:pPr>
        <w:spacing w:after="0" w:line="240" w:lineRule="auto"/>
        <w:rPr>
          <w:rFonts w:ascii="Times New Roman" w:eastAsia="Times New Roman" w:hAnsi="Times New Roman" w:cs="Times New Roman"/>
          <w:sz w:val="27"/>
          <w:szCs w:val="27"/>
          <w:lang w:eastAsia="uk-UA"/>
        </w:rPr>
      </w:pPr>
    </w:p>
    <w:p w14:paraId="1017A148" w14:textId="77777777" w:rsidR="00895E17" w:rsidRPr="00BA5978" w:rsidRDefault="00D912BA" w:rsidP="00895E17">
      <w:pPr>
        <w:spacing w:after="0" w:line="240" w:lineRule="auto"/>
        <w:ind w:firstLine="284"/>
        <w:jc w:val="center"/>
        <w:rPr>
          <w:rFonts w:ascii="Times New Roman" w:eastAsia="Times New Roman" w:hAnsi="Times New Roman" w:cs="Times New Roman"/>
          <w:b/>
          <w:bCs/>
          <w:i/>
          <w:color w:val="000000"/>
          <w:sz w:val="27"/>
          <w:szCs w:val="27"/>
          <w:lang w:eastAsia="uk-UA"/>
        </w:rPr>
      </w:pPr>
      <w:r w:rsidRPr="00BA5978">
        <w:rPr>
          <w:rFonts w:ascii="Times New Roman" w:eastAsia="Times New Roman" w:hAnsi="Times New Roman" w:cs="Times New Roman"/>
          <w:b/>
          <w:bCs/>
          <w:i/>
          <w:color w:val="000000"/>
          <w:sz w:val="27"/>
          <w:szCs w:val="27"/>
          <w:lang w:eastAsia="uk-UA"/>
        </w:rPr>
        <w:t>7. Контрольно-аналітична діяльність</w:t>
      </w:r>
    </w:p>
    <w:p w14:paraId="759300EC" w14:textId="77777777" w:rsidR="00D912BA" w:rsidRPr="00BA5978" w:rsidRDefault="00895E17"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З</w:t>
      </w:r>
      <w:r w:rsidR="00D912BA" w:rsidRPr="00BA5978">
        <w:rPr>
          <w:rFonts w:ascii="Times New Roman" w:eastAsia="Times New Roman" w:hAnsi="Times New Roman" w:cs="Times New Roman"/>
          <w:color w:val="000000"/>
          <w:sz w:val="27"/>
          <w:szCs w:val="27"/>
          <w:lang w:eastAsia="uk-UA"/>
        </w:rPr>
        <w:t>дійснювалась за усіма напрямками відповідно до річного плану.</w:t>
      </w:r>
    </w:p>
    <w:p w14:paraId="23975FA9"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lastRenderedPageBreak/>
        <w:t>Моніторинг – це важлива, складна та об'єктивно необхідна функція управління. У гімназії ефективність здійснення моніторингу зумовлює якість реальних і подальше прогнозування бажаних показників розвитку закладу освіти, його навчально-виховного процесу та діяльності всього шкільного колективу. Моніторинг дозволяє тримати в полі зору управління найважливіші питання гімназії, своєчасно реагувати на відхилення від норми та на негативні явища, знаходити невикористані резерви, підтримувати оптимально трудову атмосферу в колективі. Здійснення внутрішнього моніторингу для дослідження стану і результатів навчання здобувачів освіти здійснюватиметься відповідно розробленого Положення про внутрішній моніторинг. Систематично (згідно графіків) проводяться моніторинги результатів навчання здобувачів освіти з усіх навчальних предметів (курсів) освітніх галузей згідно перспективного плану. За результатами моніторингів здійснюється  аналіз результатів навчання здобувачів освіти, визначаються чинники впливу на отриманий результат, приймаються рішення щодо їх коригування. Ефективність застосованих заходів регулярно оцінюється на всіх рівнях управління освітніми процесами. </w:t>
      </w:r>
    </w:p>
    <w:p w14:paraId="013DAF0A" w14:textId="77777777" w:rsidR="00D912BA" w:rsidRPr="00BA5978" w:rsidRDefault="004E69A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Критер</w:t>
      </w:r>
      <w:r w:rsidR="00D912BA" w:rsidRPr="00BA5978">
        <w:rPr>
          <w:rFonts w:ascii="Times New Roman" w:eastAsia="Times New Roman" w:hAnsi="Times New Roman" w:cs="Times New Roman"/>
          <w:color w:val="000000"/>
          <w:sz w:val="27"/>
          <w:szCs w:val="27"/>
          <w:lang w:eastAsia="uk-UA"/>
        </w:rPr>
        <w:t xml:space="preserve">ії оцінювання, система оцінювання навчальних досягнень вдосконалюються, впроваджується формувальне оцінювання в 5-9 класах, враховується індивідуальний поступ учня,  здобувачі знань залучаються до розроблення критеріїв, </w:t>
      </w:r>
      <w:proofErr w:type="spellStart"/>
      <w:r w:rsidR="00D912BA" w:rsidRPr="00BA5978">
        <w:rPr>
          <w:rFonts w:ascii="Times New Roman" w:eastAsia="Times New Roman" w:hAnsi="Times New Roman" w:cs="Times New Roman"/>
          <w:color w:val="000000"/>
          <w:sz w:val="27"/>
          <w:szCs w:val="27"/>
          <w:lang w:eastAsia="uk-UA"/>
        </w:rPr>
        <w:t>самооцінювання</w:t>
      </w:r>
      <w:proofErr w:type="spellEnd"/>
      <w:r w:rsidR="00D912BA" w:rsidRPr="00BA5978">
        <w:rPr>
          <w:rFonts w:ascii="Times New Roman" w:eastAsia="Times New Roman" w:hAnsi="Times New Roman" w:cs="Times New Roman"/>
          <w:color w:val="000000"/>
          <w:sz w:val="27"/>
          <w:szCs w:val="27"/>
          <w:lang w:eastAsia="uk-UA"/>
        </w:rPr>
        <w:t xml:space="preserve"> та </w:t>
      </w:r>
      <w:proofErr w:type="spellStart"/>
      <w:r w:rsidR="00D912BA" w:rsidRPr="00BA5978">
        <w:rPr>
          <w:rFonts w:ascii="Times New Roman" w:eastAsia="Times New Roman" w:hAnsi="Times New Roman" w:cs="Times New Roman"/>
          <w:color w:val="000000"/>
          <w:sz w:val="27"/>
          <w:szCs w:val="27"/>
          <w:lang w:eastAsia="uk-UA"/>
        </w:rPr>
        <w:t>взаємооцінювання</w:t>
      </w:r>
      <w:proofErr w:type="spellEnd"/>
      <w:r w:rsidR="00D912BA" w:rsidRPr="00BA5978">
        <w:rPr>
          <w:rFonts w:ascii="Times New Roman" w:eastAsia="Times New Roman" w:hAnsi="Times New Roman" w:cs="Times New Roman"/>
          <w:color w:val="000000"/>
          <w:sz w:val="27"/>
          <w:szCs w:val="27"/>
          <w:lang w:eastAsia="uk-UA"/>
        </w:rPr>
        <w:t>. </w:t>
      </w:r>
    </w:p>
    <w:p w14:paraId="3670C18A"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Адміністрація закладу освіти здійснює моніторинги шляхом: проведення вхідного контролю знань здобувачів освіти 5-9-х класів (діагностичні контрольні роботи) на початку навчального року з предметів інваріантної складової навчального плану: українська мова, математика за питаннями з відкритою формою відповіді, інші предмети, вхідне тестування; адміністративні контрольні роботи за підсумками освітньої діяльності у семестрах, навчальному році; моніторинги з предметів, які викладають вчителі, що атестуються. Застосовано метод «Портфоліо» в оцінюванні навчальних досягнень.</w:t>
      </w:r>
    </w:p>
    <w:p w14:paraId="1EBD99BC"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У гімназії адміністрацією використовуються різні форми моніторингу.</w:t>
      </w:r>
    </w:p>
    <w:p w14:paraId="6ABF94FD"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Здійснювався  контроль  за  виконанням  наказів, інструктивно-методичних  листів  і  розпоряджень  Міністерства  освіти, </w:t>
      </w:r>
      <w:r w:rsidR="002E7DFB" w:rsidRPr="00BA5978">
        <w:rPr>
          <w:rFonts w:ascii="Times New Roman" w:eastAsia="Times New Roman" w:hAnsi="Times New Roman" w:cs="Times New Roman"/>
          <w:color w:val="000000"/>
          <w:sz w:val="27"/>
          <w:szCs w:val="27"/>
          <w:lang w:eastAsia="uk-UA"/>
        </w:rPr>
        <w:t xml:space="preserve"> обласного  департаменту  і    В</w:t>
      </w:r>
      <w:r w:rsidRPr="00BA5978">
        <w:rPr>
          <w:rFonts w:ascii="Times New Roman" w:eastAsia="Times New Roman" w:hAnsi="Times New Roman" w:cs="Times New Roman"/>
          <w:color w:val="000000"/>
          <w:sz w:val="27"/>
          <w:szCs w:val="27"/>
          <w:lang w:eastAsia="uk-UA"/>
        </w:rPr>
        <w:t xml:space="preserve">ідділу  освіти, виконанням  навчальних  програм,  Статуту гімназії  та правил  внутрішньо-шкільного розпорядку, а також контроль  за  оцінюванням  навчальних  досягнень  учнів  та  проведенням  державної  підсумкової  атестації, навичок читання учнів, обчислювальних навичок, контроль за веденням шкільної документації, за виконанням методичних рекомендацій щодо усного і писемного мовлення учнів, дотриманням єдиного орфографічного режиму, за адаптацією учнів 1 та 5 класів до умов навчання, за  дотриманням  учителями  </w:t>
      </w:r>
      <w:proofErr w:type="spellStart"/>
      <w:r w:rsidRPr="00BA5978">
        <w:rPr>
          <w:rFonts w:ascii="Times New Roman" w:eastAsia="Times New Roman" w:hAnsi="Times New Roman" w:cs="Times New Roman"/>
          <w:color w:val="000000"/>
          <w:sz w:val="27"/>
          <w:szCs w:val="27"/>
          <w:lang w:eastAsia="uk-UA"/>
        </w:rPr>
        <w:t>загальнодидактичних</w:t>
      </w:r>
      <w:proofErr w:type="spellEnd"/>
      <w:r w:rsidRPr="00BA5978">
        <w:rPr>
          <w:rFonts w:ascii="Times New Roman" w:eastAsia="Times New Roman" w:hAnsi="Times New Roman" w:cs="Times New Roman"/>
          <w:color w:val="000000"/>
          <w:sz w:val="27"/>
          <w:szCs w:val="27"/>
          <w:lang w:eastAsia="uk-UA"/>
        </w:rPr>
        <w:t>  вимог  до  уроку та веденням ними поурочних планів контроль  за  станом  роботи  з  охорони  праці,  техніки  безпеки,  пожежної  безпеки,  охорони  життя  і  здоров’я  учасників  навчально-виховного  процесу, за дотриманням  Державних  санітарних  правил  і  норм,  за  організацією  харчування учнів, за відвідуванням учнями гімназії, контроль  за  виконанням  наказів, рішень  педрад, пропозицій, даних  під  час  відвідування  уроків, позакласних  заходів.</w:t>
      </w:r>
    </w:p>
    <w:p w14:paraId="52C3A9FE"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      Здійснено тематичний  контроль  за  розвитком професійної компетентності, творчого потенціалу та педагогічної майстерності учителів як головними  чинниками якості освіти в школі,  за творчим використанням учителями школи традиційних та інноваційних технологій на сучасних уроках, за  досягненням ефективності уроків за системою  роботи  з  обдарованими  дітьми,  розвитку  </w:t>
      </w:r>
      <w:r w:rsidRPr="00BA5978">
        <w:rPr>
          <w:rFonts w:ascii="Times New Roman" w:eastAsia="Times New Roman" w:hAnsi="Times New Roman" w:cs="Times New Roman"/>
          <w:color w:val="000000"/>
          <w:sz w:val="27"/>
          <w:szCs w:val="27"/>
          <w:lang w:eastAsia="uk-UA"/>
        </w:rPr>
        <w:lastRenderedPageBreak/>
        <w:t>творчих  здібностей  учнів,  виконання  Програми  роботи  із  здібними  та  обдарованими  учнями:</w:t>
      </w:r>
    </w:p>
    <w:p w14:paraId="375D4752" w14:textId="77777777" w:rsidR="00D912BA" w:rsidRPr="00BA5978" w:rsidRDefault="00D912BA" w:rsidP="00D912BA">
      <w:pPr>
        <w:numPr>
          <w:ilvl w:val="0"/>
          <w:numId w:val="13"/>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при  проведенні  предметних  тижнів  і  олімпіад;</w:t>
      </w:r>
    </w:p>
    <w:p w14:paraId="1085EAA9" w14:textId="77777777" w:rsidR="00D912BA" w:rsidRPr="00BA5978" w:rsidRDefault="00D912BA" w:rsidP="002D3FD3">
      <w:pPr>
        <w:numPr>
          <w:ilvl w:val="0"/>
          <w:numId w:val="13"/>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при  проведенні міжнародних та всеукраїнських конкурсів;</w:t>
      </w:r>
    </w:p>
    <w:p w14:paraId="7C880F03" w14:textId="77777777" w:rsidR="00D912BA" w:rsidRPr="00BA5978" w:rsidRDefault="00D912BA" w:rsidP="00D912BA">
      <w:pPr>
        <w:numPr>
          <w:ilvl w:val="0"/>
          <w:numId w:val="13"/>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при проведенні тижня дитячої творчості «Фестиваль колядок та щедрівок».</w:t>
      </w:r>
    </w:p>
    <w:p w14:paraId="0AB4DA15"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Вивчено стан викладання та рівень навчальних досягнень учнів з української мови та літератури, фізики та хімії, математики, основ здоров’я.  У виховній роботі вивчено стан формування ціннісного ставлення до суспільства та держави   (громадянське виховання); ціннісного ставлення до природи (екологічне виховання), здійснювався тематичний контроль за удосконаленням системи виховної роботи через розвиток класних колективів, за  формуванням моральних якостей учнів різних вікових груп.</w:t>
      </w:r>
    </w:p>
    <w:p w14:paraId="6EF903C5" w14:textId="77777777" w:rsidR="00BA5978" w:rsidRDefault="00D912BA" w:rsidP="004E69A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Аналіз результатів </w:t>
      </w:r>
      <w:proofErr w:type="spellStart"/>
      <w:r w:rsidRPr="00BA5978">
        <w:rPr>
          <w:rFonts w:ascii="Times New Roman" w:eastAsia="Times New Roman" w:hAnsi="Times New Roman" w:cs="Times New Roman"/>
          <w:color w:val="000000"/>
          <w:sz w:val="27"/>
          <w:szCs w:val="27"/>
          <w:lang w:eastAsia="uk-UA"/>
        </w:rPr>
        <w:t>внутрішньошкільного</w:t>
      </w:r>
      <w:proofErr w:type="spellEnd"/>
      <w:r w:rsidRPr="00BA5978">
        <w:rPr>
          <w:rFonts w:ascii="Times New Roman" w:eastAsia="Times New Roman" w:hAnsi="Times New Roman" w:cs="Times New Roman"/>
          <w:color w:val="000000"/>
          <w:sz w:val="27"/>
          <w:szCs w:val="27"/>
          <w:lang w:eastAsia="uk-UA"/>
        </w:rPr>
        <w:t>  контролю знаходить відображення у рішеннях педагогічної ради гімназії, відповідних наказах по навчальному закладу. За результатами моніторингу адміністрація гімназії приймає певні управлінські рішення щодо конкретних учителів та учнів.</w:t>
      </w:r>
    </w:p>
    <w:p w14:paraId="571F11FF" w14:textId="23F0FBCF" w:rsidR="00D912BA" w:rsidRPr="00BA5978" w:rsidRDefault="00D912BA" w:rsidP="004E69AA">
      <w:pPr>
        <w:spacing w:after="0" w:line="240" w:lineRule="auto"/>
        <w:ind w:firstLine="284"/>
        <w:jc w:val="both"/>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color w:val="000000"/>
          <w:sz w:val="27"/>
          <w:szCs w:val="27"/>
          <w:lang w:eastAsia="uk-UA"/>
        </w:rPr>
        <w:br/>
      </w:r>
      <w:r w:rsidRPr="00BA5978">
        <w:rPr>
          <w:rFonts w:ascii="Times New Roman" w:eastAsia="Times New Roman" w:hAnsi="Times New Roman" w:cs="Times New Roman"/>
          <w:b/>
          <w:bCs/>
          <w:i/>
          <w:color w:val="000000"/>
          <w:sz w:val="27"/>
          <w:szCs w:val="27"/>
          <w:lang w:eastAsia="uk-UA"/>
        </w:rPr>
        <w:t>8. Робота з педагогічними кадрами.</w:t>
      </w:r>
    </w:p>
    <w:p w14:paraId="5E025095" w14:textId="77777777" w:rsidR="00D912BA" w:rsidRPr="00BA5978" w:rsidRDefault="002D3FD3"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Протягом </w:t>
      </w:r>
      <w:r w:rsidR="00452716" w:rsidRPr="00BA5978">
        <w:rPr>
          <w:rFonts w:ascii="Times New Roman" w:eastAsia="Times New Roman" w:hAnsi="Times New Roman" w:cs="Times New Roman"/>
          <w:color w:val="000000"/>
          <w:sz w:val="27"/>
          <w:szCs w:val="27"/>
          <w:lang w:eastAsia="uk-UA"/>
        </w:rPr>
        <w:t>2024</w:t>
      </w:r>
      <w:r w:rsidR="00D912BA" w:rsidRPr="00BA5978">
        <w:rPr>
          <w:rFonts w:ascii="Times New Roman" w:eastAsia="Times New Roman" w:hAnsi="Times New Roman" w:cs="Times New Roman"/>
          <w:color w:val="000000"/>
          <w:sz w:val="27"/>
          <w:szCs w:val="27"/>
          <w:lang w:eastAsia="uk-UA"/>
        </w:rPr>
        <w:t xml:space="preserve"> рр. педагогічний колектив працював над науково-методичною проблемою: </w:t>
      </w:r>
      <w:hyperlink r:id="rId12" w:history="1">
        <w:r w:rsidR="00D912BA" w:rsidRPr="00BA5978">
          <w:rPr>
            <w:rStyle w:val="a6"/>
            <w:rFonts w:ascii="Times New Roman" w:eastAsia="Times New Roman" w:hAnsi="Times New Roman" w:cs="Times New Roman"/>
            <w:sz w:val="27"/>
            <w:szCs w:val="27"/>
            <w:lang w:eastAsia="uk-UA"/>
          </w:rPr>
          <w:t>«</w:t>
        </w:r>
        <w:r w:rsidR="004E69AA" w:rsidRPr="00BA5978">
          <w:rPr>
            <w:rStyle w:val="a6"/>
            <w:rFonts w:ascii="Times New Roman" w:eastAsia="Times New Roman" w:hAnsi="Times New Roman" w:cs="Times New Roman"/>
            <w:sz w:val="27"/>
            <w:szCs w:val="27"/>
            <w:lang w:eastAsia="uk-UA"/>
          </w:rPr>
          <w:t>ФОРМУВАННЯ НАВЧАЛЬНО-ПІЗНАВАЛЬНИХ ТА ВИХОВНИХ КОМПЕТЕНТНОСТЕЙ УЧНІВ ЧЕРЕЗ СТВОРЕННЯ ЄДИНОГО ІНФОРМАЦІЙНО-ОСВІТНЬОГО ПРОСТОРУ ГІМНАЗІЇ</w:t>
        </w:r>
        <w:r w:rsidR="00D912BA" w:rsidRPr="00BA5978">
          <w:rPr>
            <w:rStyle w:val="a6"/>
            <w:rFonts w:ascii="Times New Roman" w:eastAsia="Times New Roman" w:hAnsi="Times New Roman" w:cs="Times New Roman"/>
            <w:sz w:val="27"/>
            <w:szCs w:val="27"/>
            <w:lang w:eastAsia="uk-UA"/>
          </w:rPr>
          <w:t>»</w:t>
        </w:r>
      </w:hyperlink>
      <w:r w:rsidR="00D912BA" w:rsidRPr="00BA5978">
        <w:rPr>
          <w:rFonts w:ascii="Times New Roman" w:eastAsia="Times New Roman" w:hAnsi="Times New Roman" w:cs="Times New Roman"/>
          <w:color w:val="000000"/>
          <w:sz w:val="27"/>
          <w:szCs w:val="27"/>
          <w:lang w:eastAsia="uk-UA"/>
        </w:rPr>
        <w:t xml:space="preserve">. Цим  питанням  приділялась  значна  увага   на  засіданнях  педагогічної  ради, нарадах  при  директорі, на  засіданнях  методичних  </w:t>
      </w:r>
      <w:proofErr w:type="spellStart"/>
      <w:r w:rsidR="00D912BA" w:rsidRPr="00BA5978">
        <w:rPr>
          <w:rFonts w:ascii="Times New Roman" w:eastAsia="Times New Roman" w:hAnsi="Times New Roman" w:cs="Times New Roman"/>
          <w:color w:val="000000"/>
          <w:sz w:val="27"/>
          <w:szCs w:val="27"/>
          <w:lang w:eastAsia="uk-UA"/>
        </w:rPr>
        <w:t>об΄єднань</w:t>
      </w:r>
      <w:proofErr w:type="spellEnd"/>
      <w:r w:rsidR="00D912BA" w:rsidRPr="00BA5978">
        <w:rPr>
          <w:rFonts w:ascii="Times New Roman" w:eastAsia="Times New Roman" w:hAnsi="Times New Roman" w:cs="Times New Roman"/>
          <w:color w:val="000000"/>
          <w:sz w:val="27"/>
          <w:szCs w:val="27"/>
          <w:lang w:eastAsia="uk-UA"/>
        </w:rPr>
        <w:t>  та  творчої  групи  вчителів,  семінарах-практикумах. </w:t>
      </w:r>
    </w:p>
    <w:p w14:paraId="19DA4204" w14:textId="77777777" w:rsidR="00D912BA" w:rsidRPr="00BA5978" w:rsidRDefault="00A7268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У гімназії працює 18</w:t>
      </w:r>
      <w:r w:rsidR="00D912BA" w:rsidRPr="00BA5978">
        <w:rPr>
          <w:rFonts w:ascii="Times New Roman" w:eastAsia="Times New Roman" w:hAnsi="Times New Roman" w:cs="Times New Roman"/>
          <w:color w:val="000000"/>
          <w:sz w:val="27"/>
          <w:szCs w:val="27"/>
          <w:lang w:eastAsia="uk-UA"/>
        </w:rPr>
        <w:t xml:space="preserve"> педагогічних працівників. Аналізуючи  укомплектованість  гімназії  педагогічними  кадрами,  слід  відзначити,  що  колектив  працює  стабільно,  плинність  педагогічних  кадрів  дуже  низька. Головне завдання вчителя – забезпечити рівень навчальних досягнень і розвитку </w:t>
      </w:r>
      <w:proofErr w:type="spellStart"/>
      <w:r w:rsidR="00D912BA" w:rsidRPr="00BA5978">
        <w:rPr>
          <w:rFonts w:ascii="Times New Roman" w:eastAsia="Times New Roman" w:hAnsi="Times New Roman" w:cs="Times New Roman"/>
          <w:color w:val="000000"/>
          <w:sz w:val="27"/>
          <w:szCs w:val="27"/>
          <w:lang w:eastAsia="uk-UA"/>
        </w:rPr>
        <w:t>компетентностей</w:t>
      </w:r>
      <w:proofErr w:type="spellEnd"/>
      <w:r w:rsidR="00D912BA" w:rsidRPr="00BA5978">
        <w:rPr>
          <w:rFonts w:ascii="Times New Roman" w:eastAsia="Times New Roman" w:hAnsi="Times New Roman" w:cs="Times New Roman"/>
          <w:color w:val="000000"/>
          <w:sz w:val="27"/>
          <w:szCs w:val="27"/>
          <w:lang w:eastAsia="uk-UA"/>
        </w:rPr>
        <w:t xml:space="preserve"> на рівні Державних стандартів, безумовне виконання навчальних програм та планів. Основними умовами успішного досягнення базової компетентності учнями гімназії  ми вважаємо: </w:t>
      </w:r>
    </w:p>
    <w:p w14:paraId="65235DC8" w14:textId="77777777" w:rsidR="00D912BA" w:rsidRPr="00BA5978" w:rsidRDefault="00D912BA" w:rsidP="00D912BA">
      <w:pPr>
        <w:numPr>
          <w:ilvl w:val="0"/>
          <w:numId w:val="14"/>
        </w:numPr>
        <w:shd w:val="clear" w:color="auto" w:fill="FFFFFF"/>
        <w:spacing w:after="0" w:line="240" w:lineRule="auto"/>
        <w:ind w:left="100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Підвищення ефективності уроку як основної можливості діалогу учня та вчителя; розвиток системи позаурочних форм освітньої діяльності, зорієнтованих на пошуковий, дослідницький, проблемний характер засвоєння змісту освіти.</w:t>
      </w:r>
    </w:p>
    <w:p w14:paraId="18D1A2B1" w14:textId="77777777" w:rsidR="00D912BA" w:rsidRPr="00BA5978" w:rsidRDefault="00D912BA" w:rsidP="00D912BA">
      <w:pPr>
        <w:numPr>
          <w:ilvl w:val="0"/>
          <w:numId w:val="14"/>
        </w:numPr>
        <w:shd w:val="clear" w:color="auto" w:fill="FFFFFF"/>
        <w:spacing w:after="0" w:line="240" w:lineRule="auto"/>
        <w:ind w:left="100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Ріст професійної майстерності педагогічних кадрів; орієнтацію педагогів на особисті досягнення учнів в освітній взаємодії.</w:t>
      </w:r>
    </w:p>
    <w:p w14:paraId="3D5B1C65" w14:textId="77777777" w:rsidR="00D912BA" w:rsidRPr="00BA5978" w:rsidRDefault="00D912BA" w:rsidP="00D912BA">
      <w:pPr>
        <w:numPr>
          <w:ilvl w:val="0"/>
          <w:numId w:val="14"/>
        </w:numPr>
        <w:shd w:val="clear" w:color="auto" w:fill="FFFFFF"/>
        <w:spacing w:after="0" w:line="240" w:lineRule="auto"/>
        <w:ind w:left="100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Забезпечення принципів відкритості й комфортності освіти в усіх її аспектах; комплексний супровід педагогами освітнього та професійного вибору учнів.</w:t>
      </w:r>
    </w:p>
    <w:p w14:paraId="6B5D1C17"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Здійснювались заходи щодо зміцнення колективу, захисту працівників, проводились виробничі наради з питань дотримання трудового законодавства та  виконання нормативних документів МОН України. Порушень трудового законодавства працівниками не було. Розподіл педагогічного навантаження  доцільність розстановки кадрів завжди був на порядку денному адміністрації. Розстановка педагогів здійснюється відповідно до фахової освіти педпрацівників. При підборі  враховується фахова підготовка, особисті та колективні якості, працездатність, інші характеристики. Аналіз якісного складу та освітнього рівня педагогічних працівників гімназії дозволяють зробити висновок про можливість </w:t>
      </w:r>
      <w:r w:rsidRPr="00BA5978">
        <w:rPr>
          <w:rFonts w:ascii="Times New Roman" w:eastAsia="Times New Roman" w:hAnsi="Times New Roman" w:cs="Times New Roman"/>
          <w:color w:val="000000"/>
          <w:sz w:val="27"/>
          <w:szCs w:val="27"/>
          <w:lang w:eastAsia="uk-UA"/>
        </w:rPr>
        <w:lastRenderedPageBreak/>
        <w:t>проведення навчально-виховного процесу на високому рівні. Я, як директор гімназії, надаю колегам більше самостійності, відповідно їхній кваліфікації і характеру роботи, створюю необхідні умови для самореалізації. У кожному зі своїх підлеглих бачу, насамперед, особистість у всьому розмаїтті її людських якостей і властивостей.</w:t>
      </w:r>
    </w:p>
    <w:p w14:paraId="6E0B908B" w14:textId="77777777" w:rsidR="00D912BA" w:rsidRPr="00BA5978" w:rsidRDefault="00A7268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У 2024</w:t>
      </w:r>
      <w:r w:rsidR="003050C8" w:rsidRPr="00BA5978">
        <w:rPr>
          <w:rFonts w:ascii="Times New Roman" w:eastAsia="Times New Roman" w:hAnsi="Times New Roman" w:cs="Times New Roman"/>
          <w:color w:val="000000"/>
          <w:sz w:val="27"/>
          <w:szCs w:val="27"/>
          <w:lang w:eastAsia="uk-UA"/>
        </w:rPr>
        <w:t xml:space="preserve"> </w:t>
      </w:r>
      <w:r w:rsidR="002D3FD3" w:rsidRPr="00BA5978">
        <w:rPr>
          <w:rFonts w:ascii="Times New Roman" w:eastAsia="Times New Roman" w:hAnsi="Times New Roman" w:cs="Times New Roman"/>
          <w:color w:val="000000"/>
          <w:sz w:val="27"/>
          <w:szCs w:val="27"/>
          <w:lang w:eastAsia="uk-UA"/>
        </w:rPr>
        <w:t xml:space="preserve">році </w:t>
      </w:r>
      <w:r w:rsidR="003050C8" w:rsidRPr="00BA5978">
        <w:rPr>
          <w:rFonts w:ascii="Times New Roman" w:eastAsia="Times New Roman" w:hAnsi="Times New Roman" w:cs="Times New Roman"/>
          <w:color w:val="000000"/>
          <w:sz w:val="27"/>
          <w:szCs w:val="27"/>
          <w:lang w:eastAsia="uk-UA"/>
        </w:rPr>
        <w:t>чергову атестацію успішно пройшли 4 педагоги.</w:t>
      </w:r>
    </w:p>
    <w:p w14:paraId="4CB51DCE"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Робота педагогічного колективу була спрямована на забезпечення виконання навчальних програм і вимог Державних стандартів освіти. Заклад на якісному рівні задовольняє запити учасників освітнього процесу, про що свідчать опитування учасників освітнього процесу. </w:t>
      </w:r>
    </w:p>
    <w:p w14:paraId="5B4544AC"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Головний колегіальний орган – педагог</w:t>
      </w:r>
      <w:r w:rsidR="009A1D14" w:rsidRPr="00BA5978">
        <w:rPr>
          <w:rFonts w:ascii="Times New Roman" w:eastAsia="Times New Roman" w:hAnsi="Times New Roman" w:cs="Times New Roman"/>
          <w:color w:val="000000"/>
          <w:sz w:val="27"/>
          <w:szCs w:val="27"/>
          <w:lang w:eastAsia="uk-UA"/>
        </w:rPr>
        <w:t xml:space="preserve">ічна рада – працювала протягом </w:t>
      </w:r>
      <w:r w:rsidRPr="00BA5978">
        <w:rPr>
          <w:rFonts w:ascii="Times New Roman" w:eastAsia="Times New Roman" w:hAnsi="Times New Roman" w:cs="Times New Roman"/>
          <w:color w:val="000000"/>
          <w:sz w:val="27"/>
          <w:szCs w:val="27"/>
          <w:lang w:eastAsia="uk-UA"/>
        </w:rPr>
        <w:t xml:space="preserve"> року над питанням забезпечення внутрішньої системи якості освіти. На засіданнях педради розглядалися питання розбудови внутрішньої системи забезпечення якості освіти, вдосконалення, ефективної діяльності закладу освіти, а саме:</w:t>
      </w:r>
    </w:p>
    <w:p w14:paraId="0B68565A"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Застосування методів викладання, заснованих на співпраці (ігри, </w:t>
      </w:r>
      <w:proofErr w:type="spellStart"/>
      <w:r w:rsidRPr="00BA5978">
        <w:rPr>
          <w:rFonts w:ascii="Times New Roman" w:eastAsia="Times New Roman" w:hAnsi="Times New Roman" w:cs="Times New Roman"/>
          <w:color w:val="000000"/>
          <w:sz w:val="27"/>
          <w:szCs w:val="27"/>
          <w:lang w:eastAsia="uk-UA"/>
        </w:rPr>
        <w:t>проєкти</w:t>
      </w:r>
      <w:proofErr w:type="spellEnd"/>
      <w:r w:rsidRPr="00BA5978">
        <w:rPr>
          <w:rFonts w:ascii="Times New Roman" w:eastAsia="Times New Roman" w:hAnsi="Times New Roman" w:cs="Times New Roman"/>
          <w:color w:val="000000"/>
          <w:sz w:val="27"/>
          <w:szCs w:val="27"/>
          <w:lang w:eastAsia="uk-UA"/>
        </w:rPr>
        <w:t xml:space="preserve"> – соціальні, дослідницькі, експерименти, групові завдання тощо). Майстер-клас учителів по застосуванню методів викладання, заснованих на співпраці.</w:t>
      </w:r>
    </w:p>
    <w:p w14:paraId="3CC56255"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Формування соціальної та громадянської </w:t>
      </w:r>
      <w:proofErr w:type="spellStart"/>
      <w:r w:rsidRPr="00BA5978">
        <w:rPr>
          <w:rFonts w:ascii="Times New Roman" w:eastAsia="Times New Roman" w:hAnsi="Times New Roman" w:cs="Times New Roman"/>
          <w:color w:val="000000"/>
          <w:sz w:val="27"/>
          <w:szCs w:val="27"/>
          <w:lang w:eastAsia="uk-UA"/>
        </w:rPr>
        <w:t>компетентностей</w:t>
      </w:r>
      <w:proofErr w:type="spellEnd"/>
      <w:r w:rsidRPr="00BA5978">
        <w:rPr>
          <w:rFonts w:ascii="Times New Roman" w:eastAsia="Times New Roman" w:hAnsi="Times New Roman" w:cs="Times New Roman"/>
          <w:color w:val="000000"/>
          <w:sz w:val="27"/>
          <w:szCs w:val="27"/>
          <w:lang w:eastAsia="uk-UA"/>
        </w:rPr>
        <w:t>, необхідних для успішної самореалізації учнів як громадян, які здатні до свідомого суспільного вибору та спрямування своєї діяльності на користь іншим людям і суспільству .</w:t>
      </w:r>
    </w:p>
    <w:p w14:paraId="7B5A3416"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Розвиток ключових </w:t>
      </w:r>
      <w:proofErr w:type="spellStart"/>
      <w:r w:rsidRPr="00BA5978">
        <w:rPr>
          <w:rFonts w:ascii="Times New Roman" w:eastAsia="Times New Roman" w:hAnsi="Times New Roman" w:cs="Times New Roman"/>
          <w:color w:val="000000"/>
          <w:sz w:val="27"/>
          <w:szCs w:val="27"/>
          <w:lang w:eastAsia="uk-UA"/>
        </w:rPr>
        <w:t>компетентностей</w:t>
      </w:r>
      <w:proofErr w:type="spellEnd"/>
      <w:r w:rsidRPr="00BA5978">
        <w:rPr>
          <w:rFonts w:ascii="Times New Roman" w:eastAsia="Times New Roman" w:hAnsi="Times New Roman" w:cs="Times New Roman"/>
          <w:color w:val="000000"/>
          <w:sz w:val="27"/>
          <w:szCs w:val="27"/>
          <w:lang w:eastAsia="uk-UA"/>
        </w:rPr>
        <w:t xml:space="preserve"> учнів на засадах педагогіки партнерства.</w:t>
      </w:r>
    </w:p>
    <w:p w14:paraId="4E8D2EB2"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Особистісне та професійне зростання кожного вчителя як мета нового освітнього середовища .</w:t>
      </w:r>
    </w:p>
    <w:p w14:paraId="19454280" w14:textId="77777777" w:rsidR="00D912BA" w:rsidRPr="00BA5978" w:rsidRDefault="00D912BA" w:rsidP="00D912BA">
      <w:pPr>
        <w:numPr>
          <w:ilvl w:val="0"/>
          <w:numId w:val="15"/>
        </w:numPr>
        <w:spacing w:after="0" w:line="240" w:lineRule="auto"/>
        <w:ind w:left="644"/>
        <w:jc w:val="both"/>
        <w:textAlignment w:val="baseline"/>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Розвиток ключових </w:t>
      </w:r>
      <w:proofErr w:type="spellStart"/>
      <w:r w:rsidRPr="00BA5978">
        <w:rPr>
          <w:rFonts w:ascii="Times New Roman" w:eastAsia="Times New Roman" w:hAnsi="Times New Roman" w:cs="Times New Roman"/>
          <w:color w:val="000000"/>
          <w:sz w:val="27"/>
          <w:szCs w:val="27"/>
          <w:lang w:eastAsia="uk-UA"/>
        </w:rPr>
        <w:t>компетентностей</w:t>
      </w:r>
      <w:proofErr w:type="spellEnd"/>
      <w:r w:rsidRPr="00BA5978">
        <w:rPr>
          <w:rFonts w:ascii="Times New Roman" w:eastAsia="Times New Roman" w:hAnsi="Times New Roman" w:cs="Times New Roman"/>
          <w:color w:val="000000"/>
          <w:sz w:val="27"/>
          <w:szCs w:val="27"/>
          <w:lang w:eastAsia="uk-UA"/>
        </w:rPr>
        <w:t xml:space="preserve"> учнів, підвищення рівня їх соціалізації та адаптації до життя в громадянському суспільстві шляхом удосконалення освітнього процесу на інноваційній основі.</w:t>
      </w:r>
    </w:p>
    <w:p w14:paraId="1114E831" w14:textId="77777777" w:rsidR="00D912BA" w:rsidRPr="00BA5978" w:rsidRDefault="00D912BA" w:rsidP="003050C8">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Результативною була робота всіх методичних об'єднань та груп. </w:t>
      </w:r>
    </w:p>
    <w:p w14:paraId="6A1C6269" w14:textId="77777777" w:rsidR="00D912BA" w:rsidRPr="00BA5978" w:rsidRDefault="00E42E05"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А</w:t>
      </w:r>
      <w:r w:rsidR="00D912BA" w:rsidRPr="00BA5978">
        <w:rPr>
          <w:rFonts w:ascii="Times New Roman" w:eastAsia="Times New Roman" w:hAnsi="Times New Roman" w:cs="Times New Roman"/>
          <w:color w:val="000000"/>
          <w:sz w:val="27"/>
          <w:szCs w:val="27"/>
          <w:lang w:eastAsia="uk-UA"/>
        </w:rPr>
        <w:t>ктуальне питання для нашого закладу – це інклюзивне навчання.</w:t>
      </w:r>
    </w:p>
    <w:p w14:paraId="5DF84257"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Було обговорено  особливості педагогічного супроводу дітей з особливими потребами та форми і методи роботи в інклюзивному класі.</w:t>
      </w:r>
    </w:p>
    <w:p w14:paraId="1815E889"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val="ru-RU" w:eastAsia="uk-UA"/>
        </w:rPr>
      </w:pPr>
      <w:r w:rsidRPr="00BA5978">
        <w:rPr>
          <w:rFonts w:ascii="Times New Roman" w:eastAsia="Times New Roman" w:hAnsi="Times New Roman" w:cs="Times New Roman"/>
          <w:color w:val="000000"/>
          <w:sz w:val="27"/>
          <w:szCs w:val="27"/>
          <w:lang w:eastAsia="uk-UA"/>
        </w:rPr>
        <w:t> Засідання творчої групи проводились у формі дискусій, круглого столу, обміну досвідом та майстер класів</w:t>
      </w:r>
      <w:r w:rsidR="009A1D14" w:rsidRPr="00BA5978">
        <w:rPr>
          <w:rFonts w:ascii="Times New Roman" w:eastAsia="Times New Roman" w:hAnsi="Times New Roman" w:cs="Times New Roman"/>
          <w:color w:val="000000"/>
          <w:sz w:val="27"/>
          <w:szCs w:val="27"/>
          <w:lang w:val="ru-RU" w:eastAsia="uk-UA"/>
        </w:rPr>
        <w:t>.</w:t>
      </w:r>
    </w:p>
    <w:p w14:paraId="1B869CF3" w14:textId="77777777" w:rsidR="003050C8" w:rsidRPr="00BA5978" w:rsidRDefault="00D912BA" w:rsidP="00D912BA">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Учителі протягом навчального року, провели відкриті уроки, виховні заходи, ділились досвідом роботи по проблемах, зросла їх педагогічна майстерність. Внаслідок чого рівень навчальних досягнень учнів школи оцінюється хорошими показниками.</w:t>
      </w:r>
    </w:p>
    <w:p w14:paraId="163FCD34"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xml:space="preserve">Широко впроваджуються у практику інноваційні технології, суть яких полягає в тому, що навчання відбувається шляхом  взаємодії всіх, хто навчається. З кожним роком інноваційні технології на уроках впроваджує все більше і більше педагогів гімназії. Найчастіше використовуюся у освітньому  процесі: інформаційно-комунікаційні, </w:t>
      </w:r>
      <w:proofErr w:type="spellStart"/>
      <w:r w:rsidRPr="00BA5978">
        <w:rPr>
          <w:rFonts w:ascii="Times New Roman" w:eastAsia="Times New Roman" w:hAnsi="Times New Roman" w:cs="Times New Roman"/>
          <w:color w:val="000000"/>
          <w:sz w:val="27"/>
          <w:szCs w:val="27"/>
          <w:lang w:eastAsia="uk-UA"/>
        </w:rPr>
        <w:t>проєктні</w:t>
      </w:r>
      <w:proofErr w:type="spellEnd"/>
      <w:r w:rsidRPr="00BA5978">
        <w:rPr>
          <w:rFonts w:ascii="Times New Roman" w:eastAsia="Times New Roman" w:hAnsi="Times New Roman" w:cs="Times New Roman"/>
          <w:color w:val="000000"/>
          <w:sz w:val="27"/>
          <w:szCs w:val="27"/>
          <w:lang w:eastAsia="uk-UA"/>
        </w:rPr>
        <w:t xml:space="preserve"> технології, </w:t>
      </w:r>
      <w:proofErr w:type="spellStart"/>
      <w:r w:rsidRPr="00BA5978">
        <w:rPr>
          <w:rFonts w:ascii="Times New Roman" w:eastAsia="Times New Roman" w:hAnsi="Times New Roman" w:cs="Times New Roman"/>
          <w:color w:val="000000"/>
          <w:sz w:val="27"/>
          <w:szCs w:val="27"/>
          <w:lang w:eastAsia="uk-UA"/>
        </w:rPr>
        <w:t>технологї</w:t>
      </w:r>
      <w:proofErr w:type="spellEnd"/>
      <w:r w:rsidRPr="00BA5978">
        <w:rPr>
          <w:rFonts w:ascii="Times New Roman" w:eastAsia="Times New Roman" w:hAnsi="Times New Roman" w:cs="Times New Roman"/>
          <w:color w:val="000000"/>
          <w:sz w:val="27"/>
          <w:szCs w:val="27"/>
          <w:lang w:eastAsia="uk-UA"/>
        </w:rPr>
        <w:t xml:space="preserve"> продуктивного навчання. Ефективними були відкриті </w:t>
      </w:r>
      <w:proofErr w:type="spellStart"/>
      <w:r w:rsidRPr="00BA5978">
        <w:rPr>
          <w:rFonts w:ascii="Times New Roman" w:eastAsia="Times New Roman" w:hAnsi="Times New Roman" w:cs="Times New Roman"/>
          <w:color w:val="000000"/>
          <w:sz w:val="27"/>
          <w:szCs w:val="27"/>
          <w:lang w:eastAsia="uk-UA"/>
        </w:rPr>
        <w:t>уроки</w:t>
      </w:r>
      <w:proofErr w:type="spellEnd"/>
      <w:r w:rsidRPr="00BA5978">
        <w:rPr>
          <w:rFonts w:ascii="Times New Roman" w:eastAsia="Times New Roman" w:hAnsi="Times New Roman" w:cs="Times New Roman"/>
          <w:color w:val="000000"/>
          <w:sz w:val="27"/>
          <w:szCs w:val="27"/>
          <w:lang w:eastAsia="uk-UA"/>
        </w:rPr>
        <w:t xml:space="preserve"> вчителів, </w:t>
      </w:r>
      <w:proofErr w:type="spellStart"/>
      <w:r w:rsidRPr="00BA5978">
        <w:rPr>
          <w:rFonts w:ascii="Times New Roman" w:eastAsia="Times New Roman" w:hAnsi="Times New Roman" w:cs="Times New Roman"/>
          <w:color w:val="000000"/>
          <w:sz w:val="27"/>
          <w:szCs w:val="27"/>
          <w:lang w:eastAsia="uk-UA"/>
        </w:rPr>
        <w:t>взаємовідвідування</w:t>
      </w:r>
      <w:proofErr w:type="spellEnd"/>
      <w:r w:rsidRPr="00BA5978">
        <w:rPr>
          <w:rFonts w:ascii="Times New Roman" w:eastAsia="Times New Roman" w:hAnsi="Times New Roman" w:cs="Times New Roman"/>
          <w:color w:val="000000"/>
          <w:sz w:val="27"/>
          <w:szCs w:val="27"/>
          <w:lang w:eastAsia="uk-UA"/>
        </w:rPr>
        <w:t xml:space="preserve"> уроків.</w:t>
      </w:r>
    </w:p>
    <w:p w14:paraId="28AFFCD6" w14:textId="77777777" w:rsidR="00D912BA" w:rsidRPr="00BA5978" w:rsidRDefault="00D912BA" w:rsidP="00D912BA">
      <w:pPr>
        <w:shd w:val="clear" w:color="auto" w:fill="FFFFFF"/>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sz w:val="27"/>
          <w:szCs w:val="27"/>
          <w:lang w:eastAsia="uk-UA"/>
        </w:rPr>
        <w:t> </w:t>
      </w:r>
    </w:p>
    <w:p w14:paraId="02837962" w14:textId="77777777" w:rsidR="00D912BA" w:rsidRPr="00BA5978" w:rsidRDefault="00D912BA" w:rsidP="00E42E05">
      <w:pPr>
        <w:spacing w:after="0" w:line="240" w:lineRule="auto"/>
        <w:ind w:firstLine="284"/>
        <w:jc w:val="center"/>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b/>
          <w:bCs/>
          <w:i/>
          <w:color w:val="000000"/>
          <w:sz w:val="27"/>
          <w:szCs w:val="27"/>
          <w:lang w:eastAsia="uk-UA"/>
        </w:rPr>
        <w:t xml:space="preserve">9. Соціальний захист та охорона </w:t>
      </w:r>
      <w:proofErr w:type="spellStart"/>
      <w:r w:rsidRPr="00BA5978">
        <w:rPr>
          <w:rFonts w:ascii="Times New Roman" w:eastAsia="Times New Roman" w:hAnsi="Times New Roman" w:cs="Times New Roman"/>
          <w:b/>
          <w:bCs/>
          <w:i/>
          <w:color w:val="000000"/>
          <w:sz w:val="27"/>
          <w:szCs w:val="27"/>
          <w:lang w:eastAsia="uk-UA"/>
        </w:rPr>
        <w:t>здоров΄я</w:t>
      </w:r>
      <w:proofErr w:type="spellEnd"/>
      <w:r w:rsidRPr="00BA5978">
        <w:rPr>
          <w:rFonts w:ascii="Times New Roman" w:eastAsia="Times New Roman" w:hAnsi="Times New Roman" w:cs="Times New Roman"/>
          <w:b/>
          <w:bCs/>
          <w:i/>
          <w:color w:val="000000"/>
          <w:sz w:val="27"/>
          <w:szCs w:val="27"/>
          <w:lang w:eastAsia="uk-UA"/>
        </w:rPr>
        <w:t>.</w:t>
      </w:r>
    </w:p>
    <w:p w14:paraId="08D45DB3"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b/>
          <w:bCs/>
          <w:color w:val="000000"/>
          <w:sz w:val="27"/>
          <w:szCs w:val="27"/>
          <w:lang w:eastAsia="uk-UA"/>
        </w:rPr>
        <w:t>  </w:t>
      </w:r>
      <w:r w:rsidRPr="00BA5978">
        <w:rPr>
          <w:rFonts w:ascii="Times New Roman" w:eastAsia="Times New Roman" w:hAnsi="Times New Roman" w:cs="Times New Roman"/>
          <w:color w:val="000000"/>
          <w:sz w:val="27"/>
          <w:szCs w:val="27"/>
          <w:lang w:eastAsia="uk-UA"/>
        </w:rPr>
        <w:t xml:space="preserve">Розроблені заходи щодо запобігання дитячого травматизму, </w:t>
      </w:r>
      <w:proofErr w:type="spellStart"/>
      <w:r w:rsidR="003050C8" w:rsidRPr="00BA5978">
        <w:rPr>
          <w:rFonts w:ascii="Times New Roman" w:eastAsia="Times New Roman" w:hAnsi="Times New Roman" w:cs="Times New Roman"/>
          <w:color w:val="000000"/>
          <w:sz w:val="27"/>
          <w:szCs w:val="27"/>
          <w:lang w:eastAsia="uk-UA"/>
        </w:rPr>
        <w:t>продидії</w:t>
      </w:r>
      <w:proofErr w:type="spellEnd"/>
      <w:r w:rsidR="003050C8" w:rsidRPr="00BA5978">
        <w:rPr>
          <w:rFonts w:ascii="Times New Roman" w:eastAsia="Times New Roman" w:hAnsi="Times New Roman" w:cs="Times New Roman"/>
          <w:color w:val="000000"/>
          <w:sz w:val="27"/>
          <w:szCs w:val="27"/>
          <w:lang w:eastAsia="uk-UA"/>
        </w:rPr>
        <w:t xml:space="preserve"> </w:t>
      </w:r>
      <w:proofErr w:type="spellStart"/>
      <w:r w:rsidR="003050C8" w:rsidRPr="00BA5978">
        <w:rPr>
          <w:rFonts w:ascii="Times New Roman" w:eastAsia="Times New Roman" w:hAnsi="Times New Roman" w:cs="Times New Roman"/>
          <w:color w:val="000000"/>
          <w:sz w:val="27"/>
          <w:szCs w:val="27"/>
          <w:lang w:eastAsia="uk-UA"/>
        </w:rPr>
        <w:t>булінгу</w:t>
      </w:r>
      <w:proofErr w:type="spellEnd"/>
      <w:r w:rsidR="003050C8" w:rsidRPr="00BA5978">
        <w:rPr>
          <w:rFonts w:ascii="Times New Roman" w:eastAsia="Times New Roman" w:hAnsi="Times New Roman" w:cs="Times New Roman"/>
          <w:color w:val="000000"/>
          <w:sz w:val="27"/>
          <w:szCs w:val="27"/>
          <w:lang w:eastAsia="uk-UA"/>
        </w:rPr>
        <w:t xml:space="preserve">, </w:t>
      </w:r>
      <w:r w:rsidRPr="00BA5978">
        <w:rPr>
          <w:rFonts w:ascii="Times New Roman" w:eastAsia="Times New Roman" w:hAnsi="Times New Roman" w:cs="Times New Roman"/>
          <w:color w:val="000000"/>
          <w:sz w:val="27"/>
          <w:szCs w:val="27"/>
          <w:lang w:eastAsia="uk-UA"/>
        </w:rPr>
        <w:t xml:space="preserve">а також із охорони праці. Раціонально  організовано  працю  і  відпочинок  протягом  дня,  тижня,  року,  забезпечено  поурочне  навантаження  у  </w:t>
      </w:r>
      <w:r w:rsidRPr="00BA5978">
        <w:rPr>
          <w:rFonts w:ascii="Times New Roman" w:eastAsia="Times New Roman" w:hAnsi="Times New Roman" w:cs="Times New Roman"/>
          <w:color w:val="000000"/>
          <w:sz w:val="27"/>
          <w:szCs w:val="27"/>
          <w:lang w:eastAsia="uk-UA"/>
        </w:rPr>
        <w:lastRenderedPageBreak/>
        <w:t>відповідності  до  санітарно-гігієнічних  норм. Організовано  раціональне  якісне  харчування для всіх  учнів школи.</w:t>
      </w:r>
    </w:p>
    <w:p w14:paraId="561B5F3D"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Проводились  тижні  охорони  життя, дні цивільного захисту,  спортивно-оздоровчі  заходи, екскурсії.</w:t>
      </w:r>
    </w:p>
    <w:p w14:paraId="7321955E" w14:textId="62129905" w:rsidR="00D912BA" w:rsidRDefault="00D912BA" w:rsidP="009A1D14">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 xml:space="preserve">На кожного учня ведеться «Листок </w:t>
      </w:r>
      <w:proofErr w:type="spellStart"/>
      <w:r w:rsidRPr="00BA5978">
        <w:rPr>
          <w:rFonts w:ascii="Times New Roman" w:eastAsia="Times New Roman" w:hAnsi="Times New Roman" w:cs="Times New Roman"/>
          <w:color w:val="000000"/>
          <w:sz w:val="27"/>
          <w:szCs w:val="27"/>
          <w:lang w:eastAsia="uk-UA"/>
        </w:rPr>
        <w:t>здоров΄я</w:t>
      </w:r>
      <w:proofErr w:type="spellEnd"/>
      <w:r w:rsidRPr="00BA5978">
        <w:rPr>
          <w:rFonts w:ascii="Times New Roman" w:eastAsia="Times New Roman" w:hAnsi="Times New Roman" w:cs="Times New Roman"/>
          <w:color w:val="000000"/>
          <w:sz w:val="27"/>
          <w:szCs w:val="27"/>
          <w:lang w:eastAsia="uk-UA"/>
        </w:rPr>
        <w:t xml:space="preserve">», усі учні та працівники пройшли медичний огляд. </w:t>
      </w:r>
    </w:p>
    <w:p w14:paraId="7E8549C7" w14:textId="77777777" w:rsidR="00BA5978" w:rsidRPr="00BA5978" w:rsidRDefault="00BA5978" w:rsidP="009A1D14">
      <w:pPr>
        <w:spacing w:after="0" w:line="240" w:lineRule="auto"/>
        <w:ind w:firstLine="284"/>
        <w:jc w:val="both"/>
        <w:rPr>
          <w:rFonts w:ascii="Times New Roman" w:eastAsia="Times New Roman" w:hAnsi="Times New Roman" w:cs="Times New Roman"/>
          <w:sz w:val="27"/>
          <w:szCs w:val="27"/>
          <w:lang w:eastAsia="uk-UA"/>
        </w:rPr>
      </w:pPr>
    </w:p>
    <w:p w14:paraId="6A6C2F7B" w14:textId="77777777" w:rsidR="00D912BA" w:rsidRPr="00BA5978" w:rsidRDefault="00D912BA" w:rsidP="00E42E05">
      <w:pPr>
        <w:numPr>
          <w:ilvl w:val="0"/>
          <w:numId w:val="18"/>
        </w:numPr>
        <w:spacing w:after="0" w:line="240" w:lineRule="auto"/>
        <w:ind w:left="1211"/>
        <w:jc w:val="center"/>
        <w:textAlignment w:val="baseline"/>
        <w:rPr>
          <w:rFonts w:ascii="Times New Roman" w:eastAsia="Times New Roman" w:hAnsi="Times New Roman" w:cs="Times New Roman"/>
          <w:b/>
          <w:bCs/>
          <w:i/>
          <w:color w:val="000000"/>
          <w:sz w:val="27"/>
          <w:szCs w:val="27"/>
          <w:lang w:eastAsia="uk-UA"/>
        </w:rPr>
      </w:pPr>
      <w:r w:rsidRPr="00BA5978">
        <w:rPr>
          <w:rFonts w:ascii="Times New Roman" w:eastAsia="Times New Roman" w:hAnsi="Times New Roman" w:cs="Times New Roman"/>
          <w:b/>
          <w:bCs/>
          <w:i/>
          <w:color w:val="000000"/>
          <w:sz w:val="27"/>
          <w:szCs w:val="27"/>
          <w:lang w:eastAsia="uk-UA"/>
        </w:rPr>
        <w:t>Фінансово-господарська діяльність.</w:t>
      </w:r>
    </w:p>
    <w:p w14:paraId="53667718"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      Фінансування потреб гімназії проводиться централізованою бухгалтерією відділу освіти</w:t>
      </w:r>
      <w:r w:rsidR="009A1D14" w:rsidRPr="00BA5978">
        <w:rPr>
          <w:rFonts w:ascii="Times New Roman" w:eastAsia="Times New Roman" w:hAnsi="Times New Roman" w:cs="Times New Roman"/>
          <w:color w:val="000000"/>
          <w:sz w:val="27"/>
          <w:szCs w:val="27"/>
          <w:lang w:eastAsia="uk-UA"/>
        </w:rPr>
        <w:t xml:space="preserve"> Димерської селищної ради</w:t>
      </w:r>
      <w:r w:rsidRPr="00BA5978">
        <w:rPr>
          <w:rFonts w:ascii="Times New Roman" w:eastAsia="Times New Roman" w:hAnsi="Times New Roman" w:cs="Times New Roman"/>
          <w:color w:val="000000"/>
          <w:sz w:val="27"/>
          <w:szCs w:val="27"/>
          <w:lang w:eastAsia="uk-UA"/>
        </w:rPr>
        <w:t xml:space="preserve">. Протягом навчального року систематично здійснювалася виплата заробітної плати. Вчасно здійснювалися бухгалтерією </w:t>
      </w:r>
      <w:proofErr w:type="spellStart"/>
      <w:r w:rsidRPr="00BA5978">
        <w:rPr>
          <w:rFonts w:ascii="Times New Roman" w:eastAsia="Times New Roman" w:hAnsi="Times New Roman" w:cs="Times New Roman"/>
          <w:color w:val="000000"/>
          <w:sz w:val="27"/>
          <w:szCs w:val="27"/>
          <w:lang w:eastAsia="uk-UA"/>
        </w:rPr>
        <w:t>проплати</w:t>
      </w:r>
      <w:proofErr w:type="spellEnd"/>
      <w:r w:rsidRPr="00BA5978">
        <w:rPr>
          <w:rFonts w:ascii="Times New Roman" w:eastAsia="Times New Roman" w:hAnsi="Times New Roman" w:cs="Times New Roman"/>
          <w:color w:val="000000"/>
          <w:sz w:val="27"/>
          <w:szCs w:val="27"/>
          <w:lang w:eastAsia="uk-UA"/>
        </w:rPr>
        <w:t xml:space="preserve"> за</w:t>
      </w:r>
      <w:r w:rsidR="00A7268A" w:rsidRPr="00BA5978">
        <w:rPr>
          <w:rFonts w:ascii="Times New Roman" w:eastAsia="Times New Roman" w:hAnsi="Times New Roman" w:cs="Times New Roman"/>
          <w:color w:val="000000"/>
          <w:sz w:val="27"/>
          <w:szCs w:val="27"/>
          <w:lang w:eastAsia="uk-UA"/>
        </w:rPr>
        <w:t xml:space="preserve"> спожиті гімназією енергоносії.</w:t>
      </w:r>
      <w:r w:rsidRPr="00BA5978">
        <w:rPr>
          <w:rFonts w:ascii="Times New Roman" w:eastAsia="Times New Roman" w:hAnsi="Times New Roman" w:cs="Times New Roman"/>
          <w:color w:val="000000"/>
          <w:sz w:val="27"/>
          <w:szCs w:val="27"/>
          <w:lang w:eastAsia="uk-UA"/>
        </w:rPr>
        <w:t xml:space="preserve"> Планово проводиться інвентаризація майна, зауважень щодо забезпечення його збереження та оприбуткування немає. Завжди вчасно готується звітна документація, матеріали списуються, або оприбутковуються.</w:t>
      </w:r>
    </w:p>
    <w:p w14:paraId="1CF3C5C3" w14:textId="77777777" w:rsidR="009A1D14" w:rsidRPr="00BA5978" w:rsidRDefault="003050C8" w:rsidP="00D912BA">
      <w:pPr>
        <w:spacing w:after="0" w:line="240" w:lineRule="auto"/>
        <w:ind w:firstLine="284"/>
        <w:jc w:val="both"/>
        <w:rPr>
          <w:rFonts w:ascii="Times New Roman" w:eastAsia="Times New Roman" w:hAnsi="Times New Roman" w:cs="Times New Roman"/>
          <w:color w:val="010301"/>
          <w:sz w:val="27"/>
          <w:szCs w:val="27"/>
          <w:lang w:eastAsia="uk-UA"/>
        </w:rPr>
      </w:pPr>
      <w:r w:rsidRPr="00BA5978">
        <w:rPr>
          <w:rFonts w:ascii="Times New Roman" w:eastAsia="Times New Roman" w:hAnsi="Times New Roman" w:cs="Times New Roman"/>
          <w:color w:val="000000"/>
          <w:sz w:val="27"/>
          <w:szCs w:val="27"/>
          <w:lang w:eastAsia="uk-UA"/>
        </w:rPr>
        <w:t>З 10 січня 2025 року розпочала роботу команда будівельників по відновленню приміщення гімназії внаслідок воєнних дій.</w:t>
      </w:r>
    </w:p>
    <w:p w14:paraId="06C1F334" w14:textId="77777777" w:rsidR="00BA5978" w:rsidRDefault="00D912BA" w:rsidP="005956A3">
      <w:pPr>
        <w:spacing w:after="0" w:line="240" w:lineRule="auto"/>
        <w:ind w:firstLine="284"/>
        <w:jc w:val="both"/>
        <w:rPr>
          <w:rFonts w:ascii="Times New Roman" w:eastAsia="Times New Roman" w:hAnsi="Times New Roman" w:cs="Times New Roman"/>
          <w:color w:val="000000"/>
          <w:sz w:val="27"/>
          <w:szCs w:val="27"/>
          <w:lang w:eastAsia="uk-UA"/>
        </w:rPr>
      </w:pPr>
      <w:r w:rsidRPr="00BA5978">
        <w:rPr>
          <w:rFonts w:ascii="Times New Roman" w:eastAsia="Times New Roman" w:hAnsi="Times New Roman" w:cs="Times New Roman"/>
          <w:color w:val="000000"/>
          <w:sz w:val="27"/>
          <w:szCs w:val="27"/>
          <w:lang w:eastAsia="uk-UA"/>
        </w:rPr>
        <w:t>Господарська робота була спрямована на забезпечення навчально-виховного процесу всіма необхідними матеріалами.   </w:t>
      </w:r>
      <w:r w:rsidR="003050C8" w:rsidRPr="00BA5978">
        <w:rPr>
          <w:rFonts w:ascii="Times New Roman" w:eastAsia="Times New Roman" w:hAnsi="Times New Roman" w:cs="Times New Roman"/>
          <w:color w:val="000000"/>
          <w:sz w:val="27"/>
          <w:szCs w:val="27"/>
          <w:lang w:eastAsia="uk-UA"/>
        </w:rPr>
        <w:t>Г</w:t>
      </w:r>
      <w:r w:rsidRPr="00BA5978">
        <w:rPr>
          <w:rFonts w:ascii="Times New Roman" w:eastAsia="Times New Roman" w:hAnsi="Times New Roman" w:cs="Times New Roman"/>
          <w:color w:val="000000"/>
          <w:sz w:val="27"/>
          <w:szCs w:val="27"/>
          <w:lang w:eastAsia="uk-UA"/>
        </w:rPr>
        <w:t xml:space="preserve">імназія в основному забезпечувалась інвентарем для прибирання та миючими засобами. Забезпечувались </w:t>
      </w:r>
      <w:r w:rsidR="003050C8" w:rsidRPr="00BA5978">
        <w:rPr>
          <w:rFonts w:ascii="Times New Roman" w:eastAsia="Times New Roman" w:hAnsi="Times New Roman" w:cs="Times New Roman"/>
          <w:color w:val="000000"/>
          <w:sz w:val="27"/>
          <w:szCs w:val="27"/>
          <w:lang w:eastAsia="uk-UA"/>
        </w:rPr>
        <w:t>задовільні</w:t>
      </w:r>
      <w:r w:rsidRPr="00BA5978">
        <w:rPr>
          <w:rFonts w:ascii="Times New Roman" w:eastAsia="Times New Roman" w:hAnsi="Times New Roman" w:cs="Times New Roman"/>
          <w:color w:val="000000"/>
          <w:sz w:val="27"/>
          <w:szCs w:val="27"/>
          <w:lang w:eastAsia="uk-UA"/>
        </w:rPr>
        <w:t>  санітарно - гігієнічні умови .     </w:t>
      </w:r>
    </w:p>
    <w:p w14:paraId="4EF68ED9" w14:textId="5A6C45E3" w:rsidR="00D912BA" w:rsidRPr="00BA5978" w:rsidRDefault="00D912BA" w:rsidP="005956A3">
      <w:pPr>
        <w:spacing w:after="0" w:line="240" w:lineRule="auto"/>
        <w:ind w:firstLine="284"/>
        <w:jc w:val="both"/>
        <w:rPr>
          <w:rFonts w:ascii="Times New Roman" w:eastAsia="Times New Roman" w:hAnsi="Times New Roman" w:cs="Times New Roman"/>
          <w:sz w:val="27"/>
          <w:szCs w:val="27"/>
          <w:lang w:eastAsia="uk-UA"/>
        </w:rPr>
      </w:pPr>
      <w:bookmarkStart w:id="0" w:name="_GoBack"/>
      <w:bookmarkEnd w:id="0"/>
      <w:r w:rsidRPr="00BA5978">
        <w:rPr>
          <w:rFonts w:ascii="Times New Roman" w:eastAsia="Times New Roman" w:hAnsi="Times New Roman" w:cs="Times New Roman"/>
          <w:color w:val="000000"/>
          <w:sz w:val="27"/>
          <w:szCs w:val="27"/>
          <w:lang w:eastAsia="uk-UA"/>
        </w:rPr>
        <w:t>      </w:t>
      </w:r>
    </w:p>
    <w:p w14:paraId="63D2FFD5" w14:textId="77777777" w:rsidR="00D912BA" w:rsidRPr="00BA5978" w:rsidRDefault="00D912BA" w:rsidP="00E42E05">
      <w:pPr>
        <w:spacing w:after="0" w:line="240" w:lineRule="auto"/>
        <w:ind w:firstLine="284"/>
        <w:jc w:val="center"/>
        <w:rPr>
          <w:rFonts w:ascii="Times New Roman" w:eastAsia="Times New Roman" w:hAnsi="Times New Roman" w:cs="Times New Roman"/>
          <w:i/>
          <w:sz w:val="27"/>
          <w:szCs w:val="27"/>
          <w:lang w:eastAsia="uk-UA"/>
        </w:rPr>
      </w:pPr>
      <w:r w:rsidRPr="00BA5978">
        <w:rPr>
          <w:rFonts w:ascii="Times New Roman" w:eastAsia="Times New Roman" w:hAnsi="Times New Roman" w:cs="Times New Roman"/>
          <w:b/>
          <w:bCs/>
          <w:i/>
          <w:color w:val="000000"/>
          <w:sz w:val="27"/>
          <w:szCs w:val="27"/>
          <w:lang w:eastAsia="uk-UA"/>
        </w:rPr>
        <w:t>11. Співпраця з батьками, громадськими організаціями.</w:t>
      </w:r>
    </w:p>
    <w:p w14:paraId="30AD88E3" w14:textId="77777777" w:rsidR="00D912BA" w:rsidRPr="00BA5978" w:rsidRDefault="00D912BA" w:rsidP="00D912BA">
      <w:pPr>
        <w:spacing w:after="0" w:line="240" w:lineRule="auto"/>
        <w:ind w:firstLine="284"/>
        <w:jc w:val="both"/>
        <w:rPr>
          <w:rFonts w:ascii="Times New Roman" w:eastAsia="Times New Roman" w:hAnsi="Times New Roman" w:cs="Times New Roman"/>
          <w:sz w:val="27"/>
          <w:szCs w:val="27"/>
          <w:lang w:eastAsia="uk-UA"/>
        </w:rPr>
      </w:pPr>
      <w:r w:rsidRPr="00BA5978">
        <w:rPr>
          <w:rFonts w:ascii="Times New Roman" w:eastAsia="Times New Roman" w:hAnsi="Times New Roman" w:cs="Times New Roman"/>
          <w:color w:val="000000"/>
          <w:sz w:val="27"/>
          <w:szCs w:val="27"/>
          <w:lang w:eastAsia="uk-UA"/>
        </w:rPr>
        <w:t>Виховання учня в гімназії і сім’ї – щоденний нерозривний процес. Тому адміністрація та педагогічний колектив працює у тісній співпраці з батьківським колективом з метою створення найсприятливіших умов для самореалізації та розвитку школяра. Батьки є учасниками освітнього процесу, а тому беруть активну участь у навчально-виховному процесі. Вони є учасниками позакласних</w:t>
      </w:r>
      <w:r w:rsidR="00F5452A" w:rsidRPr="00BA5978">
        <w:rPr>
          <w:rFonts w:ascii="Times New Roman" w:eastAsia="Times New Roman" w:hAnsi="Times New Roman" w:cs="Times New Roman"/>
          <w:color w:val="000000"/>
          <w:sz w:val="27"/>
          <w:szCs w:val="27"/>
          <w:lang w:eastAsia="uk-UA"/>
        </w:rPr>
        <w:t xml:space="preserve"> заходів. </w:t>
      </w:r>
      <w:r w:rsidRPr="00BA5978">
        <w:rPr>
          <w:rFonts w:ascii="Times New Roman" w:eastAsia="Times New Roman" w:hAnsi="Times New Roman" w:cs="Times New Roman"/>
          <w:color w:val="000000"/>
          <w:sz w:val="27"/>
          <w:szCs w:val="27"/>
          <w:lang w:eastAsia="uk-UA"/>
        </w:rPr>
        <w:t>Класні керівники тісно співпрацюють з сім'ями своїх вихованців, відвідують дитину вдома, спілкуються з родиною. Свої спостереження заносять до щоденника психолого-педагогічних спостережень.</w:t>
      </w:r>
    </w:p>
    <w:p w14:paraId="0C6945A2" w14:textId="77777777" w:rsidR="005956A3" w:rsidRPr="00BA5978" w:rsidRDefault="005956A3" w:rsidP="005956A3">
      <w:pPr>
        <w:spacing w:after="0" w:line="240" w:lineRule="auto"/>
        <w:ind w:firstLine="284"/>
        <w:jc w:val="both"/>
        <w:rPr>
          <w:rFonts w:ascii="Times New Roman" w:eastAsia="Times New Roman" w:hAnsi="Times New Roman" w:cs="Times New Roman"/>
          <w:color w:val="000000"/>
          <w:sz w:val="27"/>
          <w:szCs w:val="27"/>
          <w:lang w:eastAsia="uk-UA"/>
        </w:rPr>
      </w:pPr>
    </w:p>
    <w:p w14:paraId="3DA1112C"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671C9D19"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4FC3B94C" w14:textId="14CF0B8C" w:rsidR="00E42E05" w:rsidRPr="00E42E05" w:rsidRDefault="00A7268A" w:rsidP="005956A3">
      <w:pPr>
        <w:spacing w:after="0" w:line="240" w:lineRule="auto"/>
        <w:ind w:firstLine="284"/>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Т.</w:t>
      </w:r>
      <w:r>
        <w:rPr>
          <w:rFonts w:ascii="Times New Roman" w:eastAsia="Times New Roman" w:hAnsi="Times New Roman" w:cs="Times New Roman"/>
          <w:b/>
          <w:color w:val="000000"/>
          <w:sz w:val="28"/>
          <w:szCs w:val="28"/>
          <w:lang w:val="ru-RU" w:eastAsia="uk-UA"/>
        </w:rPr>
        <w:t>в</w:t>
      </w:r>
      <w:r w:rsidR="00E42E05" w:rsidRPr="00E42E05">
        <w:rPr>
          <w:rFonts w:ascii="Times New Roman" w:eastAsia="Times New Roman" w:hAnsi="Times New Roman" w:cs="Times New Roman"/>
          <w:b/>
          <w:color w:val="000000"/>
          <w:sz w:val="28"/>
          <w:szCs w:val="28"/>
          <w:lang w:val="ru-RU" w:eastAsia="uk-UA"/>
        </w:rPr>
        <w:t xml:space="preserve">.о.директора </w:t>
      </w:r>
      <w:r w:rsidR="00E42E05" w:rsidRPr="00E42E05">
        <w:rPr>
          <w:rFonts w:ascii="Times New Roman" w:eastAsia="Times New Roman" w:hAnsi="Times New Roman" w:cs="Times New Roman"/>
          <w:b/>
          <w:color w:val="000000"/>
          <w:sz w:val="28"/>
          <w:szCs w:val="28"/>
          <w:lang w:eastAsia="uk-UA"/>
        </w:rPr>
        <w:t xml:space="preserve">гімназії               </w:t>
      </w:r>
      <w:r>
        <w:rPr>
          <w:rFonts w:ascii="Times New Roman" w:eastAsia="Times New Roman" w:hAnsi="Times New Roman" w:cs="Times New Roman"/>
          <w:b/>
          <w:color w:val="000000"/>
          <w:sz w:val="28"/>
          <w:szCs w:val="28"/>
          <w:lang w:eastAsia="uk-UA"/>
        </w:rPr>
        <w:t xml:space="preserve">          </w:t>
      </w:r>
      <w:r w:rsidR="00BA5978">
        <w:rPr>
          <w:rFonts w:ascii="Times New Roman" w:eastAsia="Times New Roman" w:hAnsi="Times New Roman" w:cs="Times New Roman"/>
          <w:b/>
          <w:color w:val="000000"/>
          <w:sz w:val="28"/>
          <w:szCs w:val="28"/>
          <w:lang w:eastAsia="uk-UA"/>
        </w:rPr>
        <w:t xml:space="preserve">             </w:t>
      </w:r>
      <w:r>
        <w:rPr>
          <w:rFonts w:ascii="Times New Roman" w:eastAsia="Times New Roman" w:hAnsi="Times New Roman" w:cs="Times New Roman"/>
          <w:b/>
          <w:color w:val="000000"/>
          <w:sz w:val="28"/>
          <w:szCs w:val="28"/>
          <w:lang w:eastAsia="uk-UA"/>
        </w:rPr>
        <w:t xml:space="preserve">        Ірина НУЖДА</w:t>
      </w:r>
    </w:p>
    <w:p w14:paraId="22A8840F" w14:textId="77777777" w:rsidR="005956A3" w:rsidRPr="00E42E05" w:rsidRDefault="005956A3" w:rsidP="005956A3">
      <w:pPr>
        <w:spacing w:after="0" w:line="240" w:lineRule="auto"/>
        <w:ind w:firstLine="284"/>
        <w:jc w:val="both"/>
        <w:rPr>
          <w:rFonts w:ascii="Times New Roman" w:eastAsia="Times New Roman" w:hAnsi="Times New Roman" w:cs="Times New Roman"/>
          <w:b/>
          <w:color w:val="000000"/>
          <w:sz w:val="28"/>
          <w:szCs w:val="28"/>
          <w:lang w:eastAsia="uk-UA"/>
        </w:rPr>
      </w:pPr>
    </w:p>
    <w:p w14:paraId="35DEF90F" w14:textId="77777777" w:rsidR="005956A3" w:rsidRDefault="005956A3"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46058479"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5CB7EF7F"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176BB74D"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1A63C87C"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010F09C7"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38F6CAC5"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6ECDB93D"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65483E03" w14:textId="77777777" w:rsidR="00E42E05" w:rsidRDefault="00E42E05"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1F7FE5D0" w14:textId="77777777" w:rsidR="005956A3" w:rsidRDefault="005956A3" w:rsidP="005956A3">
      <w:pPr>
        <w:spacing w:after="0" w:line="240" w:lineRule="auto"/>
        <w:ind w:firstLine="284"/>
        <w:jc w:val="both"/>
        <w:rPr>
          <w:rFonts w:ascii="Times New Roman" w:eastAsia="Times New Roman" w:hAnsi="Times New Roman" w:cs="Times New Roman"/>
          <w:color w:val="000000"/>
          <w:sz w:val="28"/>
          <w:szCs w:val="28"/>
          <w:lang w:eastAsia="uk-UA"/>
        </w:rPr>
      </w:pPr>
    </w:p>
    <w:p w14:paraId="08A0258C" w14:textId="77777777" w:rsidR="005956A3" w:rsidRPr="00D912BA" w:rsidRDefault="005956A3" w:rsidP="00E42E05">
      <w:pPr>
        <w:spacing w:after="0" w:line="240" w:lineRule="auto"/>
        <w:jc w:val="both"/>
        <w:rPr>
          <w:rFonts w:ascii="Times New Roman" w:eastAsia="Times New Roman" w:hAnsi="Times New Roman" w:cs="Times New Roman"/>
          <w:color w:val="000000"/>
          <w:sz w:val="28"/>
          <w:szCs w:val="28"/>
          <w:lang w:eastAsia="uk-UA"/>
        </w:rPr>
      </w:pPr>
    </w:p>
    <w:sectPr w:rsidR="005956A3" w:rsidRPr="00D912BA" w:rsidSect="00BA5978">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93F2D"/>
    <w:multiLevelType w:val="multilevel"/>
    <w:tmpl w:val="9FF06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D21F88"/>
    <w:multiLevelType w:val="multilevel"/>
    <w:tmpl w:val="AD08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66D12"/>
    <w:multiLevelType w:val="multilevel"/>
    <w:tmpl w:val="5314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04F62"/>
    <w:multiLevelType w:val="multilevel"/>
    <w:tmpl w:val="69848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F169BE"/>
    <w:multiLevelType w:val="multilevel"/>
    <w:tmpl w:val="C4A0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B3795"/>
    <w:multiLevelType w:val="multilevel"/>
    <w:tmpl w:val="3CD4D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23605"/>
    <w:multiLevelType w:val="multilevel"/>
    <w:tmpl w:val="5C76929C"/>
    <w:lvl w:ilvl="0">
      <w:start w:val="1"/>
      <w:numFmt w:val="bullet"/>
      <w:lvlText w:val=""/>
      <w:lvlJc w:val="left"/>
      <w:pPr>
        <w:tabs>
          <w:tab w:val="num" w:pos="1430"/>
        </w:tabs>
        <w:ind w:left="1430" w:hanging="360"/>
      </w:pPr>
      <w:rPr>
        <w:rFonts w:ascii="Symbol" w:hAnsi="Symbol" w:hint="default"/>
        <w:sz w:val="20"/>
      </w:rPr>
    </w:lvl>
    <w:lvl w:ilvl="1" w:tentative="1">
      <w:start w:val="1"/>
      <w:numFmt w:val="bullet"/>
      <w:lvlText w:val="o"/>
      <w:lvlJc w:val="left"/>
      <w:pPr>
        <w:tabs>
          <w:tab w:val="num" w:pos="2150"/>
        </w:tabs>
        <w:ind w:left="2150" w:hanging="360"/>
      </w:pPr>
      <w:rPr>
        <w:rFonts w:ascii="Courier New" w:hAnsi="Courier New" w:hint="default"/>
        <w:sz w:val="20"/>
      </w:rPr>
    </w:lvl>
    <w:lvl w:ilvl="2" w:tentative="1">
      <w:start w:val="1"/>
      <w:numFmt w:val="bullet"/>
      <w:lvlText w:val=""/>
      <w:lvlJc w:val="left"/>
      <w:pPr>
        <w:tabs>
          <w:tab w:val="num" w:pos="2870"/>
        </w:tabs>
        <w:ind w:left="2870" w:hanging="360"/>
      </w:pPr>
      <w:rPr>
        <w:rFonts w:ascii="Wingdings" w:hAnsi="Wingdings" w:hint="default"/>
        <w:sz w:val="20"/>
      </w:rPr>
    </w:lvl>
    <w:lvl w:ilvl="3" w:tentative="1">
      <w:start w:val="1"/>
      <w:numFmt w:val="bullet"/>
      <w:lvlText w:val=""/>
      <w:lvlJc w:val="left"/>
      <w:pPr>
        <w:tabs>
          <w:tab w:val="num" w:pos="3590"/>
        </w:tabs>
        <w:ind w:left="3590" w:hanging="360"/>
      </w:pPr>
      <w:rPr>
        <w:rFonts w:ascii="Wingdings" w:hAnsi="Wingdings" w:hint="default"/>
        <w:sz w:val="20"/>
      </w:rPr>
    </w:lvl>
    <w:lvl w:ilvl="4" w:tentative="1">
      <w:start w:val="1"/>
      <w:numFmt w:val="bullet"/>
      <w:lvlText w:val=""/>
      <w:lvlJc w:val="left"/>
      <w:pPr>
        <w:tabs>
          <w:tab w:val="num" w:pos="4310"/>
        </w:tabs>
        <w:ind w:left="4310" w:hanging="360"/>
      </w:pPr>
      <w:rPr>
        <w:rFonts w:ascii="Wingdings" w:hAnsi="Wingdings" w:hint="default"/>
        <w:sz w:val="20"/>
      </w:rPr>
    </w:lvl>
    <w:lvl w:ilvl="5" w:tentative="1">
      <w:start w:val="1"/>
      <w:numFmt w:val="bullet"/>
      <w:lvlText w:val=""/>
      <w:lvlJc w:val="left"/>
      <w:pPr>
        <w:tabs>
          <w:tab w:val="num" w:pos="5030"/>
        </w:tabs>
        <w:ind w:left="5030" w:hanging="360"/>
      </w:pPr>
      <w:rPr>
        <w:rFonts w:ascii="Wingdings" w:hAnsi="Wingdings" w:hint="default"/>
        <w:sz w:val="20"/>
      </w:rPr>
    </w:lvl>
    <w:lvl w:ilvl="6" w:tentative="1">
      <w:start w:val="1"/>
      <w:numFmt w:val="bullet"/>
      <w:lvlText w:val=""/>
      <w:lvlJc w:val="left"/>
      <w:pPr>
        <w:tabs>
          <w:tab w:val="num" w:pos="5750"/>
        </w:tabs>
        <w:ind w:left="5750" w:hanging="360"/>
      </w:pPr>
      <w:rPr>
        <w:rFonts w:ascii="Wingdings" w:hAnsi="Wingdings" w:hint="default"/>
        <w:sz w:val="20"/>
      </w:rPr>
    </w:lvl>
    <w:lvl w:ilvl="7" w:tentative="1">
      <w:start w:val="1"/>
      <w:numFmt w:val="bullet"/>
      <w:lvlText w:val=""/>
      <w:lvlJc w:val="left"/>
      <w:pPr>
        <w:tabs>
          <w:tab w:val="num" w:pos="6470"/>
        </w:tabs>
        <w:ind w:left="6470" w:hanging="360"/>
      </w:pPr>
      <w:rPr>
        <w:rFonts w:ascii="Wingdings" w:hAnsi="Wingdings" w:hint="default"/>
        <w:sz w:val="20"/>
      </w:rPr>
    </w:lvl>
    <w:lvl w:ilvl="8" w:tentative="1">
      <w:start w:val="1"/>
      <w:numFmt w:val="bullet"/>
      <w:lvlText w:val=""/>
      <w:lvlJc w:val="left"/>
      <w:pPr>
        <w:tabs>
          <w:tab w:val="num" w:pos="7190"/>
        </w:tabs>
        <w:ind w:left="7190" w:hanging="360"/>
      </w:pPr>
      <w:rPr>
        <w:rFonts w:ascii="Wingdings" w:hAnsi="Wingdings" w:hint="default"/>
        <w:sz w:val="20"/>
      </w:rPr>
    </w:lvl>
  </w:abstractNum>
  <w:abstractNum w:abstractNumId="7" w15:restartNumberingAfterBreak="0">
    <w:nsid w:val="27F80A86"/>
    <w:multiLevelType w:val="multilevel"/>
    <w:tmpl w:val="F07448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C43F03"/>
    <w:multiLevelType w:val="hybridMultilevel"/>
    <w:tmpl w:val="4B9E6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08516C"/>
    <w:multiLevelType w:val="multilevel"/>
    <w:tmpl w:val="E5AA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CE5193"/>
    <w:multiLevelType w:val="multilevel"/>
    <w:tmpl w:val="794E0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605347"/>
    <w:multiLevelType w:val="multilevel"/>
    <w:tmpl w:val="111A93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B25C1F"/>
    <w:multiLevelType w:val="multilevel"/>
    <w:tmpl w:val="A9A0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3717F2"/>
    <w:multiLevelType w:val="multilevel"/>
    <w:tmpl w:val="83C0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C948F3"/>
    <w:multiLevelType w:val="multilevel"/>
    <w:tmpl w:val="BE7E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6A3BDD"/>
    <w:multiLevelType w:val="multilevel"/>
    <w:tmpl w:val="879E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3A6ADE"/>
    <w:multiLevelType w:val="multilevel"/>
    <w:tmpl w:val="07E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1F6090"/>
    <w:multiLevelType w:val="multilevel"/>
    <w:tmpl w:val="850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A14E01"/>
    <w:multiLevelType w:val="multilevel"/>
    <w:tmpl w:val="7036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F03AB6"/>
    <w:multiLevelType w:val="hybridMultilevel"/>
    <w:tmpl w:val="FE64DD50"/>
    <w:lvl w:ilvl="0" w:tplc="E954CE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78163E34"/>
    <w:multiLevelType w:val="multilevel"/>
    <w:tmpl w:val="2776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40E4B"/>
    <w:multiLevelType w:val="multilevel"/>
    <w:tmpl w:val="1FE85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1D0399"/>
    <w:multiLevelType w:val="multilevel"/>
    <w:tmpl w:val="735C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526882"/>
    <w:multiLevelType w:val="multilevel"/>
    <w:tmpl w:val="202C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13"/>
  </w:num>
  <w:num w:numId="4">
    <w:abstractNumId w:val="0"/>
  </w:num>
  <w:num w:numId="5">
    <w:abstractNumId w:val="17"/>
  </w:num>
  <w:num w:numId="6">
    <w:abstractNumId w:val="18"/>
  </w:num>
  <w:num w:numId="7">
    <w:abstractNumId w:val="14"/>
  </w:num>
  <w:num w:numId="8">
    <w:abstractNumId w:val="16"/>
  </w:num>
  <w:num w:numId="9">
    <w:abstractNumId w:val="10"/>
  </w:num>
  <w:num w:numId="10">
    <w:abstractNumId w:val="7"/>
    <w:lvlOverride w:ilvl="0">
      <w:lvl w:ilvl="0">
        <w:numFmt w:val="decimal"/>
        <w:lvlText w:val="%1."/>
        <w:lvlJc w:val="left"/>
      </w:lvl>
    </w:lvlOverride>
  </w:num>
  <w:num w:numId="11">
    <w:abstractNumId w:val="23"/>
  </w:num>
  <w:num w:numId="12">
    <w:abstractNumId w:val="15"/>
  </w:num>
  <w:num w:numId="13">
    <w:abstractNumId w:val="5"/>
  </w:num>
  <w:num w:numId="14">
    <w:abstractNumId w:val="22"/>
  </w:num>
  <w:num w:numId="15">
    <w:abstractNumId w:val="4"/>
  </w:num>
  <w:num w:numId="16">
    <w:abstractNumId w:val="1"/>
  </w:num>
  <w:num w:numId="17">
    <w:abstractNumId w:val="20"/>
  </w:num>
  <w:num w:numId="18">
    <w:abstractNumId w:val="11"/>
    <w:lvlOverride w:ilvl="0">
      <w:lvl w:ilvl="0">
        <w:numFmt w:val="decimal"/>
        <w:lvlText w:val="%1."/>
        <w:lvlJc w:val="left"/>
      </w:lvl>
    </w:lvlOverride>
  </w:num>
  <w:num w:numId="19">
    <w:abstractNumId w:val="9"/>
  </w:num>
  <w:num w:numId="20">
    <w:abstractNumId w:val="6"/>
  </w:num>
  <w:num w:numId="21">
    <w:abstractNumId w:val="21"/>
  </w:num>
  <w:num w:numId="22">
    <w:abstractNumId w:val="2"/>
  </w:num>
  <w:num w:numId="23">
    <w:abstractNumId w:val="19"/>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7180D"/>
    <w:rsid w:val="00025711"/>
    <w:rsid w:val="000A2489"/>
    <w:rsid w:val="000B0E45"/>
    <w:rsid w:val="000F445B"/>
    <w:rsid w:val="001A25B3"/>
    <w:rsid w:val="0021108D"/>
    <w:rsid w:val="0026216C"/>
    <w:rsid w:val="002D3FD3"/>
    <w:rsid w:val="002E7DFB"/>
    <w:rsid w:val="003050C8"/>
    <w:rsid w:val="003410E6"/>
    <w:rsid w:val="00452716"/>
    <w:rsid w:val="004E69AA"/>
    <w:rsid w:val="004E6FE3"/>
    <w:rsid w:val="005956A3"/>
    <w:rsid w:val="005F1DD0"/>
    <w:rsid w:val="00686342"/>
    <w:rsid w:val="007549B8"/>
    <w:rsid w:val="0075693C"/>
    <w:rsid w:val="008603B7"/>
    <w:rsid w:val="00863A99"/>
    <w:rsid w:val="00895E17"/>
    <w:rsid w:val="00896D92"/>
    <w:rsid w:val="00925298"/>
    <w:rsid w:val="00950B55"/>
    <w:rsid w:val="009A1D14"/>
    <w:rsid w:val="009C317C"/>
    <w:rsid w:val="00A15351"/>
    <w:rsid w:val="00A316AE"/>
    <w:rsid w:val="00A7268A"/>
    <w:rsid w:val="00B21324"/>
    <w:rsid w:val="00BA5978"/>
    <w:rsid w:val="00C7180D"/>
    <w:rsid w:val="00D912BA"/>
    <w:rsid w:val="00DA6A6B"/>
    <w:rsid w:val="00E400C1"/>
    <w:rsid w:val="00E42E05"/>
    <w:rsid w:val="00E866DD"/>
    <w:rsid w:val="00EC12AB"/>
    <w:rsid w:val="00F5452A"/>
    <w:rsid w:val="00FC78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Прямая со стрелкой 2"/>
      </o:rules>
    </o:shapelayout>
  </w:shapeDefaults>
  <w:decimalSymbol w:val=","/>
  <w:listSeparator w:val=";"/>
  <w14:docId w14:val="11BF3D59"/>
  <w15:docId w15:val="{1FFF6FA4-F57D-430B-B7B9-E24DA0A2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50B55"/>
  </w:style>
  <w:style w:type="paragraph" w:styleId="3">
    <w:name w:val="heading 3"/>
    <w:basedOn w:val="a"/>
    <w:link w:val="30"/>
    <w:uiPriority w:val="9"/>
    <w:semiHidden/>
    <w:unhideWhenUsed/>
    <w:qFormat/>
    <w:rsid w:val="00BA5978"/>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10E6"/>
    <w:pPr>
      <w:ind w:left="720"/>
      <w:contextualSpacing/>
    </w:pPr>
    <w:rPr>
      <w:lang w:val="ru-RU"/>
    </w:rPr>
  </w:style>
  <w:style w:type="paragraph" w:styleId="a4">
    <w:name w:val="Balloon Text"/>
    <w:basedOn w:val="a"/>
    <w:link w:val="a5"/>
    <w:uiPriority w:val="99"/>
    <w:semiHidden/>
    <w:unhideWhenUsed/>
    <w:rsid w:val="00E42E0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42E05"/>
    <w:rPr>
      <w:rFonts w:ascii="Segoe UI" w:hAnsi="Segoe UI" w:cs="Segoe UI"/>
      <w:sz w:val="18"/>
      <w:szCs w:val="18"/>
    </w:rPr>
  </w:style>
  <w:style w:type="character" w:styleId="a6">
    <w:name w:val="Hyperlink"/>
    <w:basedOn w:val="a0"/>
    <w:uiPriority w:val="99"/>
    <w:unhideWhenUsed/>
    <w:rsid w:val="00686342"/>
    <w:rPr>
      <w:color w:val="0563C1" w:themeColor="hyperlink"/>
      <w:u w:val="single"/>
    </w:rPr>
  </w:style>
  <w:style w:type="character" w:customStyle="1" w:styleId="30">
    <w:name w:val="Заголовок 3 Знак"/>
    <w:basedOn w:val="a0"/>
    <w:link w:val="3"/>
    <w:uiPriority w:val="9"/>
    <w:semiHidden/>
    <w:rsid w:val="00BA5978"/>
    <w:rPr>
      <w:rFonts w:ascii="Times New Roman" w:eastAsia="Times New Roman" w:hAnsi="Times New Roman" w:cs="Times New Roman"/>
      <w:b/>
      <w:bCs/>
      <w:sz w:val="27"/>
      <w:szCs w:val="27"/>
      <w:lang w:val="ru-RU" w:eastAsia="ru-RU"/>
    </w:rPr>
  </w:style>
  <w:style w:type="paragraph" w:styleId="a7">
    <w:name w:val="Body Text"/>
    <w:basedOn w:val="a"/>
    <w:link w:val="a8"/>
    <w:uiPriority w:val="99"/>
    <w:semiHidden/>
    <w:unhideWhenUsed/>
    <w:rsid w:val="00BA5978"/>
    <w:pPr>
      <w:spacing w:after="120" w:line="276" w:lineRule="auto"/>
    </w:pPr>
    <w:rPr>
      <w:lang w:val="ru-RU"/>
    </w:rPr>
  </w:style>
  <w:style w:type="character" w:customStyle="1" w:styleId="a8">
    <w:name w:val="Основной текст Знак"/>
    <w:basedOn w:val="a0"/>
    <w:link w:val="a7"/>
    <w:uiPriority w:val="99"/>
    <w:semiHidden/>
    <w:rsid w:val="00BA5978"/>
    <w:rPr>
      <w:lang w:val="ru-RU"/>
    </w:rPr>
  </w:style>
  <w:style w:type="paragraph" w:customStyle="1" w:styleId="1">
    <w:name w:val="Без интервала1"/>
    <w:rsid w:val="00BA5978"/>
    <w:pPr>
      <w:spacing w:after="0" w:line="240" w:lineRule="auto"/>
    </w:pPr>
    <w:rPr>
      <w:rFonts w:ascii="Calibri" w:eastAsia="Times New Roman"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005407">
      <w:bodyDiv w:val="1"/>
      <w:marLeft w:val="0"/>
      <w:marRight w:val="0"/>
      <w:marTop w:val="0"/>
      <w:marBottom w:val="0"/>
      <w:divBdr>
        <w:top w:val="none" w:sz="0" w:space="0" w:color="auto"/>
        <w:left w:val="none" w:sz="0" w:space="0" w:color="auto"/>
        <w:bottom w:val="none" w:sz="0" w:space="0" w:color="auto"/>
        <w:right w:val="none" w:sz="0" w:space="0" w:color="auto"/>
      </w:divBdr>
    </w:div>
    <w:div w:id="1054625276">
      <w:bodyDiv w:val="1"/>
      <w:marLeft w:val="0"/>
      <w:marRight w:val="0"/>
      <w:marTop w:val="0"/>
      <w:marBottom w:val="0"/>
      <w:divBdr>
        <w:top w:val="none" w:sz="0" w:space="0" w:color="auto"/>
        <w:left w:val="none" w:sz="0" w:space="0" w:color="auto"/>
        <w:bottom w:val="none" w:sz="0" w:space="0" w:color="auto"/>
        <w:right w:val="none" w:sz="0" w:space="0" w:color="auto"/>
      </w:divBdr>
      <w:divsChild>
        <w:div w:id="607390962">
          <w:marLeft w:val="-115"/>
          <w:marRight w:val="0"/>
          <w:marTop w:val="0"/>
          <w:marBottom w:val="0"/>
          <w:divBdr>
            <w:top w:val="none" w:sz="0" w:space="0" w:color="auto"/>
            <w:left w:val="none" w:sz="0" w:space="0" w:color="auto"/>
            <w:bottom w:val="none" w:sz="0" w:space="0" w:color="auto"/>
            <w:right w:val="none" w:sz="0" w:space="0" w:color="auto"/>
          </w:divBdr>
        </w:div>
        <w:div w:id="2019841047">
          <w:marLeft w:val="-675"/>
          <w:marRight w:val="0"/>
          <w:marTop w:val="0"/>
          <w:marBottom w:val="0"/>
          <w:divBdr>
            <w:top w:val="none" w:sz="0" w:space="0" w:color="auto"/>
            <w:left w:val="none" w:sz="0" w:space="0" w:color="auto"/>
            <w:bottom w:val="none" w:sz="0" w:space="0" w:color="auto"/>
            <w:right w:val="none" w:sz="0" w:space="0" w:color="auto"/>
          </w:divBdr>
        </w:div>
      </w:divsChild>
    </w:div>
    <w:div w:id="1807776785">
      <w:bodyDiv w:val="1"/>
      <w:marLeft w:val="0"/>
      <w:marRight w:val="0"/>
      <w:marTop w:val="0"/>
      <w:marBottom w:val="0"/>
      <w:divBdr>
        <w:top w:val="none" w:sz="0" w:space="0" w:color="auto"/>
        <w:left w:val="none" w:sz="0" w:space="0" w:color="auto"/>
        <w:bottom w:val="none" w:sz="0" w:space="0" w:color="auto"/>
        <w:right w:val="none" w:sz="0" w:space="0" w:color="auto"/>
      </w:divBdr>
      <w:divsChild>
        <w:div w:id="1937208325">
          <w:blockQuote w:val="1"/>
          <w:marLeft w:val="0"/>
          <w:marRight w:val="0"/>
          <w:marTop w:val="0"/>
          <w:marBottom w:val="295"/>
          <w:divBdr>
            <w:top w:val="none" w:sz="0" w:space="0" w:color="auto"/>
            <w:left w:val="single" w:sz="36" w:space="8" w:color="59BFC7"/>
            <w:bottom w:val="none" w:sz="0" w:space="0" w:color="auto"/>
            <w:right w:val="none" w:sz="0" w:space="0" w:color="auto"/>
          </w:divBdr>
        </w:div>
        <w:div w:id="2136673004">
          <w:blockQuote w:val="1"/>
          <w:marLeft w:val="0"/>
          <w:marRight w:val="0"/>
          <w:marTop w:val="0"/>
          <w:marBottom w:val="295"/>
          <w:divBdr>
            <w:top w:val="none" w:sz="0" w:space="0" w:color="auto"/>
            <w:left w:val="single" w:sz="36" w:space="8" w:color="59BFC7"/>
            <w:bottom w:val="none" w:sz="0" w:space="0" w:color="auto"/>
            <w:right w:val="none" w:sz="0" w:space="0" w:color="auto"/>
          </w:divBdr>
        </w:div>
        <w:div w:id="116412822">
          <w:blockQuote w:val="1"/>
          <w:marLeft w:val="0"/>
          <w:marRight w:val="0"/>
          <w:marTop w:val="0"/>
          <w:marBottom w:val="295"/>
          <w:divBdr>
            <w:top w:val="none" w:sz="0" w:space="0" w:color="auto"/>
            <w:left w:val="single" w:sz="36" w:space="8" w:color="59BFC7"/>
            <w:bottom w:val="none" w:sz="0" w:space="0" w:color="auto"/>
            <w:right w:val="none" w:sz="0" w:space="0" w:color="auto"/>
          </w:divBdr>
        </w:div>
        <w:div w:id="1944799722">
          <w:blockQuote w:val="1"/>
          <w:marLeft w:val="0"/>
          <w:marRight w:val="0"/>
          <w:marTop w:val="0"/>
          <w:marBottom w:val="295"/>
          <w:divBdr>
            <w:top w:val="none" w:sz="0" w:space="0" w:color="auto"/>
            <w:left w:val="single" w:sz="36" w:space="8" w:color="59BFC7"/>
            <w:bottom w:val="none" w:sz="0" w:space="0" w:color="auto"/>
            <w:right w:val="none" w:sz="0" w:space="0" w:color="auto"/>
          </w:divBdr>
        </w:div>
        <w:div w:id="632297463">
          <w:blockQuote w:val="1"/>
          <w:marLeft w:val="0"/>
          <w:marRight w:val="0"/>
          <w:marTop w:val="0"/>
          <w:marBottom w:val="295"/>
          <w:divBdr>
            <w:top w:val="none" w:sz="0" w:space="0" w:color="auto"/>
            <w:left w:val="single" w:sz="36" w:space="8" w:color="59BFC7"/>
            <w:bottom w:val="none" w:sz="0" w:space="0" w:color="auto"/>
            <w:right w:val="none" w:sz="0" w:space="0" w:color="auto"/>
          </w:divBdr>
        </w:div>
      </w:divsChild>
    </w:div>
    <w:div w:id="186891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file/text/87/f502781n16.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168-2018-%D0%BF" TargetMode="External"/><Relationship Id="rId12" Type="http://schemas.openxmlformats.org/officeDocument/2006/relationships/hyperlink" Target="https://docs.google.com/document/d/1o3G9ylbwbXYtoLObgSVa4mVEyyWH_ZHq/edit?usp=drive_link&amp;ouid=110177001917005547202&amp;rtpof=true&amp;sd=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877-16" TargetMode="External"/><Relationship Id="rId11" Type="http://schemas.openxmlformats.org/officeDocument/2006/relationships/hyperlink" Target="https://drive.google.com/drive/folders/18XV_5ejIzRTrNYdCYpNjs5_bJ5XIfgBu?usp=drive_link" TargetMode="External"/><Relationship Id="rId5" Type="http://schemas.openxmlformats.org/officeDocument/2006/relationships/image" Target="media/image1.png"/><Relationship Id="rId10" Type="http://schemas.openxmlformats.org/officeDocument/2006/relationships/hyperlink" Target="https://drive.google.com/drive/folders/1zNrERPL3lDfimkAhZJqpYMvUroY2ysOZ?usp=sharing" TargetMode="External"/><Relationship Id="rId4" Type="http://schemas.openxmlformats.org/officeDocument/2006/relationships/webSettings" Target="webSettings.xml"/><Relationship Id="rId9" Type="http://schemas.openxmlformats.org/officeDocument/2006/relationships/hyperlink" Target="https://drive.google.com/file/d/13cfl0QlqoGdD5k39xs5GNvXAaw-10o7B/view?usp=drive_li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5890</Words>
  <Characters>33578</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Секретарь</cp:lastModifiedBy>
  <cp:revision>8</cp:revision>
  <cp:lastPrinted>2022-12-24T20:06:00Z</cp:lastPrinted>
  <dcterms:created xsi:type="dcterms:W3CDTF">2025-01-10T18:23:00Z</dcterms:created>
  <dcterms:modified xsi:type="dcterms:W3CDTF">2025-01-16T08:31:00Z</dcterms:modified>
</cp:coreProperties>
</file>