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323F0" w14:textId="77777777" w:rsidR="00A767FC" w:rsidRDefault="00A767FC" w:rsidP="00A767FC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3EC42D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0286053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A767FC" w14:paraId="13AB0CA1" w14:textId="77777777" w:rsidTr="00EA65E8">
        <w:trPr>
          <w:trHeight w:val="788"/>
        </w:trPr>
        <w:tc>
          <w:tcPr>
            <w:tcW w:w="9867" w:type="dxa"/>
            <w:hideMark/>
          </w:tcPr>
          <w:p w14:paraId="73366243" w14:textId="77777777" w:rsidR="00A767FC" w:rsidRDefault="00A767FC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8648766" w14:textId="77777777" w:rsidR="00A767FC" w:rsidRDefault="00A767FC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72F67DBC" wp14:editId="7542908D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65155E28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4103549" w14:textId="052BADC1" w:rsidR="00A767FC" w:rsidRDefault="00A767FC" w:rsidP="00A767FC">
      <w:pPr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1CD8FF39" w14:textId="77777777" w:rsidR="00A767FC" w:rsidRPr="008759F3" w:rsidRDefault="00A767FC" w:rsidP="00A767FC">
      <w:pPr>
        <w:jc w:val="center"/>
        <w:rPr>
          <w:b/>
          <w:sz w:val="16"/>
          <w:szCs w:val="16"/>
        </w:rPr>
      </w:pPr>
    </w:p>
    <w:p w14:paraId="4BC3EF0B" w14:textId="77777777" w:rsidR="00A767FC" w:rsidRDefault="00A767FC" w:rsidP="00A767FC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36B661D2" w14:textId="77777777" w:rsidR="00A767FC" w:rsidRPr="008759F3" w:rsidRDefault="00A767FC" w:rsidP="00A767FC">
      <w:pPr>
        <w:jc w:val="center"/>
        <w:rPr>
          <w:b/>
          <w:sz w:val="16"/>
          <w:szCs w:val="16"/>
        </w:rPr>
      </w:pPr>
    </w:p>
    <w:p w14:paraId="08D04F09" w14:textId="19AF42C5" w:rsidR="00A767FC" w:rsidRDefault="00A767FC" w:rsidP="00A767FC">
      <w:pPr>
        <w:jc w:val="center"/>
        <w:rPr>
          <w:b/>
        </w:rPr>
      </w:pPr>
      <w:r w:rsidRPr="00A767FC">
        <w:rPr>
          <w:b/>
        </w:rPr>
        <w:t>Про затвердження закладу професійної (професійно-технічної) освіти «</w:t>
      </w:r>
      <w:proofErr w:type="spellStart"/>
      <w:r w:rsidRPr="00A767FC">
        <w:rPr>
          <w:b/>
        </w:rPr>
        <w:t>Катюжанський</w:t>
      </w:r>
      <w:proofErr w:type="spellEnd"/>
      <w:r w:rsidRPr="00A767FC">
        <w:rPr>
          <w:b/>
        </w:rPr>
        <w:t xml:space="preserve"> професійний коледж» технічну документацію із землеустрою щодо інвентаризації земельних ділянок</w:t>
      </w:r>
    </w:p>
    <w:p w14:paraId="093E8989" w14:textId="77777777" w:rsidR="00A767FC" w:rsidRPr="008759F3" w:rsidRDefault="00A767FC" w:rsidP="00A767FC">
      <w:pPr>
        <w:jc w:val="center"/>
        <w:rPr>
          <w:b/>
          <w:bCs/>
          <w:sz w:val="16"/>
          <w:szCs w:val="16"/>
        </w:rPr>
      </w:pPr>
    </w:p>
    <w:p w14:paraId="3A74B255" w14:textId="34B0212F" w:rsidR="00A767FC" w:rsidRPr="0025736A" w:rsidRDefault="00A767FC" w:rsidP="00A767FC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  <w:shd w:val="clear" w:color="auto" w:fill="FFFFFF"/>
          <w:lang w:val="uk-UA"/>
        </w:rPr>
      </w:pPr>
      <w:r>
        <w:rPr>
          <w:bCs/>
          <w:color w:val="000000"/>
          <w:shd w:val="clear" w:color="auto" w:fill="FFFFFF"/>
          <w:lang w:val="uk-UA"/>
        </w:rPr>
        <w:t xml:space="preserve">Розглянувши лист закладу </w:t>
      </w:r>
      <w:r w:rsidRPr="00A767FC">
        <w:rPr>
          <w:bCs/>
          <w:color w:val="000000"/>
          <w:shd w:val="clear" w:color="auto" w:fill="FFFFFF"/>
          <w:lang w:val="uk-UA"/>
        </w:rPr>
        <w:t>професійної (професійно-технічної) освіти «</w:t>
      </w:r>
      <w:proofErr w:type="spellStart"/>
      <w:r w:rsidRPr="00A767FC">
        <w:rPr>
          <w:bCs/>
          <w:color w:val="000000"/>
          <w:shd w:val="clear" w:color="auto" w:fill="FFFFFF"/>
          <w:lang w:val="uk-UA"/>
        </w:rPr>
        <w:t>Катюжанський</w:t>
      </w:r>
      <w:proofErr w:type="spellEnd"/>
      <w:r w:rsidRPr="00A767FC">
        <w:rPr>
          <w:bCs/>
          <w:color w:val="000000"/>
          <w:shd w:val="clear" w:color="auto" w:fill="FFFFFF"/>
          <w:lang w:val="uk-UA"/>
        </w:rPr>
        <w:t xml:space="preserve"> професійний коледж»</w:t>
      </w:r>
      <w:r>
        <w:rPr>
          <w:bCs/>
          <w:color w:val="000000"/>
          <w:shd w:val="clear" w:color="auto" w:fill="FFFFFF"/>
          <w:lang w:val="uk-UA"/>
        </w:rPr>
        <w:t xml:space="preserve">, з </w:t>
      </w:r>
      <w:r w:rsidRPr="000A4F71">
        <w:rPr>
          <w:lang w:val="uk-UA"/>
        </w:rPr>
        <w:t xml:space="preserve">метою </w:t>
      </w:r>
      <w:r w:rsidRPr="00305769">
        <w:rPr>
          <w:lang w:val="uk-UA"/>
        </w:rPr>
        <w:t>встановлення кількісних та якісних характеристик земель, необхідних для ведення Державного земельного кадастру</w:t>
      </w:r>
      <w:r>
        <w:rPr>
          <w:lang w:val="uk-UA"/>
        </w:rPr>
        <w:t xml:space="preserve">, </w:t>
      </w:r>
      <w:r w:rsidRPr="00E22F80">
        <w:rPr>
          <w:lang w:val="uk-UA"/>
        </w:rPr>
        <w:t>визначенн</w:t>
      </w:r>
      <w:r>
        <w:rPr>
          <w:lang w:val="uk-UA"/>
        </w:rPr>
        <w:t>я</w:t>
      </w:r>
      <w:r w:rsidRPr="00E22F80">
        <w:rPr>
          <w:lang w:val="uk-UA"/>
        </w:rPr>
        <w:t xml:space="preserve"> земельн</w:t>
      </w:r>
      <w:r>
        <w:rPr>
          <w:lang w:val="uk-UA"/>
        </w:rPr>
        <w:t>их</w:t>
      </w:r>
      <w:r w:rsidRPr="00E22F80">
        <w:rPr>
          <w:lang w:val="uk-UA"/>
        </w:rPr>
        <w:t xml:space="preserve"> ділян</w:t>
      </w:r>
      <w:r>
        <w:rPr>
          <w:lang w:val="uk-UA"/>
        </w:rPr>
        <w:t>ок</w:t>
      </w:r>
      <w:r w:rsidRPr="00E22F80">
        <w:rPr>
          <w:lang w:val="uk-UA"/>
        </w:rPr>
        <w:t xml:space="preserve"> як об'єкт</w:t>
      </w:r>
      <w:r>
        <w:rPr>
          <w:lang w:val="uk-UA"/>
        </w:rPr>
        <w:t xml:space="preserve">ів </w:t>
      </w:r>
      <w:r w:rsidRPr="00E22F80">
        <w:rPr>
          <w:lang w:val="uk-UA"/>
        </w:rPr>
        <w:t xml:space="preserve"> цивільних прав</w:t>
      </w:r>
      <w:r>
        <w:rPr>
          <w:lang w:val="uk-UA"/>
        </w:rPr>
        <w:t xml:space="preserve">, </w:t>
      </w:r>
      <w:r w:rsidRPr="00016863">
        <w:rPr>
          <w:lang w:val="uk-UA"/>
        </w:rPr>
        <w:t>забезпечення  раціонального  використання та охорони земель</w:t>
      </w:r>
      <w:r>
        <w:rPr>
          <w:lang w:val="uk-UA"/>
        </w:rPr>
        <w:t xml:space="preserve">, керуючись </w:t>
      </w:r>
      <w:r>
        <w:t> </w:t>
      </w:r>
      <w:r w:rsidRPr="000A4F71">
        <w:rPr>
          <w:lang w:val="uk-UA"/>
        </w:rPr>
        <w:t>ст</w:t>
      </w:r>
      <w:r>
        <w:rPr>
          <w:lang w:val="uk-UA"/>
        </w:rPr>
        <w:t>. ст</w:t>
      </w:r>
      <w:r w:rsidRPr="000A4F71">
        <w:rPr>
          <w:lang w:val="uk-UA"/>
        </w:rPr>
        <w:t>.</w:t>
      </w:r>
      <w:r>
        <w:t> </w:t>
      </w:r>
      <w:r w:rsidRPr="000A4F71">
        <w:rPr>
          <w:lang w:val="uk-UA"/>
        </w:rPr>
        <w:t xml:space="preserve">12, </w:t>
      </w:r>
      <w:r w:rsidRPr="00E652D5">
        <w:rPr>
          <w:lang w:val="uk-UA"/>
        </w:rPr>
        <w:t>79</w:t>
      </w:r>
      <w:r>
        <w:rPr>
          <w:vertAlign w:val="superscript"/>
          <w:lang w:val="uk-UA"/>
        </w:rPr>
        <w:t>1</w:t>
      </w:r>
      <w:r>
        <w:rPr>
          <w:lang w:val="uk-UA"/>
        </w:rPr>
        <w:t xml:space="preserve">, </w:t>
      </w:r>
      <w:r w:rsidRPr="00E652D5">
        <w:rPr>
          <w:lang w:val="uk-UA"/>
        </w:rPr>
        <w:t>122</w:t>
      </w:r>
      <w:r w:rsidRPr="000A4F71">
        <w:rPr>
          <w:lang w:val="uk-UA"/>
        </w:rPr>
        <w:t>, 182</w:t>
      </w:r>
      <w:r>
        <w:rPr>
          <w:lang w:val="uk-UA"/>
        </w:rPr>
        <w:t>-</w:t>
      </w:r>
      <w:r w:rsidRPr="000A4F71">
        <w:rPr>
          <w:lang w:val="uk-UA"/>
        </w:rPr>
        <w:t>186 Земельного кодексу України,</w:t>
      </w:r>
      <w:r>
        <w:rPr>
          <w:lang w:val="uk-UA"/>
        </w:rPr>
        <w:t xml:space="preserve"> ст.</w:t>
      </w:r>
      <w:r w:rsidRPr="000A4F71">
        <w:rPr>
          <w:lang w:val="uk-UA"/>
        </w:rPr>
        <w:t xml:space="preserve"> ст. 19, 26,</w:t>
      </w:r>
      <w:r>
        <w:rPr>
          <w:lang w:val="uk-UA"/>
        </w:rPr>
        <w:t xml:space="preserve"> 28,</w:t>
      </w:r>
      <w:r w:rsidRPr="000A4F71">
        <w:rPr>
          <w:lang w:val="uk-UA"/>
        </w:rPr>
        <w:t xml:space="preserve"> 35, 57 Закону</w:t>
      </w:r>
      <w:r>
        <w:rPr>
          <w:lang w:val="uk-UA"/>
        </w:rPr>
        <w:t xml:space="preserve"> України</w:t>
      </w:r>
      <w:r w:rsidRPr="000A4F71">
        <w:rPr>
          <w:lang w:val="uk-UA"/>
        </w:rPr>
        <w:t xml:space="preserve"> </w:t>
      </w:r>
      <w:r>
        <w:rPr>
          <w:lang w:val="uk-UA"/>
        </w:rPr>
        <w:t>«П</w:t>
      </w:r>
      <w:r w:rsidRPr="000A4F71">
        <w:rPr>
          <w:lang w:val="uk-UA"/>
        </w:rPr>
        <w:t>ро Землеустрій</w:t>
      </w:r>
      <w:r>
        <w:rPr>
          <w:lang w:val="uk-UA"/>
        </w:rPr>
        <w:t>»</w:t>
      </w:r>
      <w:r w:rsidRPr="000A4F71">
        <w:rPr>
          <w:lang w:val="uk-UA"/>
        </w:rPr>
        <w:t>, п. 34 ст.</w:t>
      </w:r>
      <w:r>
        <w:t> </w:t>
      </w:r>
      <w:r w:rsidRPr="000A4F71">
        <w:rPr>
          <w:lang w:val="uk-UA"/>
        </w:rPr>
        <w:t>26, ст.</w:t>
      </w:r>
      <w:r>
        <w:rPr>
          <w:lang w:val="uk-UA"/>
        </w:rPr>
        <w:t xml:space="preserve"> </w:t>
      </w:r>
      <w:r w:rsidRPr="003B04CB">
        <w:rPr>
          <w:lang w:val="uk-UA"/>
        </w:rPr>
        <w:t>5</w:t>
      </w:r>
      <w:r>
        <w:rPr>
          <w:lang w:val="uk-UA"/>
        </w:rPr>
        <w:t>9</w:t>
      </w:r>
      <w:r w:rsidRPr="000A4F71">
        <w:rPr>
          <w:lang w:val="uk-UA"/>
        </w:rPr>
        <w:t xml:space="preserve"> Закону України "Про місцеве самоврядування в Україні",</w:t>
      </w:r>
      <w:r w:rsidRPr="003B04CB">
        <w:rPr>
          <w:lang w:val="uk-UA"/>
        </w:rPr>
        <w:t xml:space="preserve">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>
        <w:rPr>
          <w:lang w:val="uk-UA"/>
        </w:rPr>
        <w:t>19.02.2025 року</w:t>
      </w:r>
      <w:r w:rsidRPr="004E6DA2">
        <w:rPr>
          <w:lang w:val="uk-UA"/>
        </w:rPr>
        <w:t>,</w:t>
      </w:r>
      <w:r w:rsidRPr="000A4F71">
        <w:rPr>
          <w:lang w:val="uk-UA"/>
        </w:rPr>
        <w:t xml:space="preserve"> селищна рада</w:t>
      </w:r>
    </w:p>
    <w:p w14:paraId="29EA4B36" w14:textId="77777777" w:rsidR="00A767FC" w:rsidRPr="008759F3" w:rsidRDefault="00A767FC" w:rsidP="00A767FC">
      <w:pPr>
        <w:ind w:firstLine="709"/>
        <w:jc w:val="both"/>
        <w:rPr>
          <w:sz w:val="16"/>
          <w:szCs w:val="16"/>
        </w:rPr>
      </w:pPr>
    </w:p>
    <w:p w14:paraId="1C54126A" w14:textId="77777777" w:rsidR="00A767FC" w:rsidRDefault="00A767FC" w:rsidP="00A767FC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60531E09" w14:textId="77777777" w:rsidR="00A767FC" w:rsidRDefault="00A767FC" w:rsidP="00A767FC">
      <w:pPr>
        <w:jc w:val="center"/>
        <w:rPr>
          <w:b/>
        </w:rPr>
      </w:pPr>
    </w:p>
    <w:p w14:paraId="7838BFE1" w14:textId="7B69658B" w:rsidR="00A767FC" w:rsidRPr="00A767FC" w:rsidRDefault="00A767FC" w:rsidP="00A767FC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A767FC">
        <w:t xml:space="preserve">Затвердити </w:t>
      </w:r>
      <w:r w:rsidRPr="00F25C9D">
        <w:rPr>
          <w:b/>
          <w:bCs/>
        </w:rPr>
        <w:t>закладу професійної (професійно-технічної) освіти «</w:t>
      </w:r>
      <w:proofErr w:type="spellStart"/>
      <w:r w:rsidRPr="00F25C9D">
        <w:rPr>
          <w:b/>
          <w:bCs/>
        </w:rPr>
        <w:t>Катюжанський</w:t>
      </w:r>
      <w:proofErr w:type="spellEnd"/>
      <w:r w:rsidRPr="00F25C9D">
        <w:rPr>
          <w:b/>
          <w:bCs/>
        </w:rPr>
        <w:t xml:space="preserve"> професійний коледж»</w:t>
      </w:r>
      <w:r>
        <w:t xml:space="preserve"> </w:t>
      </w:r>
      <w:r w:rsidRPr="00A767FC">
        <w:t xml:space="preserve">технічну документацію із землеустрою щодо інвентаризації земель комунальної власності загальною площею </w:t>
      </w:r>
      <w:r w:rsidRPr="00A767FC">
        <w:rPr>
          <w:b/>
          <w:bCs/>
        </w:rPr>
        <w:t>204,4400 га</w:t>
      </w:r>
      <w:r w:rsidRPr="00A767FC">
        <w:t>, які розташовані на території Димерської селищної територіальної громади (поблизу с. Катюжанка), цільове призначення для пропаганди передового досвіду ведення сільського господарства (код КВЦПЗД – 01.10), а саме:</w:t>
      </w:r>
    </w:p>
    <w:p w14:paraId="34261925" w14:textId="77777777" w:rsidR="00A767FC" w:rsidRPr="00A767FC" w:rsidRDefault="00A767FC" w:rsidP="00A767FC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A767FC">
        <w:t xml:space="preserve">земельна ділянка площею </w:t>
      </w:r>
      <w:r w:rsidRPr="00A767FC">
        <w:rPr>
          <w:b/>
          <w:bCs/>
        </w:rPr>
        <w:t>40,8388 га</w:t>
      </w:r>
      <w:r w:rsidRPr="00A767FC">
        <w:t xml:space="preserve">, кадастровий номер </w:t>
      </w:r>
      <w:r w:rsidRPr="00A767FC">
        <w:rPr>
          <w:b/>
          <w:bCs/>
        </w:rPr>
        <w:t>3221883200:12:168:6001</w:t>
      </w:r>
      <w:r w:rsidRPr="00A767FC">
        <w:t>;</w:t>
      </w:r>
    </w:p>
    <w:p w14:paraId="349F6467" w14:textId="77777777" w:rsidR="00A767FC" w:rsidRPr="00A767FC" w:rsidRDefault="00A767FC" w:rsidP="00A767FC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A767FC">
        <w:t xml:space="preserve">земельна ділянка площею </w:t>
      </w:r>
      <w:r w:rsidRPr="00A767FC">
        <w:rPr>
          <w:b/>
          <w:bCs/>
        </w:rPr>
        <w:t>128,7642 га</w:t>
      </w:r>
      <w:r w:rsidRPr="00A767FC">
        <w:t xml:space="preserve">, кадастровий номер </w:t>
      </w:r>
      <w:r w:rsidRPr="00A767FC">
        <w:rPr>
          <w:b/>
          <w:bCs/>
        </w:rPr>
        <w:t>3221883200:12:215:6013</w:t>
      </w:r>
      <w:r w:rsidRPr="00A767FC">
        <w:t>;</w:t>
      </w:r>
    </w:p>
    <w:p w14:paraId="61DB9397" w14:textId="77777777" w:rsidR="00A767FC" w:rsidRPr="00A767FC" w:rsidRDefault="00A767FC" w:rsidP="00A767FC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A767FC">
        <w:t xml:space="preserve">земельна ділянка площею </w:t>
      </w:r>
      <w:r w:rsidRPr="00A767FC">
        <w:rPr>
          <w:b/>
          <w:bCs/>
        </w:rPr>
        <w:t>19,1490 га</w:t>
      </w:r>
      <w:r w:rsidRPr="00A767FC">
        <w:t xml:space="preserve">, кадастровий номер </w:t>
      </w:r>
      <w:r w:rsidRPr="00A767FC">
        <w:rPr>
          <w:b/>
          <w:bCs/>
        </w:rPr>
        <w:t>3221883200:12:166:6010</w:t>
      </w:r>
      <w:r w:rsidRPr="00A767FC">
        <w:t>;</w:t>
      </w:r>
    </w:p>
    <w:p w14:paraId="3FB9EF55" w14:textId="77777777" w:rsidR="00A767FC" w:rsidRPr="00A767FC" w:rsidRDefault="00A767FC" w:rsidP="00A767FC">
      <w:pPr>
        <w:pStyle w:val="a3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A767FC">
        <w:t xml:space="preserve">земельна ділянка площею </w:t>
      </w:r>
      <w:r w:rsidRPr="00A767FC">
        <w:rPr>
          <w:b/>
          <w:bCs/>
        </w:rPr>
        <w:t>15,6881 га</w:t>
      </w:r>
      <w:r w:rsidRPr="00A767FC">
        <w:t xml:space="preserve">, кадастровий номер </w:t>
      </w:r>
      <w:r w:rsidRPr="00A767FC">
        <w:rPr>
          <w:b/>
          <w:bCs/>
        </w:rPr>
        <w:t>3221883200:12:166:6011</w:t>
      </w:r>
      <w:r w:rsidRPr="00A767FC">
        <w:t>.</w:t>
      </w:r>
    </w:p>
    <w:p w14:paraId="29A57EAD" w14:textId="77777777" w:rsidR="00A767FC" w:rsidRPr="00A767FC" w:rsidRDefault="00A767FC" w:rsidP="00A767FC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A767FC">
        <w:rPr>
          <w:bCs/>
          <w:color w:val="000000"/>
          <w:shd w:val="clear" w:color="auto" w:fill="FFFFFF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1A3C928B" w14:textId="659F41A0" w:rsidR="00A767FC" w:rsidRPr="00A767FC" w:rsidRDefault="00A767FC" w:rsidP="00A767FC">
      <w:pPr>
        <w:pStyle w:val="a3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A767FC">
        <w:rPr>
          <w:color w:val="000000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20CE95B8" w14:textId="77777777" w:rsidR="00A767FC" w:rsidRDefault="00A767FC" w:rsidP="00A767FC">
      <w:pPr>
        <w:jc w:val="both"/>
      </w:pPr>
    </w:p>
    <w:p w14:paraId="27F4CBD1" w14:textId="77777777" w:rsidR="00A767FC" w:rsidRDefault="00A767FC" w:rsidP="00A767FC">
      <w:pPr>
        <w:jc w:val="both"/>
      </w:pPr>
      <w:bookmarkStart w:id="2" w:name="_GoBack"/>
      <w:bookmarkEnd w:id="2"/>
    </w:p>
    <w:p w14:paraId="305288AA" w14:textId="77777777" w:rsidR="00A767FC" w:rsidRPr="00E67D6F" w:rsidRDefault="00A767FC" w:rsidP="00A767FC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                                                                     Володимир ПІДКУРГАННИЙ</w:t>
      </w:r>
    </w:p>
    <w:p w14:paraId="6951ACE9" w14:textId="77777777" w:rsidR="00A767FC" w:rsidRDefault="00A767FC" w:rsidP="00A767FC">
      <w:pPr>
        <w:tabs>
          <w:tab w:val="left" w:pos="1080"/>
        </w:tabs>
        <w:jc w:val="both"/>
        <w:rPr>
          <w:bCs/>
        </w:rPr>
      </w:pPr>
    </w:p>
    <w:p w14:paraId="7F8F4097" w14:textId="77777777" w:rsidR="00A767FC" w:rsidRDefault="00A767FC" w:rsidP="00A767FC">
      <w:pPr>
        <w:tabs>
          <w:tab w:val="left" w:pos="1080"/>
        </w:tabs>
        <w:jc w:val="both"/>
        <w:rPr>
          <w:bCs/>
        </w:rPr>
      </w:pPr>
    </w:p>
    <w:p w14:paraId="68AE84A4" w14:textId="77777777" w:rsidR="00A767FC" w:rsidRDefault="00A767FC" w:rsidP="00A767FC">
      <w:pPr>
        <w:tabs>
          <w:tab w:val="left" w:pos="1080"/>
        </w:tabs>
        <w:jc w:val="both"/>
        <w:rPr>
          <w:bCs/>
        </w:rPr>
      </w:pPr>
    </w:p>
    <w:p w14:paraId="0FBDF999" w14:textId="77777777" w:rsidR="00A767FC" w:rsidRDefault="00A767FC" w:rsidP="00A767FC">
      <w:pPr>
        <w:tabs>
          <w:tab w:val="left" w:pos="1080"/>
        </w:tabs>
        <w:jc w:val="both"/>
        <w:rPr>
          <w:bCs/>
        </w:rPr>
      </w:pPr>
    </w:p>
    <w:p w14:paraId="7D634799" w14:textId="77777777" w:rsidR="00A767FC" w:rsidRPr="00B30BD5" w:rsidRDefault="00A767FC" w:rsidP="00A767FC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>
        <w:rPr>
          <w:bCs/>
        </w:rPr>
        <w:t>елище</w:t>
      </w:r>
      <w:r w:rsidRPr="00B30BD5">
        <w:rPr>
          <w:bCs/>
        </w:rPr>
        <w:t xml:space="preserve"> Димер</w:t>
      </w:r>
    </w:p>
    <w:p w14:paraId="64BEBA6E" w14:textId="57F5BCD2" w:rsidR="00A767FC" w:rsidRPr="00B30BD5" w:rsidRDefault="00A767FC" w:rsidP="00A767FC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3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20 лютого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03070129" w14:textId="3186D5BC" w:rsidR="001F333D" w:rsidRPr="00A767FC" w:rsidRDefault="00A767FC" w:rsidP="00A767FC">
      <w:pPr>
        <w:tabs>
          <w:tab w:val="left" w:pos="1080"/>
        </w:tabs>
        <w:jc w:val="both"/>
        <w:rPr>
          <w:sz w:val="28"/>
          <w:szCs w:val="28"/>
        </w:rPr>
      </w:pPr>
      <w:r w:rsidRPr="00B30BD5">
        <w:rPr>
          <w:bCs/>
        </w:rPr>
        <w:t>№</w:t>
      </w:r>
      <w:r>
        <w:rPr>
          <w:bCs/>
        </w:rPr>
        <w:t>2114</w:t>
      </w:r>
      <w:r w:rsidRPr="00B30BD5">
        <w:rPr>
          <w:bCs/>
        </w:rPr>
        <w:t>-</w:t>
      </w:r>
      <w:r>
        <w:rPr>
          <w:bCs/>
        </w:rPr>
        <w:t>59-</w:t>
      </w:r>
      <w:r w:rsidRPr="00B30BD5">
        <w:rPr>
          <w:bCs/>
        </w:rPr>
        <w:t>VIІІ</w:t>
      </w:r>
      <w:bookmarkEnd w:id="3"/>
    </w:p>
    <w:sectPr w:rsidR="001F333D" w:rsidRPr="00A767FC" w:rsidSect="00A767F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2E3D3A"/>
    <w:multiLevelType w:val="hybridMultilevel"/>
    <w:tmpl w:val="04D020FA"/>
    <w:lvl w:ilvl="0" w:tplc="8E9C6966">
      <w:start w:val="1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1444657"/>
    <w:multiLevelType w:val="hybridMultilevel"/>
    <w:tmpl w:val="664CCDF0"/>
    <w:lvl w:ilvl="0" w:tplc="41246F40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1353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FC"/>
    <w:rsid w:val="000B00C1"/>
    <w:rsid w:val="001F333D"/>
    <w:rsid w:val="00720B48"/>
    <w:rsid w:val="00855C33"/>
    <w:rsid w:val="00A55A27"/>
    <w:rsid w:val="00A767FC"/>
    <w:rsid w:val="00F2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20FF0"/>
  <w15:chartTrackingRefBased/>
  <w15:docId w15:val="{C331F7D7-9D20-499B-AA7B-22FF67F2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767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767FC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A767FC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A767FC"/>
  </w:style>
  <w:style w:type="paragraph" w:styleId="a4">
    <w:name w:val="Normal (Web)"/>
    <w:basedOn w:val="a"/>
    <w:uiPriority w:val="99"/>
    <w:unhideWhenUsed/>
    <w:rsid w:val="00A767FC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1475</Words>
  <Characters>841</Characters>
  <Application>Microsoft Office Word</Application>
  <DocSecurity>0</DocSecurity>
  <Lines>7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2025-02-25T13:08:00Z</dcterms:created>
  <dcterms:modified xsi:type="dcterms:W3CDTF">2025-03-07T11:49:00Z</dcterms:modified>
</cp:coreProperties>
</file>