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F8BBD" w14:textId="77777777" w:rsidR="00464E5B" w:rsidRDefault="00464E5B" w:rsidP="00B73025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0A70C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21534122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64E5B" w14:paraId="6A18BDBD" w14:textId="77777777" w:rsidTr="003F53E4">
        <w:trPr>
          <w:trHeight w:val="788"/>
        </w:trPr>
        <w:tc>
          <w:tcPr>
            <w:tcW w:w="9867" w:type="dxa"/>
            <w:hideMark/>
          </w:tcPr>
          <w:p w14:paraId="04F09A1F" w14:textId="77777777" w:rsidR="00464E5B" w:rsidRDefault="00464E5B" w:rsidP="00B73025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D553D2E" w14:textId="77777777" w:rsidR="00464E5B" w:rsidRDefault="00464E5B" w:rsidP="00B73025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33E60F" w14:textId="77777777" w:rsidR="00464E5B" w:rsidRDefault="00464E5B" w:rsidP="00B73025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BD95AD" wp14:editId="7823C3A5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22F8727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2C0DA498" w14:textId="75C8BDF6" w:rsidR="00464E5B" w:rsidRDefault="00C01A5D" w:rsidP="00B73025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71</w:t>
      </w:r>
      <w:r w:rsidR="00464E5B">
        <w:rPr>
          <w:b/>
          <w:noProof/>
          <w:sz w:val="28"/>
          <w:szCs w:val="28"/>
        </w:rPr>
        <w:t xml:space="preserve"> </w:t>
      </w:r>
      <w:r w:rsidR="003D7E3B">
        <w:rPr>
          <w:b/>
          <w:noProof/>
          <w:sz w:val="28"/>
          <w:szCs w:val="28"/>
        </w:rPr>
        <w:t xml:space="preserve">позачергова </w:t>
      </w:r>
      <w:r w:rsidR="00464E5B">
        <w:rPr>
          <w:b/>
          <w:noProof/>
          <w:sz w:val="28"/>
          <w:szCs w:val="28"/>
        </w:rPr>
        <w:t xml:space="preserve">сесія </w:t>
      </w:r>
      <w:r w:rsidR="00464E5B">
        <w:rPr>
          <w:b/>
          <w:bCs/>
          <w:sz w:val="28"/>
          <w:szCs w:val="28"/>
          <w:lang w:val="en-US"/>
        </w:rPr>
        <w:t>VII</w:t>
      </w:r>
      <w:r w:rsidR="00464E5B">
        <w:rPr>
          <w:b/>
          <w:bCs/>
          <w:sz w:val="28"/>
          <w:szCs w:val="28"/>
        </w:rPr>
        <w:t>І скликання</w:t>
      </w:r>
    </w:p>
    <w:p w14:paraId="22701836" w14:textId="77777777" w:rsidR="00464E5B" w:rsidRDefault="00464E5B" w:rsidP="00B73025">
      <w:pPr>
        <w:jc w:val="center"/>
        <w:rPr>
          <w:b/>
          <w:sz w:val="28"/>
          <w:szCs w:val="28"/>
        </w:rPr>
      </w:pPr>
    </w:p>
    <w:p w14:paraId="415DA3E9" w14:textId="77777777" w:rsidR="00464E5B" w:rsidRDefault="00464E5B" w:rsidP="00B730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06608BF" w14:textId="77777777" w:rsidR="00464E5B" w:rsidRDefault="00464E5B" w:rsidP="00B73025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51ECDC" w14:textId="4DF0CE80" w:rsidR="00464E5B" w:rsidRDefault="00137DFC" w:rsidP="00464E5B">
      <w:pPr>
        <w:pStyle w:val="1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37DFC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Про відмову у наданні дозволу на розробку проєкту землеустрою щодо відведення земельної ділянки гр. Шипоті Олександру Григоровичу</w:t>
      </w:r>
    </w:p>
    <w:p w14:paraId="2A2EE17D" w14:textId="77777777" w:rsidR="00137DFC" w:rsidRDefault="00137DFC" w:rsidP="00464E5B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239B78EA" w14:textId="174D641D" w:rsidR="00464E5B" w:rsidRPr="006E4B7E" w:rsidRDefault="00464E5B" w:rsidP="00464E5B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r w:rsidRPr="004F4975">
        <w:rPr>
          <w:color w:val="000000"/>
          <w:lang w:val="uk-UA"/>
        </w:rPr>
        <w:t xml:space="preserve">Розглянувши </w:t>
      </w:r>
      <w:r w:rsidR="00AE7882">
        <w:rPr>
          <w:color w:val="000000"/>
          <w:lang w:val="uk-UA"/>
        </w:rPr>
        <w:t>заяв</w:t>
      </w:r>
      <w:r w:rsidR="00137DFC">
        <w:rPr>
          <w:color w:val="000000"/>
          <w:lang w:val="uk-UA"/>
        </w:rPr>
        <w:t>у</w:t>
      </w:r>
      <w:r>
        <w:rPr>
          <w:color w:val="000000"/>
          <w:lang w:val="uk-UA"/>
        </w:rPr>
        <w:t xml:space="preserve"> гр.</w:t>
      </w:r>
      <w:r w:rsidR="00AE7882">
        <w:rPr>
          <w:color w:val="000000"/>
          <w:lang w:val="uk-UA"/>
        </w:rPr>
        <w:t xml:space="preserve"> </w:t>
      </w:r>
      <w:r w:rsidR="00942B7F">
        <w:rPr>
          <w:color w:val="000000"/>
          <w:lang w:val="uk-UA"/>
        </w:rPr>
        <w:t>Шипоти О. Г.</w:t>
      </w:r>
      <w:r w:rsidR="00AE7882">
        <w:rPr>
          <w:color w:val="000000"/>
          <w:lang w:val="uk-UA"/>
        </w:rPr>
        <w:t xml:space="preserve"> (вх.№</w:t>
      </w:r>
      <w:r w:rsidR="00137DFC">
        <w:rPr>
          <w:color w:val="000000"/>
          <w:lang w:val="uk-UA"/>
        </w:rPr>
        <w:t>1477</w:t>
      </w:r>
      <w:r w:rsidR="00AE7882">
        <w:rPr>
          <w:color w:val="000000"/>
          <w:lang w:val="uk-UA"/>
        </w:rPr>
        <w:t xml:space="preserve">/03-19 від </w:t>
      </w:r>
      <w:r w:rsidR="00137DFC">
        <w:rPr>
          <w:color w:val="000000"/>
          <w:lang w:val="uk-UA"/>
        </w:rPr>
        <w:t>05</w:t>
      </w:r>
      <w:r w:rsidR="00AE7882">
        <w:rPr>
          <w:color w:val="000000"/>
          <w:lang w:val="uk-UA"/>
        </w:rPr>
        <w:t>.0</w:t>
      </w:r>
      <w:r w:rsidR="00137DFC">
        <w:rPr>
          <w:color w:val="000000"/>
          <w:lang w:val="uk-UA"/>
        </w:rPr>
        <w:t>6</w:t>
      </w:r>
      <w:r w:rsidR="00AE7882">
        <w:rPr>
          <w:color w:val="000000"/>
          <w:lang w:val="uk-UA"/>
        </w:rPr>
        <w:t xml:space="preserve">.2025 року) </w:t>
      </w:r>
      <w:r w:rsidRPr="004F4975">
        <w:rPr>
          <w:iCs/>
          <w:lang w:val="uk-UA"/>
        </w:rPr>
        <w:t>про надання дозволу на розробку проєкту</w:t>
      </w:r>
      <w:r>
        <w:rPr>
          <w:iCs/>
          <w:lang w:val="uk-UA"/>
        </w:rPr>
        <w:t xml:space="preserve"> </w:t>
      </w:r>
      <w:r w:rsidRPr="004F4975">
        <w:rPr>
          <w:iCs/>
          <w:lang w:val="uk-UA"/>
        </w:rPr>
        <w:t>землеустрою щодо відведення земельн</w:t>
      </w:r>
      <w:r w:rsidR="00E31E91">
        <w:rPr>
          <w:iCs/>
          <w:lang w:val="uk-UA"/>
        </w:rPr>
        <w:t>ої</w:t>
      </w:r>
      <w:r w:rsidRPr="004F4975">
        <w:rPr>
          <w:iCs/>
          <w:lang w:val="uk-UA"/>
        </w:rPr>
        <w:t xml:space="preserve"> ділян</w:t>
      </w:r>
      <w:r>
        <w:rPr>
          <w:iCs/>
          <w:lang w:val="uk-UA"/>
        </w:rPr>
        <w:t>к</w:t>
      </w:r>
      <w:r w:rsidR="00A0308B">
        <w:rPr>
          <w:iCs/>
          <w:lang w:val="uk-UA"/>
        </w:rPr>
        <w:t>и</w:t>
      </w:r>
      <w:r w:rsidRPr="004F4975">
        <w:rPr>
          <w:iCs/>
          <w:lang w:val="uk-UA"/>
        </w:rPr>
        <w:t xml:space="preserve"> </w:t>
      </w:r>
      <w:r>
        <w:rPr>
          <w:iCs/>
          <w:lang w:val="uk-UA"/>
        </w:rPr>
        <w:t>у користування на умовах оренди для городництва, як</w:t>
      </w:r>
      <w:r w:rsidR="00A0308B">
        <w:rPr>
          <w:iCs/>
          <w:lang w:val="uk-UA"/>
        </w:rPr>
        <w:t>а</w:t>
      </w:r>
      <w:r>
        <w:rPr>
          <w:iCs/>
          <w:lang w:val="uk-UA"/>
        </w:rPr>
        <w:t xml:space="preserve"> розташован</w:t>
      </w:r>
      <w:r w:rsidR="00A0308B">
        <w:rPr>
          <w:iCs/>
          <w:lang w:val="uk-UA"/>
        </w:rPr>
        <w:t>а</w:t>
      </w:r>
      <w:r>
        <w:rPr>
          <w:iCs/>
          <w:lang w:val="uk-UA"/>
        </w:rPr>
        <w:t xml:space="preserve"> </w:t>
      </w:r>
      <w:r w:rsidR="003D7E3B">
        <w:rPr>
          <w:color w:val="000000"/>
          <w:lang w:val="uk-UA"/>
        </w:rPr>
        <w:t>а селищі Димер</w:t>
      </w:r>
      <w:r>
        <w:rPr>
          <w:color w:val="000000"/>
          <w:lang w:val="uk-UA"/>
        </w:rPr>
        <w:t xml:space="preserve">, </w:t>
      </w:r>
      <w:r w:rsidR="00137DFC">
        <w:rPr>
          <w:color w:val="000000"/>
          <w:lang w:val="uk-UA"/>
        </w:rPr>
        <w:t>в</w:t>
      </w:r>
      <w:r w:rsidR="00137DFC" w:rsidRPr="00137DFC">
        <w:rPr>
          <w:color w:val="000000"/>
          <w:lang w:val="uk-UA"/>
        </w:rPr>
        <w:t>ідповідно до частини 3 статті 123 Земельного кодексу України</w:t>
      </w:r>
      <w:r w:rsidR="00137DFC">
        <w:rPr>
          <w:color w:val="000000"/>
          <w:lang w:val="uk-UA"/>
        </w:rPr>
        <w:t>, керуючись</w:t>
      </w:r>
      <w:r w:rsidR="00137DFC" w:rsidRPr="00137DFC"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ст.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</w:t>
      </w:r>
      <w:r w:rsidR="00137DFC">
        <w:rPr>
          <w:color w:val="000000"/>
          <w:lang w:val="uk-UA"/>
        </w:rPr>
        <w:t>29</w:t>
      </w:r>
      <w:r w:rsidR="00213457">
        <w:rPr>
          <w:color w:val="000000"/>
          <w:lang w:val="uk-UA"/>
        </w:rPr>
        <w:t>.09</w:t>
      </w:r>
      <w:r>
        <w:rPr>
          <w:color w:val="000000"/>
          <w:lang w:val="uk-UA"/>
        </w:rPr>
        <w:t>.202</w:t>
      </w:r>
      <w:r w:rsidR="00137DFC">
        <w:rPr>
          <w:color w:val="000000"/>
          <w:lang w:val="uk-UA"/>
        </w:rPr>
        <w:t>5</w:t>
      </w:r>
      <w:r>
        <w:rPr>
          <w:color w:val="000000"/>
          <w:lang w:val="uk-UA"/>
        </w:rPr>
        <w:t xml:space="preserve"> року,</w:t>
      </w:r>
      <w:r w:rsidRPr="006E4B7E">
        <w:rPr>
          <w:color w:val="000000"/>
          <w:lang w:val="uk-UA"/>
        </w:rPr>
        <w:t xml:space="preserve"> селищна рада</w:t>
      </w:r>
    </w:p>
    <w:p w14:paraId="1E7A6B52" w14:textId="77777777" w:rsidR="00464E5B" w:rsidRPr="006E4B7E" w:rsidRDefault="00464E5B" w:rsidP="00464E5B">
      <w:pPr>
        <w:pStyle w:val="a3"/>
        <w:spacing w:before="0" w:beforeAutospacing="0" w:after="0" w:afterAutospacing="0"/>
        <w:ind w:firstLine="284"/>
        <w:jc w:val="both"/>
        <w:rPr>
          <w:lang w:val="uk-UA"/>
        </w:rPr>
      </w:pPr>
    </w:p>
    <w:p w14:paraId="5973F91C" w14:textId="77777777" w:rsidR="00464E5B" w:rsidRPr="000A7D86" w:rsidRDefault="00464E5B" w:rsidP="00464E5B">
      <w:pPr>
        <w:jc w:val="center"/>
      </w:pPr>
      <w:r w:rsidRPr="000A7D86">
        <w:rPr>
          <w:b/>
          <w:bCs/>
          <w:color w:val="000000"/>
        </w:rPr>
        <w:t>ВИРІШИЛА:</w:t>
      </w:r>
    </w:p>
    <w:p w14:paraId="51289C95" w14:textId="77777777" w:rsidR="00464E5B" w:rsidRPr="00E31E91" w:rsidRDefault="00464E5B" w:rsidP="00464E5B">
      <w:pPr>
        <w:rPr>
          <w:b/>
          <w:sz w:val="12"/>
          <w:szCs w:val="12"/>
        </w:rPr>
      </w:pPr>
    </w:p>
    <w:p w14:paraId="71CF7EF8" w14:textId="0278C672" w:rsidR="00137DFC" w:rsidRDefault="00137DFC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</w:rPr>
      </w:pPr>
      <w:r w:rsidRPr="00137DFC">
        <w:rPr>
          <w:b/>
          <w:bCs/>
          <w:color w:val="000000"/>
        </w:rPr>
        <w:t>1.</w:t>
      </w:r>
      <w:r>
        <w:rPr>
          <w:color w:val="000000"/>
        </w:rPr>
        <w:t xml:space="preserve"> </w:t>
      </w:r>
      <w:r w:rsidRPr="00137DFC">
        <w:rPr>
          <w:color w:val="000000"/>
        </w:rPr>
        <w:t>Відмовити громадянину Шипоті О</w:t>
      </w:r>
      <w:r w:rsidR="003D7E3B">
        <w:rPr>
          <w:color w:val="000000"/>
        </w:rPr>
        <w:t>лександру Григоровичу</w:t>
      </w:r>
      <w:r w:rsidRPr="00137DFC">
        <w:rPr>
          <w:color w:val="000000"/>
        </w:rPr>
        <w:t xml:space="preserve"> у наданні дозволу на розробку проєкту землеустрою щодо відведення земельної ділянки</w:t>
      </w:r>
      <w:r w:rsidR="00406C95">
        <w:rPr>
          <w:color w:val="000000"/>
        </w:rPr>
        <w:t xml:space="preserve"> </w:t>
      </w:r>
      <w:r w:rsidR="00406C95" w:rsidRPr="00137DFC">
        <w:rPr>
          <w:color w:val="000000"/>
        </w:rPr>
        <w:t>площею 0,1500 га</w:t>
      </w:r>
      <w:r w:rsidRPr="00137DFC">
        <w:rPr>
          <w:color w:val="000000"/>
        </w:rPr>
        <w:t xml:space="preserve"> в користування на умовах оренди для городництва</w:t>
      </w:r>
      <w:r w:rsidR="00406C95">
        <w:rPr>
          <w:color w:val="000000"/>
        </w:rPr>
        <w:t xml:space="preserve">, яка розташована в селищі Димер </w:t>
      </w:r>
      <w:r w:rsidR="00406C95" w:rsidRPr="00137DFC">
        <w:rPr>
          <w:color w:val="000000"/>
        </w:rPr>
        <w:t>у зв’язку із невідповідністю місця розташування земельної ділянки вимогам містобудівної документації</w:t>
      </w:r>
      <w:r w:rsidRPr="00137DFC">
        <w:rPr>
          <w:color w:val="000000"/>
        </w:rPr>
        <w:t>.</w:t>
      </w:r>
    </w:p>
    <w:p w14:paraId="47EE6347" w14:textId="7CBAFFBA" w:rsidR="00464E5B" w:rsidRPr="00213457" w:rsidRDefault="00137DFC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</w:rPr>
      </w:pPr>
      <w:r>
        <w:rPr>
          <w:b/>
          <w:bCs/>
          <w:color w:val="000000"/>
        </w:rPr>
        <w:t>2</w:t>
      </w:r>
      <w:r w:rsidR="00E31E91" w:rsidRPr="00E31E91">
        <w:rPr>
          <w:b/>
          <w:bCs/>
          <w:color w:val="000000"/>
        </w:rPr>
        <w:t>.</w:t>
      </w:r>
      <w:r w:rsidR="00E31E91">
        <w:rPr>
          <w:color w:val="000000"/>
        </w:rPr>
        <w:t xml:space="preserve"> Контроль за виконанням </w:t>
      </w:r>
      <w:r w:rsidR="00464E5B" w:rsidRPr="00E31E91">
        <w:rPr>
          <w:color w:val="000000"/>
        </w:rPr>
        <w:t>даного рішення покласти на постійну комісію питань земельних відносин, природокористування</w:t>
      </w:r>
      <w:r w:rsidR="00464E5B" w:rsidRPr="00213457">
        <w:rPr>
          <w:color w:val="000000"/>
        </w:rPr>
        <w:t>, планування території, будівництва, архітектури, охорони пам’яток, історичного середовища та благоустрою.</w:t>
      </w:r>
    </w:p>
    <w:p w14:paraId="4E49CF1F" w14:textId="77777777" w:rsidR="0036067E" w:rsidRDefault="0036067E" w:rsidP="00464E5B">
      <w:pPr>
        <w:rPr>
          <w:b/>
          <w:bCs/>
          <w:color w:val="000000"/>
          <w:lang w:val="ru-RU"/>
        </w:rPr>
      </w:pPr>
    </w:p>
    <w:p w14:paraId="70E3F76A" w14:textId="77777777" w:rsidR="0036067E" w:rsidRDefault="0036067E" w:rsidP="00464E5B">
      <w:pPr>
        <w:rPr>
          <w:b/>
          <w:bCs/>
          <w:color w:val="000000"/>
          <w:lang w:val="ru-RU"/>
        </w:rPr>
      </w:pPr>
    </w:p>
    <w:p w14:paraId="44A3C65A" w14:textId="009BB7B9" w:rsidR="00464E5B" w:rsidRPr="00E43995" w:rsidRDefault="00464E5B" w:rsidP="00464E5B">
      <w:pPr>
        <w:rPr>
          <w:lang w:val="ru-RU"/>
        </w:rPr>
      </w:pPr>
      <w:r w:rsidRPr="00E43995">
        <w:rPr>
          <w:b/>
          <w:bCs/>
          <w:color w:val="000000"/>
          <w:lang w:val="ru-RU"/>
        </w:rPr>
        <w:t>Селищний голова                                                  </w:t>
      </w:r>
      <w:r>
        <w:rPr>
          <w:b/>
          <w:bCs/>
          <w:color w:val="000000"/>
          <w:lang w:val="ru-RU"/>
        </w:rPr>
        <w:t xml:space="preserve">  </w:t>
      </w:r>
      <w:r w:rsidR="00462FF3">
        <w:rPr>
          <w:b/>
          <w:bCs/>
          <w:color w:val="000000"/>
          <w:lang w:val="ru-RU"/>
        </w:rPr>
        <w:t xml:space="preserve">          </w:t>
      </w:r>
      <w:r>
        <w:rPr>
          <w:b/>
          <w:bCs/>
          <w:color w:val="000000"/>
          <w:lang w:val="ru-RU"/>
        </w:rPr>
        <w:t xml:space="preserve">     </w:t>
      </w:r>
      <w:r w:rsidRPr="00E43995">
        <w:rPr>
          <w:b/>
          <w:bCs/>
          <w:color w:val="000000"/>
          <w:lang w:val="ru-RU"/>
        </w:rPr>
        <w:t xml:space="preserve"> </w:t>
      </w:r>
      <w:proofErr w:type="spellStart"/>
      <w:r w:rsidRPr="00E43995">
        <w:rPr>
          <w:b/>
          <w:bCs/>
          <w:color w:val="000000"/>
          <w:lang w:val="ru-RU"/>
        </w:rPr>
        <w:t>Володимир</w:t>
      </w:r>
      <w:proofErr w:type="spellEnd"/>
      <w:r w:rsidRPr="00E43995">
        <w:rPr>
          <w:b/>
          <w:bCs/>
          <w:color w:val="000000"/>
          <w:lang w:val="ru-RU"/>
        </w:rPr>
        <w:t xml:space="preserve"> ПІДКУРГАННИЙ</w:t>
      </w:r>
    </w:p>
    <w:p w14:paraId="61F3C4E9" w14:textId="25557C02" w:rsidR="00464E5B" w:rsidRDefault="00464E5B" w:rsidP="00464E5B">
      <w:pPr>
        <w:spacing w:after="240"/>
        <w:rPr>
          <w:lang w:val="ru-RU"/>
        </w:rPr>
      </w:pPr>
      <w:bookmarkStart w:id="0" w:name="_GoBack"/>
      <w:bookmarkEnd w:id="0"/>
    </w:p>
    <w:p w14:paraId="704229B8" w14:textId="35475DF9" w:rsidR="00E31E91" w:rsidRDefault="00E31E91" w:rsidP="00464E5B">
      <w:pPr>
        <w:spacing w:after="240"/>
        <w:rPr>
          <w:lang w:val="ru-RU"/>
        </w:rPr>
      </w:pPr>
    </w:p>
    <w:p w14:paraId="507DA410" w14:textId="77777777" w:rsidR="0036067E" w:rsidRPr="00E43995" w:rsidRDefault="0036067E" w:rsidP="0036067E">
      <w:pPr>
        <w:spacing w:after="240"/>
        <w:rPr>
          <w:lang w:val="ru-RU"/>
        </w:rPr>
      </w:pPr>
    </w:p>
    <w:p w14:paraId="19781F45" w14:textId="77777777" w:rsidR="00137DFC" w:rsidRDefault="00137DFC" w:rsidP="0036067E">
      <w:pPr>
        <w:jc w:val="both"/>
        <w:rPr>
          <w:color w:val="000000"/>
          <w:lang w:val="ru-RU"/>
        </w:rPr>
      </w:pPr>
    </w:p>
    <w:p w14:paraId="2D15C055" w14:textId="77777777" w:rsidR="00137DFC" w:rsidRDefault="00137DFC" w:rsidP="0036067E">
      <w:pPr>
        <w:jc w:val="both"/>
        <w:rPr>
          <w:color w:val="000000"/>
          <w:lang w:val="ru-RU"/>
        </w:rPr>
      </w:pPr>
    </w:p>
    <w:p w14:paraId="16482E6F" w14:textId="77777777" w:rsidR="00137DFC" w:rsidRDefault="00137DFC" w:rsidP="0036067E">
      <w:pPr>
        <w:jc w:val="both"/>
        <w:rPr>
          <w:color w:val="000000"/>
          <w:lang w:val="ru-RU"/>
        </w:rPr>
      </w:pPr>
    </w:p>
    <w:p w14:paraId="6CA00BC9" w14:textId="2372CB3B" w:rsidR="00137DFC" w:rsidRDefault="00137DFC" w:rsidP="0036067E">
      <w:pPr>
        <w:jc w:val="both"/>
        <w:rPr>
          <w:color w:val="000000"/>
          <w:lang w:val="ru-RU"/>
        </w:rPr>
      </w:pPr>
    </w:p>
    <w:p w14:paraId="05EB6D0E" w14:textId="77777777" w:rsidR="001B4A6C" w:rsidRDefault="001B4A6C" w:rsidP="0036067E">
      <w:pPr>
        <w:jc w:val="both"/>
        <w:rPr>
          <w:color w:val="000000"/>
          <w:lang w:val="ru-RU"/>
        </w:rPr>
      </w:pPr>
    </w:p>
    <w:p w14:paraId="2B2D10D5" w14:textId="77777777" w:rsidR="001B4A6C" w:rsidRDefault="001B4A6C" w:rsidP="0036067E">
      <w:pPr>
        <w:jc w:val="both"/>
        <w:rPr>
          <w:color w:val="000000"/>
          <w:lang w:val="ru-RU"/>
        </w:rPr>
      </w:pPr>
    </w:p>
    <w:p w14:paraId="4BF6C18D" w14:textId="77777777" w:rsidR="00137DFC" w:rsidRDefault="00137DFC" w:rsidP="0036067E">
      <w:pPr>
        <w:jc w:val="both"/>
        <w:rPr>
          <w:color w:val="000000"/>
          <w:lang w:val="ru-RU"/>
        </w:rPr>
      </w:pPr>
    </w:p>
    <w:p w14:paraId="481D1FB1" w14:textId="77777777" w:rsidR="00137DFC" w:rsidRDefault="00137DFC" w:rsidP="0036067E">
      <w:pPr>
        <w:jc w:val="both"/>
        <w:rPr>
          <w:color w:val="000000"/>
          <w:lang w:val="ru-RU"/>
        </w:rPr>
      </w:pPr>
    </w:p>
    <w:p w14:paraId="10B3CA01" w14:textId="77777777" w:rsidR="00137DFC" w:rsidRDefault="00137DFC" w:rsidP="0036067E">
      <w:pPr>
        <w:jc w:val="both"/>
        <w:rPr>
          <w:color w:val="000000"/>
          <w:lang w:val="ru-RU"/>
        </w:rPr>
      </w:pPr>
    </w:p>
    <w:p w14:paraId="659EA12E" w14:textId="77777777" w:rsidR="00137DFC" w:rsidRDefault="00137DFC" w:rsidP="0036067E">
      <w:pPr>
        <w:jc w:val="both"/>
        <w:rPr>
          <w:color w:val="000000"/>
          <w:lang w:val="ru-RU"/>
        </w:rPr>
      </w:pPr>
    </w:p>
    <w:p w14:paraId="7F0BE2EF" w14:textId="119A60CB" w:rsidR="0036067E" w:rsidRPr="00D06793" w:rsidRDefault="0036067E" w:rsidP="0036067E">
      <w:pPr>
        <w:jc w:val="both"/>
        <w:rPr>
          <w:lang w:val="ru-RU"/>
        </w:rPr>
      </w:pPr>
      <w:r w:rsidRPr="00D06793">
        <w:rPr>
          <w:color w:val="000000"/>
          <w:lang w:val="ru-RU"/>
        </w:rPr>
        <w:t>с</w:t>
      </w:r>
      <w:r>
        <w:rPr>
          <w:color w:val="000000"/>
          <w:lang w:val="ru-RU"/>
        </w:rPr>
        <w:t>елище</w:t>
      </w:r>
      <w:r w:rsidRPr="00D06793">
        <w:rPr>
          <w:color w:val="000000"/>
          <w:lang w:val="ru-RU"/>
        </w:rPr>
        <w:t xml:space="preserve"> Димер</w:t>
      </w:r>
    </w:p>
    <w:p w14:paraId="060DE4F6" w14:textId="4AD8601E" w:rsidR="0036067E" w:rsidRPr="00D06793" w:rsidRDefault="00667CEA" w:rsidP="0036067E">
      <w:pPr>
        <w:jc w:val="both"/>
        <w:rPr>
          <w:lang w:val="ru-RU"/>
        </w:rPr>
      </w:pPr>
      <w:r>
        <w:rPr>
          <w:color w:val="000000"/>
          <w:lang w:val="ru-RU"/>
        </w:rPr>
        <w:t>30</w:t>
      </w:r>
      <w:r w:rsidR="0036067E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вересня</w:t>
      </w:r>
      <w:r w:rsidR="0036067E">
        <w:rPr>
          <w:color w:val="000000"/>
          <w:lang w:val="ru-RU"/>
        </w:rPr>
        <w:t xml:space="preserve"> 2025</w:t>
      </w:r>
      <w:r w:rsidR="0036067E" w:rsidRPr="00D06793">
        <w:rPr>
          <w:color w:val="000000"/>
          <w:lang w:val="ru-RU"/>
        </w:rPr>
        <w:t xml:space="preserve"> року</w:t>
      </w:r>
    </w:p>
    <w:p w14:paraId="0C92D91C" w14:textId="33C364AA" w:rsidR="00176883" w:rsidRPr="001B4A6C" w:rsidRDefault="0036067E" w:rsidP="001B4A6C">
      <w:pPr>
        <w:jc w:val="both"/>
        <w:rPr>
          <w:lang w:val="ru-RU"/>
        </w:rPr>
      </w:pPr>
      <w:r w:rsidRPr="00D06793">
        <w:rPr>
          <w:color w:val="000000"/>
          <w:lang w:val="ru-RU"/>
        </w:rPr>
        <w:t>№</w:t>
      </w:r>
      <w:r w:rsidR="00667CEA">
        <w:rPr>
          <w:color w:val="000000"/>
          <w:lang w:val="ru-RU"/>
        </w:rPr>
        <w:t>230</w:t>
      </w:r>
      <w:r w:rsidR="00137DFC">
        <w:rPr>
          <w:color w:val="000000"/>
          <w:lang w:val="ru-RU"/>
        </w:rPr>
        <w:t>6</w:t>
      </w:r>
      <w:r>
        <w:rPr>
          <w:color w:val="000000"/>
          <w:lang w:val="ru-RU"/>
        </w:rPr>
        <w:t>-</w:t>
      </w:r>
      <w:r w:rsidR="00667CEA">
        <w:rPr>
          <w:color w:val="000000"/>
          <w:lang w:val="ru-RU"/>
        </w:rPr>
        <w:t>71</w:t>
      </w:r>
      <w:r w:rsidRPr="00D06793">
        <w:rPr>
          <w:color w:val="000000"/>
          <w:lang w:val="ru-RU"/>
        </w:rPr>
        <w:t>-VIІІ</w:t>
      </w:r>
    </w:p>
    <w:sectPr w:rsidR="00176883" w:rsidRPr="001B4A6C" w:rsidSect="008B645B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5B"/>
    <w:rsid w:val="00137DFC"/>
    <w:rsid w:val="00176883"/>
    <w:rsid w:val="001B4A6C"/>
    <w:rsid w:val="00213457"/>
    <w:rsid w:val="0036067E"/>
    <w:rsid w:val="003D7E3B"/>
    <w:rsid w:val="00406C95"/>
    <w:rsid w:val="00462FF3"/>
    <w:rsid w:val="00464E5B"/>
    <w:rsid w:val="00667CEA"/>
    <w:rsid w:val="006C1471"/>
    <w:rsid w:val="00942B7F"/>
    <w:rsid w:val="00A0308B"/>
    <w:rsid w:val="00AE7882"/>
    <w:rsid w:val="00B73025"/>
    <w:rsid w:val="00C01A5D"/>
    <w:rsid w:val="00DB0A6C"/>
    <w:rsid w:val="00E02B29"/>
    <w:rsid w:val="00E3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0AF6"/>
  <w15:chartTrackingRefBased/>
  <w15:docId w15:val="{19A450C8-3FB6-4DBF-BB7D-AB9F5738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4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64E5B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uiPriority w:val="99"/>
    <w:unhideWhenUsed/>
    <w:rsid w:val="00464E5B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464E5B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360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1041</Words>
  <Characters>594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8</cp:revision>
  <cp:lastPrinted>2025-10-09T13:56:00Z</cp:lastPrinted>
  <dcterms:created xsi:type="dcterms:W3CDTF">2025-10-02T06:05:00Z</dcterms:created>
  <dcterms:modified xsi:type="dcterms:W3CDTF">2025-10-09T13:56:00Z</dcterms:modified>
</cp:coreProperties>
</file>