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573EEB" w14:textId="77777777" w:rsidR="00B74FCA" w:rsidRDefault="00B74FCA" w:rsidP="00B74FCA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67E1D2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00858424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B74FCA" w14:paraId="7494645C" w14:textId="77777777" w:rsidTr="00F04006">
        <w:trPr>
          <w:trHeight w:val="788"/>
        </w:trPr>
        <w:tc>
          <w:tcPr>
            <w:tcW w:w="9867" w:type="dxa"/>
            <w:hideMark/>
          </w:tcPr>
          <w:p w14:paraId="77159316" w14:textId="77777777" w:rsidR="00B74FCA" w:rsidRDefault="00B74FCA" w:rsidP="00F04006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1B8AB68" w14:textId="77777777" w:rsidR="00B74FCA" w:rsidRDefault="00B74FCA" w:rsidP="00F04006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BDB045F" w14:textId="77777777" w:rsidR="00B74FCA" w:rsidRDefault="00B74FCA" w:rsidP="00B74FCA">
      <w:pPr>
        <w:ind w:left="142" w:right="-1"/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2CAD37EC" wp14:editId="0C471C19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931A20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1C43A088" w14:textId="1B320F3F" w:rsidR="00B74FCA" w:rsidRDefault="00B74FCA" w:rsidP="00B74FCA">
      <w:pPr>
        <w:tabs>
          <w:tab w:val="left" w:pos="1560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 xml:space="preserve">58 сесія </w:t>
      </w:r>
      <w:r w:rsidRPr="00806F23">
        <w:rPr>
          <w:b/>
          <w:bCs/>
          <w:sz w:val="28"/>
          <w:szCs w:val="28"/>
          <w:lang w:val="en-US"/>
        </w:rPr>
        <w:t>VII</w:t>
      </w:r>
      <w:r w:rsidRPr="00806F23">
        <w:rPr>
          <w:b/>
          <w:bCs/>
          <w:sz w:val="28"/>
          <w:szCs w:val="28"/>
        </w:rPr>
        <w:t>І скликання</w:t>
      </w:r>
    </w:p>
    <w:p w14:paraId="69724A29" w14:textId="77777777" w:rsidR="00B74FCA" w:rsidRDefault="00B74FCA" w:rsidP="00B74FCA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</w:p>
    <w:p w14:paraId="6093EF0B" w14:textId="77777777" w:rsidR="00B74FCA" w:rsidRDefault="00B74FCA" w:rsidP="00B74FCA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26466545" w14:textId="77777777" w:rsidR="00B74FCA" w:rsidRDefault="00B74FCA" w:rsidP="00B74FCA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E49349" w14:textId="77777777" w:rsidR="00BE347F" w:rsidRDefault="00B74FCA" w:rsidP="00B74FCA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74F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 укладення договору оренди земельної ділянки</w:t>
      </w:r>
    </w:p>
    <w:p w14:paraId="41875600" w14:textId="51B79BE5" w:rsidR="00B74FCA" w:rsidRDefault="00B74FCA" w:rsidP="00B74FCA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74F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 ТОВ «РИБАЛЬСЬКИЙ КЛУБ «КУБА» в с. Сухолуччя</w:t>
      </w:r>
    </w:p>
    <w:p w14:paraId="06FE87FC" w14:textId="77777777" w:rsidR="00B74FCA" w:rsidRDefault="00B74FCA" w:rsidP="00B74FCA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7FFB1BBB" w14:textId="77DB8A65" w:rsidR="00B74FCA" w:rsidRPr="006E4B7E" w:rsidRDefault="00B74FCA" w:rsidP="00B74FCA">
      <w:pPr>
        <w:pStyle w:val="a4"/>
        <w:spacing w:before="0" w:beforeAutospacing="0" w:after="0" w:afterAutospacing="0"/>
        <w:ind w:firstLine="567"/>
        <w:jc w:val="both"/>
        <w:rPr>
          <w:lang w:val="uk-UA"/>
        </w:rPr>
      </w:pPr>
      <w:r w:rsidRPr="00DD6D90">
        <w:rPr>
          <w:color w:val="000000"/>
          <w:lang w:val="uk-UA"/>
        </w:rPr>
        <w:t xml:space="preserve">Розглянувши </w:t>
      </w:r>
      <w:r>
        <w:rPr>
          <w:color w:val="000000"/>
          <w:lang w:val="uk-UA"/>
        </w:rPr>
        <w:t xml:space="preserve">лист ТОВ «РИБАЛЬСЬКИЙ КЛУБ «КУБА» </w:t>
      </w:r>
      <w:r>
        <w:rPr>
          <w:color w:val="000000" w:themeColor="text1"/>
          <w:lang w:val="uk-UA"/>
        </w:rPr>
        <w:t xml:space="preserve">про </w:t>
      </w:r>
      <w:r w:rsidRPr="00DD6D90">
        <w:rPr>
          <w:color w:val="000000" w:themeColor="text1"/>
          <w:lang w:val="uk-UA"/>
        </w:rPr>
        <w:t xml:space="preserve">передачу </w:t>
      </w:r>
      <w:r>
        <w:rPr>
          <w:iCs/>
          <w:lang w:val="uk-UA"/>
        </w:rPr>
        <w:t>земельної ділянки</w:t>
      </w:r>
      <w:r w:rsidRPr="00DD6D90">
        <w:rPr>
          <w:color w:val="000000" w:themeColor="text1"/>
          <w:lang w:val="uk-UA"/>
        </w:rPr>
        <w:t xml:space="preserve"> в оренду</w:t>
      </w:r>
      <w:r>
        <w:rPr>
          <w:color w:val="000000" w:themeColor="text1"/>
          <w:lang w:val="uk-UA"/>
        </w:rPr>
        <w:t xml:space="preserve"> в с. Сухолуччя, Вишгородського району Київської області для будівництва та обслуговування об’єктів рекреаційного призначення (код КВЦПЗД -</w:t>
      </w:r>
      <w:r w:rsidR="00BE347F">
        <w:rPr>
          <w:color w:val="000000" w:themeColor="text1"/>
          <w:lang w:val="uk-UA"/>
        </w:rPr>
        <w:t xml:space="preserve"> </w:t>
      </w:r>
      <w:r>
        <w:rPr>
          <w:color w:val="000000" w:themeColor="text1"/>
          <w:lang w:val="uk-UA"/>
        </w:rPr>
        <w:t>07.01) під об’єктом нерухомого майна базою відпочинку, право власності на яку зареєстровано за ТОВ «РИБАЛЬСЬКИЙ КЛУБ «КУБА»</w:t>
      </w:r>
      <w:r w:rsidRPr="00DD6D90">
        <w:rPr>
          <w:color w:val="000000"/>
          <w:lang w:val="uk-UA"/>
        </w:rPr>
        <w:t>,</w:t>
      </w:r>
      <w:r>
        <w:rPr>
          <w:color w:val="000000"/>
          <w:lang w:val="uk-UA"/>
        </w:rPr>
        <w:t xml:space="preserve"> що підтверджується </w:t>
      </w:r>
      <w:r>
        <w:rPr>
          <w:lang w:val="uk-UA"/>
        </w:rPr>
        <w:t>свідоцтвом про право власності на нерухоме майно від 26.12.2011 року №62 та витягом про державну реєстрацію прав від 27.12.2011 року, номер витягу 32691721, реєстраційний номер 29053706,</w:t>
      </w:r>
      <w:r w:rsidRPr="00DD6D90">
        <w:rPr>
          <w:color w:val="000000"/>
          <w:lang w:val="uk-UA"/>
        </w:rPr>
        <w:t xml:space="preserve"> керуючись</w:t>
      </w:r>
      <w:r>
        <w:rPr>
          <w:color w:val="000000"/>
          <w:lang w:val="uk-UA"/>
        </w:rPr>
        <w:t xml:space="preserve"> ст.</w:t>
      </w:r>
      <w:r w:rsidRPr="00DD6D90">
        <w:rPr>
          <w:color w:val="000000"/>
          <w:lang w:val="uk-UA"/>
        </w:rPr>
        <w:t xml:space="preserve"> ст.</w:t>
      </w:r>
      <w:r>
        <w:rPr>
          <w:color w:val="000000"/>
          <w:lang w:val="uk-UA"/>
        </w:rPr>
        <w:t xml:space="preserve"> </w:t>
      </w:r>
      <w:r w:rsidRPr="00DD6D90">
        <w:rPr>
          <w:color w:val="000000"/>
          <w:lang w:val="uk-UA"/>
        </w:rPr>
        <w:t>12, 93,</w:t>
      </w:r>
      <w:r>
        <w:rPr>
          <w:color w:val="000000"/>
          <w:lang w:val="uk-UA"/>
        </w:rPr>
        <w:t xml:space="preserve"> 95, 96,</w:t>
      </w:r>
      <w:r w:rsidRPr="00DD6D90">
        <w:rPr>
          <w:color w:val="000000"/>
          <w:lang w:val="uk-UA"/>
        </w:rPr>
        <w:t xml:space="preserve"> 116, 122</w:t>
      </w:r>
      <w:r>
        <w:rPr>
          <w:color w:val="000000"/>
          <w:lang w:val="uk-UA"/>
        </w:rPr>
        <w:t>, 134</w:t>
      </w:r>
      <w:r w:rsidRPr="00DD6D90">
        <w:rPr>
          <w:color w:val="000000"/>
          <w:lang w:val="uk-UA"/>
        </w:rPr>
        <w:t xml:space="preserve"> Земельного кодексу України, </w:t>
      </w:r>
      <w:r>
        <w:rPr>
          <w:color w:val="000000"/>
          <w:lang w:val="uk-UA"/>
        </w:rPr>
        <w:t xml:space="preserve">ст. </w:t>
      </w:r>
      <w:r w:rsidRPr="00DD6D90">
        <w:rPr>
          <w:color w:val="000000"/>
          <w:lang w:val="uk-UA"/>
        </w:rPr>
        <w:t>ст.</w:t>
      </w:r>
      <w:r>
        <w:rPr>
          <w:color w:val="000000"/>
          <w:lang w:val="uk-UA"/>
        </w:rPr>
        <w:t xml:space="preserve"> </w:t>
      </w:r>
      <w:r w:rsidRPr="00DD6D90">
        <w:rPr>
          <w:color w:val="000000"/>
          <w:lang w:val="uk-UA"/>
        </w:rPr>
        <w:t>6,</w:t>
      </w:r>
      <w:r>
        <w:rPr>
          <w:color w:val="000000"/>
          <w:lang w:val="uk-UA"/>
        </w:rPr>
        <w:t xml:space="preserve"> </w:t>
      </w:r>
      <w:r w:rsidRPr="00DD6D90">
        <w:rPr>
          <w:color w:val="000000"/>
          <w:lang w:val="uk-UA"/>
        </w:rPr>
        <w:t>19 Закону України «Про оренду землі»,</w:t>
      </w:r>
      <w:r>
        <w:rPr>
          <w:color w:val="000000"/>
          <w:lang w:val="uk-UA"/>
        </w:rPr>
        <w:t xml:space="preserve"> ст. </w:t>
      </w:r>
      <w:r w:rsidRPr="00DD6D90">
        <w:rPr>
          <w:color w:val="000000"/>
          <w:lang w:val="uk-UA"/>
        </w:rPr>
        <w:t>ст.</w:t>
      </w:r>
      <w:r>
        <w:rPr>
          <w:color w:val="000000"/>
          <w:lang w:val="uk-UA"/>
        </w:rPr>
        <w:t xml:space="preserve"> </w:t>
      </w:r>
      <w:r w:rsidRPr="00DD6D90">
        <w:rPr>
          <w:color w:val="000000"/>
          <w:lang w:val="uk-UA"/>
        </w:rPr>
        <w:t>26, 59 Закону</w:t>
      </w:r>
      <w:r>
        <w:rPr>
          <w:color w:val="000000"/>
        </w:rPr>
        <w:t> </w:t>
      </w:r>
      <w:r w:rsidRPr="00DD6D90">
        <w:rPr>
          <w:color w:val="000000"/>
          <w:lang w:val="uk-UA"/>
        </w:rPr>
        <w:t xml:space="preserve"> України «Про місцеве самоврядування в Україні», </w:t>
      </w:r>
      <w:r w:rsidRPr="006E4B7E">
        <w:rPr>
          <w:color w:val="000000"/>
          <w:lang w:val="uk-UA"/>
        </w:rPr>
        <w:t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rPr>
          <w:color w:val="000000"/>
          <w:lang w:val="uk-UA"/>
        </w:rPr>
        <w:t xml:space="preserve"> від 2</w:t>
      </w:r>
      <w:r w:rsidR="005C4B34">
        <w:rPr>
          <w:color w:val="000000"/>
          <w:lang w:val="uk-UA"/>
        </w:rPr>
        <w:t>8</w:t>
      </w:r>
      <w:r>
        <w:rPr>
          <w:color w:val="000000"/>
          <w:lang w:val="uk-UA"/>
        </w:rPr>
        <w:t>.01.2025 року,</w:t>
      </w:r>
      <w:r w:rsidRPr="006E4B7E">
        <w:rPr>
          <w:color w:val="000000"/>
          <w:lang w:val="uk-UA"/>
        </w:rPr>
        <w:t xml:space="preserve"> селищна рада</w:t>
      </w:r>
      <w:r w:rsidRPr="006E4B7E">
        <w:rPr>
          <w:color w:val="000000"/>
        </w:rPr>
        <w:t>  </w:t>
      </w:r>
    </w:p>
    <w:p w14:paraId="5F63DE0D" w14:textId="77777777" w:rsidR="00B74FCA" w:rsidRPr="00833D1E" w:rsidRDefault="00B74FCA" w:rsidP="00B74FCA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</w:rPr>
      </w:pPr>
    </w:p>
    <w:p w14:paraId="154A8226" w14:textId="77777777" w:rsidR="00B74FCA" w:rsidRDefault="00B74FCA" w:rsidP="00B74FCA">
      <w:pPr>
        <w:jc w:val="center"/>
        <w:rPr>
          <w:b/>
        </w:rPr>
      </w:pPr>
      <w:r w:rsidRPr="00D07F9F">
        <w:rPr>
          <w:b/>
        </w:rPr>
        <w:t>ВИРІШИЛА:</w:t>
      </w:r>
    </w:p>
    <w:p w14:paraId="666FB515" w14:textId="77777777" w:rsidR="00B74FCA" w:rsidRDefault="00B74FCA" w:rsidP="00B74FCA">
      <w:pPr>
        <w:jc w:val="center"/>
        <w:rPr>
          <w:b/>
        </w:rPr>
      </w:pPr>
    </w:p>
    <w:p w14:paraId="6682D931" w14:textId="38ADFEF9" w:rsidR="00B74FCA" w:rsidRPr="00C74D2D" w:rsidRDefault="00B74FCA" w:rsidP="00B74FCA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C74D2D">
        <w:rPr>
          <w:bCs/>
        </w:rPr>
        <w:t xml:space="preserve">Передати </w:t>
      </w:r>
      <w:r>
        <w:rPr>
          <w:b/>
        </w:rPr>
        <w:t>ТОВ «РИБАЛЬСЬКИЙ КЛУБ «КУБА»</w:t>
      </w:r>
      <w:r w:rsidRPr="000367CA">
        <w:rPr>
          <w:b/>
          <w:lang w:val="ru-RU"/>
        </w:rPr>
        <w:t xml:space="preserve"> </w:t>
      </w:r>
      <w:r>
        <w:rPr>
          <w:bCs/>
        </w:rPr>
        <w:t xml:space="preserve">(код ЄДРПОУ </w:t>
      </w:r>
      <w:r w:rsidRPr="00B74FCA">
        <w:rPr>
          <w:bCs/>
        </w:rPr>
        <w:t>37143759</w:t>
      </w:r>
      <w:r>
        <w:rPr>
          <w:bCs/>
        </w:rPr>
        <w:t>)</w:t>
      </w:r>
      <w:r w:rsidRPr="00C74D2D">
        <w:rPr>
          <w:bCs/>
        </w:rPr>
        <w:t xml:space="preserve"> в оренду терміном </w:t>
      </w:r>
      <w:r w:rsidRPr="00BE347F">
        <w:rPr>
          <w:b/>
        </w:rPr>
        <w:t>на 10 років</w:t>
      </w:r>
      <w:r w:rsidRPr="00C74D2D">
        <w:rPr>
          <w:bCs/>
        </w:rPr>
        <w:t xml:space="preserve"> земельну ділянку </w:t>
      </w:r>
      <w:r w:rsidRPr="00BE347F">
        <w:rPr>
          <w:b/>
          <w:bCs/>
        </w:rPr>
        <w:t>площею 0,7542 га</w:t>
      </w:r>
      <w:r w:rsidRPr="002C6145">
        <w:t xml:space="preserve">, кадастровий номер </w:t>
      </w:r>
      <w:r w:rsidRPr="00BE347F">
        <w:rPr>
          <w:b/>
          <w:bCs/>
        </w:rPr>
        <w:t>3221888301:21:183:0172</w:t>
      </w:r>
      <w:r w:rsidRPr="002C6145">
        <w:t xml:space="preserve">, цільове призначення: для </w:t>
      </w:r>
      <w:r w:rsidRPr="00A45F6E">
        <w:t>будівництва та обслуговування об'єктів рекреаційного призначення</w:t>
      </w:r>
      <w:r w:rsidRPr="002C6145">
        <w:t xml:space="preserve"> (код КВЦПЗД </w:t>
      </w:r>
      <w:r>
        <w:t>–</w:t>
      </w:r>
      <w:r w:rsidRPr="002C6145">
        <w:t xml:space="preserve"> </w:t>
      </w:r>
      <w:r>
        <w:t>07.01</w:t>
      </w:r>
      <w:r w:rsidRPr="002C6145">
        <w:t xml:space="preserve">), місце розташування: Київська область, Вишгородський район, </w:t>
      </w:r>
      <w:r w:rsidRPr="00BE347F">
        <w:rPr>
          <w:b/>
          <w:bCs/>
        </w:rPr>
        <w:t>с. Сухолуччя, вулиця Травнева, 73,</w:t>
      </w:r>
      <w:r w:rsidR="00BE347F" w:rsidRPr="00BE347F">
        <w:rPr>
          <w:b/>
          <w:bCs/>
        </w:rPr>
        <w:t xml:space="preserve"> </w:t>
      </w:r>
      <w:r w:rsidRPr="00BE347F">
        <w:rPr>
          <w:b/>
          <w:bCs/>
        </w:rPr>
        <w:t>78</w:t>
      </w:r>
      <w:r w:rsidRPr="00C74D2D">
        <w:rPr>
          <w:bCs/>
        </w:rPr>
        <w:t>.</w:t>
      </w:r>
    </w:p>
    <w:p w14:paraId="44D32297" w14:textId="2E46E8E1" w:rsidR="00B74FCA" w:rsidRPr="00C74D2D" w:rsidRDefault="00B74FCA" w:rsidP="00B74FCA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C74D2D">
        <w:rPr>
          <w:bCs/>
        </w:rPr>
        <w:t xml:space="preserve">Встановити ставку річної орендної плати розмірі </w:t>
      </w:r>
      <w:r>
        <w:rPr>
          <w:b/>
          <w:bCs/>
        </w:rPr>
        <w:t>6</w:t>
      </w:r>
      <w:r w:rsidRPr="00F6762B">
        <w:rPr>
          <w:b/>
          <w:bCs/>
        </w:rPr>
        <w:t>%</w:t>
      </w:r>
      <w:r w:rsidRPr="00C74D2D">
        <w:rPr>
          <w:bCs/>
        </w:rPr>
        <w:t xml:space="preserve"> від нормативної грошової оцінки земельної ділянки.</w:t>
      </w:r>
    </w:p>
    <w:p w14:paraId="2900949A" w14:textId="77777777" w:rsidR="00BE347F" w:rsidRDefault="00B74FCA" w:rsidP="00BE347F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C74D2D">
        <w:rPr>
          <w:bCs/>
        </w:rPr>
        <w:t xml:space="preserve">Уповноважити Димерського селищного голову Підкурганного В.В. на укладення із </w:t>
      </w:r>
      <w:r>
        <w:rPr>
          <w:color w:val="000000"/>
        </w:rPr>
        <w:t xml:space="preserve">ТОВ «РИБАЛЬСЬКИЙ КЛУБ «КУБА» </w:t>
      </w:r>
      <w:r w:rsidRPr="00C74D2D">
        <w:rPr>
          <w:bCs/>
        </w:rPr>
        <w:t>договору оренди земельн</w:t>
      </w:r>
      <w:r>
        <w:rPr>
          <w:bCs/>
        </w:rPr>
        <w:t>ої</w:t>
      </w:r>
      <w:r w:rsidRPr="00C74D2D">
        <w:rPr>
          <w:bCs/>
        </w:rPr>
        <w:t xml:space="preserve"> ділянк</w:t>
      </w:r>
      <w:r>
        <w:rPr>
          <w:bCs/>
        </w:rPr>
        <w:t>и</w:t>
      </w:r>
      <w:r w:rsidRPr="00C74D2D">
        <w:rPr>
          <w:bCs/>
        </w:rPr>
        <w:t>.</w:t>
      </w:r>
    </w:p>
    <w:p w14:paraId="006020DC" w14:textId="07ECF85C" w:rsidR="00B74FCA" w:rsidRPr="00BE347F" w:rsidRDefault="00BE347F" w:rsidP="00BE347F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BE347F">
        <w:t>Контроль за виконанням цього рішення покласти на начальника відділу земельних відносин, архітектури, містобудування та комунальної власності Нагалюка Р.О.</w:t>
      </w:r>
    </w:p>
    <w:p w14:paraId="02D95897" w14:textId="77777777" w:rsidR="00B74FCA" w:rsidRDefault="00B74FCA" w:rsidP="00B74FCA">
      <w:pPr>
        <w:tabs>
          <w:tab w:val="left" w:pos="1080"/>
        </w:tabs>
        <w:jc w:val="both"/>
      </w:pPr>
    </w:p>
    <w:p w14:paraId="672842F7" w14:textId="77777777" w:rsidR="00B74FCA" w:rsidRDefault="00B74FCA" w:rsidP="00B74FCA">
      <w:pPr>
        <w:tabs>
          <w:tab w:val="left" w:pos="1080"/>
        </w:tabs>
        <w:jc w:val="both"/>
      </w:pPr>
    </w:p>
    <w:p w14:paraId="0E9DE918" w14:textId="77777777" w:rsidR="00B74FCA" w:rsidRDefault="00B74FCA" w:rsidP="00B74FCA">
      <w:bookmarkStart w:id="0" w:name="_Hlk108779435"/>
    </w:p>
    <w:p w14:paraId="5B03FC6F" w14:textId="77777777" w:rsidR="00B74FCA" w:rsidRPr="00BB7C8C" w:rsidRDefault="00B74FCA" w:rsidP="00B74FCA">
      <w:pPr>
        <w:rPr>
          <w:b/>
        </w:rPr>
      </w:pPr>
      <w:r w:rsidRPr="00BB7C8C">
        <w:rPr>
          <w:b/>
        </w:rPr>
        <w:t xml:space="preserve">Селищний голова                </w:t>
      </w:r>
      <w:r w:rsidRPr="003B1B39">
        <w:rPr>
          <w:b/>
          <w:lang w:val="ru-RU"/>
        </w:rPr>
        <w:t xml:space="preserve">             </w:t>
      </w:r>
      <w:r w:rsidRPr="00BB7C8C">
        <w:rPr>
          <w:b/>
        </w:rPr>
        <w:t xml:space="preserve">          </w:t>
      </w:r>
      <w:r w:rsidRPr="003B1B39">
        <w:rPr>
          <w:b/>
          <w:lang w:val="ru-RU"/>
        </w:rPr>
        <w:t xml:space="preserve">   </w:t>
      </w:r>
      <w:r>
        <w:rPr>
          <w:b/>
          <w:lang w:val="ru-RU"/>
        </w:rPr>
        <w:t xml:space="preserve">     </w:t>
      </w:r>
      <w:r w:rsidRPr="003B1B39">
        <w:rPr>
          <w:b/>
          <w:lang w:val="ru-RU"/>
        </w:rPr>
        <w:t xml:space="preserve">    </w:t>
      </w:r>
      <w:r>
        <w:rPr>
          <w:b/>
        </w:rPr>
        <w:t xml:space="preserve">                 </w:t>
      </w:r>
      <w:r>
        <w:rPr>
          <w:b/>
          <w:bCs/>
          <w:color w:val="000000"/>
          <w:shd w:val="clear" w:color="auto" w:fill="FFFFFF"/>
        </w:rPr>
        <w:t>Володимир ПІДКУРГАННИЙ</w:t>
      </w:r>
    </w:p>
    <w:bookmarkEnd w:id="0"/>
    <w:p w14:paraId="1EE0B6FA" w14:textId="77777777" w:rsidR="00B74FCA" w:rsidRDefault="00B74FCA" w:rsidP="00B74FCA">
      <w:pPr>
        <w:tabs>
          <w:tab w:val="left" w:pos="1080"/>
        </w:tabs>
        <w:jc w:val="both"/>
        <w:rPr>
          <w:bCs/>
        </w:rPr>
      </w:pPr>
    </w:p>
    <w:p w14:paraId="2DD84A8C" w14:textId="77777777" w:rsidR="00B74FCA" w:rsidRDefault="00B74FCA" w:rsidP="00B74FCA">
      <w:pPr>
        <w:tabs>
          <w:tab w:val="left" w:pos="1080"/>
        </w:tabs>
        <w:jc w:val="both"/>
        <w:rPr>
          <w:bCs/>
        </w:rPr>
      </w:pPr>
    </w:p>
    <w:p w14:paraId="5DB09966" w14:textId="77777777" w:rsidR="00B74FCA" w:rsidRDefault="00B74FCA" w:rsidP="00B74FCA">
      <w:pPr>
        <w:tabs>
          <w:tab w:val="left" w:pos="1080"/>
        </w:tabs>
        <w:jc w:val="both"/>
        <w:rPr>
          <w:bCs/>
        </w:rPr>
      </w:pPr>
    </w:p>
    <w:p w14:paraId="295725D1" w14:textId="77777777" w:rsidR="00B74FCA" w:rsidRDefault="00B74FCA" w:rsidP="00B74FCA">
      <w:pPr>
        <w:tabs>
          <w:tab w:val="left" w:pos="1080"/>
        </w:tabs>
        <w:jc w:val="both"/>
        <w:rPr>
          <w:bCs/>
        </w:rPr>
      </w:pPr>
    </w:p>
    <w:p w14:paraId="04579CF4" w14:textId="77777777" w:rsidR="00B74FCA" w:rsidRDefault="00B74FCA" w:rsidP="00B74FCA">
      <w:pPr>
        <w:tabs>
          <w:tab w:val="left" w:pos="1080"/>
        </w:tabs>
        <w:jc w:val="both"/>
        <w:rPr>
          <w:bCs/>
        </w:rPr>
      </w:pPr>
    </w:p>
    <w:p w14:paraId="0F528A8F" w14:textId="77777777" w:rsidR="00B74FCA" w:rsidRDefault="00B74FCA" w:rsidP="00B74FCA">
      <w:pPr>
        <w:tabs>
          <w:tab w:val="left" w:pos="1080"/>
        </w:tabs>
        <w:jc w:val="both"/>
        <w:rPr>
          <w:bCs/>
        </w:rPr>
      </w:pPr>
    </w:p>
    <w:p w14:paraId="6C9A5C4C" w14:textId="77777777" w:rsidR="00B74FCA" w:rsidRDefault="00B74FCA" w:rsidP="00B74FCA">
      <w:pPr>
        <w:tabs>
          <w:tab w:val="left" w:pos="1080"/>
        </w:tabs>
        <w:jc w:val="both"/>
        <w:rPr>
          <w:bCs/>
        </w:rPr>
      </w:pPr>
    </w:p>
    <w:p w14:paraId="78D3D355" w14:textId="001F3144" w:rsidR="00B74FCA" w:rsidRPr="00142E9D" w:rsidRDefault="00B74FCA" w:rsidP="00B74FCA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142E9D">
        <w:rPr>
          <w:bCs/>
        </w:rPr>
        <w:t xml:space="preserve"> Димер</w:t>
      </w:r>
    </w:p>
    <w:p w14:paraId="715F4A4E" w14:textId="07C7394D" w:rsidR="00B74FCA" w:rsidRPr="00142E9D" w:rsidRDefault="00B74FCA" w:rsidP="00B74FCA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28 січня 2024 </w:t>
      </w:r>
      <w:r w:rsidRPr="00142E9D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52DFA0E5" w14:textId="06D1F075" w:rsidR="001F333D" w:rsidRPr="00B74FCA" w:rsidRDefault="00B74FCA" w:rsidP="00B74FCA">
      <w:pPr>
        <w:tabs>
          <w:tab w:val="left" w:pos="1080"/>
        </w:tabs>
        <w:jc w:val="both"/>
        <w:rPr>
          <w:bCs/>
          <w:lang w:val="en-US"/>
        </w:rPr>
      </w:pPr>
      <w:r w:rsidRPr="00142E9D">
        <w:rPr>
          <w:bCs/>
        </w:rPr>
        <w:t>№</w:t>
      </w:r>
      <w:r>
        <w:rPr>
          <w:bCs/>
        </w:rPr>
        <w:t>2075-58</w:t>
      </w:r>
      <w:r>
        <w:rPr>
          <w:bCs/>
          <w:lang w:val="ru-RU"/>
        </w:rPr>
        <w:t>-</w:t>
      </w:r>
      <w:r w:rsidRPr="00142E9D">
        <w:rPr>
          <w:bCs/>
          <w:lang w:val="en-US"/>
        </w:rPr>
        <w:t>VI</w:t>
      </w:r>
      <w:r w:rsidRPr="00142E9D">
        <w:rPr>
          <w:bCs/>
          <w:lang w:val="ru-RU"/>
        </w:rPr>
        <w:t>ІІ</w:t>
      </w:r>
    </w:p>
    <w:sectPr w:rsidR="001F333D" w:rsidRPr="00B74FCA" w:rsidSect="00B74FCA">
      <w:pgSz w:w="11906" w:h="16838"/>
      <w:pgMar w:top="672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2060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FCA"/>
    <w:rsid w:val="000B00C1"/>
    <w:rsid w:val="001F333D"/>
    <w:rsid w:val="002834DF"/>
    <w:rsid w:val="005C4B34"/>
    <w:rsid w:val="00A55A27"/>
    <w:rsid w:val="00B74FCA"/>
    <w:rsid w:val="00BB03A0"/>
    <w:rsid w:val="00BE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6106190"/>
  <w15:chartTrackingRefBased/>
  <w15:docId w15:val="{28004384-145E-4B25-B655-A71AE5AFF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F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B74FC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B74FC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74FCA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78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7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9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1379</Words>
  <Characters>787</Characters>
  <Application>Microsoft Office Word</Application>
  <DocSecurity>0</DocSecurity>
  <Lines>6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cp:lastPrinted>2025-02-12T07:40:00Z</cp:lastPrinted>
  <dcterms:created xsi:type="dcterms:W3CDTF">2025-02-04T09:27:00Z</dcterms:created>
  <dcterms:modified xsi:type="dcterms:W3CDTF">2025-02-12T07:41:00Z</dcterms:modified>
</cp:coreProperties>
</file>