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AA91" w14:textId="0D90FC9D" w:rsidR="00A94074" w:rsidRPr="00FF4197" w:rsidRDefault="00A94074" w:rsidP="008C3501">
      <w:pPr>
        <w:tabs>
          <w:tab w:val="left" w:pos="5670"/>
        </w:tabs>
        <w:jc w:val="center"/>
      </w:pPr>
      <w:r w:rsidRPr="00FF4197">
        <w:rPr>
          <w:b/>
        </w:rPr>
        <w:object w:dxaOrig="816" w:dyaOrig="1056" w14:anchorId="6E0B5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51.6pt" o:ole="">
            <v:imagedata r:id="rId5" o:title=""/>
          </v:shape>
          <o:OLEObject Type="Embed" ProgID="Word.Picture.8" ShapeID="_x0000_i1025" DrawAspect="Content" ObjectID="_183975967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F4197" w:rsidRPr="00FF4197" w14:paraId="3EF4CF2D" w14:textId="77777777" w:rsidTr="00A30166">
        <w:trPr>
          <w:trHeight w:val="788"/>
        </w:trPr>
        <w:tc>
          <w:tcPr>
            <w:tcW w:w="9867" w:type="dxa"/>
            <w:hideMark/>
          </w:tcPr>
          <w:p w14:paraId="59223EC3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FF4197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CEA0A0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F4197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0BCBBE7" w14:textId="282F6E5F" w:rsidR="00A94074" w:rsidRPr="00FF4197" w:rsidRDefault="00A94074" w:rsidP="003C5C8D">
      <w:pPr>
        <w:jc w:val="center"/>
        <w:rPr>
          <w:b/>
          <w:sz w:val="28"/>
          <w:szCs w:val="28"/>
        </w:rPr>
      </w:pPr>
      <w:r w:rsidRPr="00FF4197"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31CEA4" wp14:editId="22D1440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B48FEDD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3815C7D" w14:textId="56C17EF3" w:rsidR="00A94074" w:rsidRPr="00DA1A47" w:rsidRDefault="00D25507" w:rsidP="003C5C8D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  <w:r w:rsidRPr="00DA1A47">
        <w:rPr>
          <w:b/>
          <w:noProof/>
          <w:sz w:val="26"/>
          <w:szCs w:val="26"/>
        </w:rPr>
        <w:t>8</w:t>
      </w:r>
      <w:r w:rsidR="00DA1A47" w:rsidRPr="00DA1A47">
        <w:rPr>
          <w:b/>
          <w:noProof/>
          <w:sz w:val="26"/>
          <w:szCs w:val="26"/>
        </w:rPr>
        <w:t>2</w:t>
      </w:r>
      <w:r w:rsidR="00A94074" w:rsidRPr="00DA1A47">
        <w:rPr>
          <w:b/>
          <w:noProof/>
          <w:sz w:val="26"/>
          <w:szCs w:val="26"/>
        </w:rPr>
        <w:t xml:space="preserve"> сесія </w:t>
      </w:r>
      <w:r w:rsidR="00A94074" w:rsidRPr="00DA1A47">
        <w:rPr>
          <w:b/>
          <w:bCs/>
          <w:sz w:val="26"/>
          <w:szCs w:val="26"/>
          <w:lang w:val="en-US"/>
        </w:rPr>
        <w:t>VII</w:t>
      </w:r>
      <w:r w:rsidR="00A94074" w:rsidRPr="00DA1A47">
        <w:rPr>
          <w:b/>
          <w:bCs/>
          <w:sz w:val="26"/>
          <w:szCs w:val="26"/>
        </w:rPr>
        <w:t>І скликання</w:t>
      </w:r>
    </w:p>
    <w:p w14:paraId="08751CB3" w14:textId="77777777" w:rsidR="0032595E" w:rsidRPr="00511FCB" w:rsidRDefault="00D25507" w:rsidP="0032595E">
      <w:pPr>
        <w:jc w:val="center"/>
        <w:rPr>
          <w:b/>
          <w:sz w:val="18"/>
          <w:szCs w:val="18"/>
        </w:rPr>
      </w:pPr>
      <w:r w:rsidRPr="00DA1A47">
        <w:rPr>
          <w:b/>
          <w:sz w:val="26"/>
          <w:szCs w:val="26"/>
        </w:rPr>
        <w:t xml:space="preserve"> </w:t>
      </w:r>
    </w:p>
    <w:p w14:paraId="005ACA41" w14:textId="65973297" w:rsidR="00A94074" w:rsidRPr="00DA1A47" w:rsidRDefault="00A94074" w:rsidP="00DA1A47">
      <w:pPr>
        <w:jc w:val="center"/>
        <w:rPr>
          <w:b/>
          <w:sz w:val="26"/>
          <w:szCs w:val="26"/>
        </w:rPr>
      </w:pPr>
      <w:r w:rsidRPr="00DA1A47">
        <w:rPr>
          <w:b/>
          <w:sz w:val="26"/>
          <w:szCs w:val="26"/>
        </w:rPr>
        <w:t>РІШЕННЯ</w:t>
      </w:r>
    </w:p>
    <w:p w14:paraId="360DC17B" w14:textId="77777777" w:rsidR="00A94074" w:rsidRPr="00511FCB" w:rsidRDefault="00A94074" w:rsidP="00DA1A47">
      <w:pPr>
        <w:pStyle w:val="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B451ED7" w14:textId="230C2A06" w:rsidR="00DA1A47" w:rsidRPr="00DA1A47" w:rsidRDefault="00DA1A47" w:rsidP="00DA1A47">
      <w:pPr>
        <w:pStyle w:val="a3"/>
        <w:spacing w:before="0" w:beforeAutospacing="0" w:after="0" w:afterAutospacing="0"/>
        <w:ind w:firstLine="567"/>
        <w:jc w:val="center"/>
        <w:rPr>
          <w:b/>
          <w:bCs/>
          <w:iCs/>
          <w:sz w:val="26"/>
          <w:szCs w:val="26"/>
          <w:lang w:val="uk-UA"/>
        </w:rPr>
      </w:pPr>
      <w:r w:rsidRPr="00DA1A47">
        <w:rPr>
          <w:b/>
          <w:bCs/>
          <w:iCs/>
          <w:sz w:val="26"/>
          <w:szCs w:val="26"/>
          <w:lang w:val="uk-UA"/>
        </w:rPr>
        <w:t>Про надання ТОВ «Майстер-Дах» дозволу на розробку технічної документації із землеустрою щодо встановлення (відновлення) меж земельної ділянки в натурі (на місцевості) в селищі Димер</w:t>
      </w:r>
    </w:p>
    <w:p w14:paraId="636E8C60" w14:textId="77777777" w:rsidR="00DA1A47" w:rsidRPr="00511FCB" w:rsidRDefault="00DA1A47" w:rsidP="00D51289">
      <w:pPr>
        <w:pStyle w:val="a3"/>
        <w:spacing w:before="0" w:beforeAutospacing="0" w:after="0" w:afterAutospacing="0"/>
        <w:ind w:firstLine="567"/>
        <w:jc w:val="both"/>
        <w:rPr>
          <w:b/>
          <w:bCs/>
          <w:iCs/>
          <w:sz w:val="18"/>
          <w:szCs w:val="18"/>
          <w:lang w:val="uk-UA"/>
        </w:rPr>
      </w:pPr>
      <w:bookmarkStart w:id="0" w:name="_GoBack"/>
      <w:bookmarkEnd w:id="0"/>
    </w:p>
    <w:p w14:paraId="07159CC6" w14:textId="14110A20" w:rsidR="00A94074" w:rsidRPr="00DA1A47" w:rsidRDefault="00F4019E" w:rsidP="00511FC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DA1A47">
        <w:rPr>
          <w:sz w:val="26"/>
          <w:szCs w:val="26"/>
          <w:lang w:val="uk-UA"/>
        </w:rPr>
        <w:t xml:space="preserve">Розглянувши </w:t>
      </w:r>
      <w:r w:rsidR="001A455B" w:rsidRPr="00DA1A47">
        <w:rPr>
          <w:sz w:val="26"/>
          <w:szCs w:val="26"/>
          <w:lang w:val="uk-UA"/>
        </w:rPr>
        <w:t>лист</w:t>
      </w:r>
      <w:r w:rsidRPr="00DA1A47">
        <w:rPr>
          <w:sz w:val="26"/>
          <w:szCs w:val="26"/>
          <w:lang w:val="uk-UA"/>
        </w:rPr>
        <w:t xml:space="preserve"> </w:t>
      </w:r>
      <w:r w:rsidR="00CE03EB" w:rsidRPr="00DA1A47">
        <w:rPr>
          <w:sz w:val="26"/>
          <w:szCs w:val="26"/>
          <w:lang w:val="uk-UA"/>
        </w:rPr>
        <w:t>директора ТОВ «</w:t>
      </w:r>
      <w:r w:rsidR="00DA1A47" w:rsidRPr="00DA1A47">
        <w:rPr>
          <w:sz w:val="26"/>
          <w:szCs w:val="26"/>
          <w:lang w:val="uk-UA"/>
        </w:rPr>
        <w:t>Майстер-Дах</w:t>
      </w:r>
      <w:r w:rsidR="00CE03EB" w:rsidRPr="00DA1A47">
        <w:rPr>
          <w:sz w:val="26"/>
          <w:szCs w:val="26"/>
          <w:lang w:val="uk-UA"/>
        </w:rPr>
        <w:t>»</w:t>
      </w:r>
      <w:r w:rsidRPr="00DA1A47">
        <w:rPr>
          <w:sz w:val="26"/>
          <w:szCs w:val="26"/>
          <w:lang w:val="uk-UA"/>
        </w:rPr>
        <w:t xml:space="preserve"> </w:t>
      </w:r>
      <w:r w:rsidRPr="00DA1A47">
        <w:rPr>
          <w:iCs/>
          <w:sz w:val="26"/>
          <w:szCs w:val="26"/>
          <w:lang w:val="uk-UA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</w:t>
      </w:r>
      <w:r w:rsidR="00CE03EB" w:rsidRPr="00DA1A47">
        <w:rPr>
          <w:iCs/>
          <w:sz w:val="26"/>
          <w:szCs w:val="26"/>
          <w:lang w:val="uk-UA"/>
        </w:rPr>
        <w:t xml:space="preserve">, </w:t>
      </w:r>
      <w:r w:rsidRPr="00DA1A47">
        <w:rPr>
          <w:iCs/>
          <w:sz w:val="26"/>
          <w:szCs w:val="26"/>
          <w:lang w:val="uk-UA"/>
        </w:rPr>
        <w:t xml:space="preserve">яка розташована </w:t>
      </w:r>
      <w:r w:rsidR="00DA1A47" w:rsidRPr="00DA1A47">
        <w:rPr>
          <w:sz w:val="26"/>
          <w:szCs w:val="26"/>
          <w:lang w:val="uk-UA"/>
        </w:rPr>
        <w:t>по вулиці Гоголя, 26-Г, в селищі Димер Вишгородського району Київської області</w:t>
      </w:r>
      <w:r w:rsidRPr="00DA1A47">
        <w:rPr>
          <w:sz w:val="26"/>
          <w:szCs w:val="26"/>
          <w:lang w:val="uk-UA"/>
        </w:rPr>
        <w:t xml:space="preserve"> </w:t>
      </w:r>
      <w:r w:rsidRPr="00DA1A47">
        <w:rPr>
          <w:iCs/>
          <w:sz w:val="26"/>
          <w:szCs w:val="26"/>
          <w:lang w:val="uk-UA"/>
        </w:rPr>
        <w:t xml:space="preserve">та додані до </w:t>
      </w:r>
      <w:r w:rsidR="00DA1A47" w:rsidRPr="00DA1A47">
        <w:rPr>
          <w:iCs/>
          <w:sz w:val="26"/>
          <w:szCs w:val="26"/>
          <w:lang w:val="uk-UA"/>
        </w:rPr>
        <w:t>листа</w:t>
      </w:r>
      <w:r w:rsidRPr="00DA1A47">
        <w:rPr>
          <w:iCs/>
          <w:sz w:val="26"/>
          <w:szCs w:val="26"/>
          <w:lang w:val="uk-UA"/>
        </w:rPr>
        <w:t xml:space="preserve"> матеріали, </w:t>
      </w:r>
      <w:r w:rsidR="00511FCB">
        <w:rPr>
          <w:iCs/>
          <w:sz w:val="26"/>
          <w:szCs w:val="26"/>
          <w:lang w:val="uk-UA"/>
        </w:rPr>
        <w:t xml:space="preserve">відповідно до рішень генерального плану селища Димер, </w:t>
      </w:r>
      <w:r w:rsidRPr="00DA1A47">
        <w:rPr>
          <w:sz w:val="26"/>
          <w:szCs w:val="26"/>
          <w:lang w:val="uk-UA"/>
        </w:rPr>
        <w:t>керуючись ст.</w:t>
      </w:r>
      <w:r w:rsidR="009D54FD" w:rsidRPr="00DA1A47">
        <w:rPr>
          <w:sz w:val="26"/>
          <w:szCs w:val="26"/>
          <w:lang w:val="uk-UA"/>
        </w:rPr>
        <w:t xml:space="preserve"> </w:t>
      </w:r>
      <w:r w:rsidRPr="00DA1A47">
        <w:rPr>
          <w:sz w:val="26"/>
          <w:szCs w:val="26"/>
          <w:lang w:val="uk-UA"/>
        </w:rPr>
        <w:t xml:space="preserve">12 Земельного кодексу України, ст. 55 ЗУ «Про землеустрій», ст. ст. 26, 59 Закону України «Про місцеве самоврядування в Україні», </w:t>
      </w:r>
      <w:r w:rsidR="00FF4197" w:rsidRPr="00DA1A47">
        <w:rPr>
          <w:sz w:val="26"/>
          <w:szCs w:val="26"/>
          <w:lang w:val="uk-UA"/>
        </w:rPr>
        <w:t xml:space="preserve">з метою подальшої передачі земельної ділянки </w:t>
      </w:r>
      <w:r w:rsidR="009D54FD" w:rsidRPr="00DA1A47">
        <w:rPr>
          <w:sz w:val="26"/>
          <w:szCs w:val="26"/>
          <w:lang w:val="uk-UA"/>
        </w:rPr>
        <w:t xml:space="preserve">під об’єктами нерухомого майна </w:t>
      </w:r>
      <w:r w:rsidR="00FF4197" w:rsidRPr="00DA1A47">
        <w:rPr>
          <w:sz w:val="26"/>
          <w:szCs w:val="26"/>
          <w:lang w:val="uk-UA"/>
        </w:rPr>
        <w:t xml:space="preserve">в користування на умовах оренди, </w:t>
      </w:r>
      <w:r w:rsidR="00DA1A47" w:rsidRPr="00DA1A47">
        <w:rPr>
          <w:color w:val="000000"/>
          <w:sz w:val="26"/>
          <w:szCs w:val="26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21.04.2026 року, селищна рада</w:t>
      </w:r>
      <w:r w:rsidR="00DA1A47" w:rsidRPr="00DA1A47">
        <w:rPr>
          <w:color w:val="000000"/>
          <w:sz w:val="26"/>
          <w:szCs w:val="26"/>
        </w:rPr>
        <w:t>  </w:t>
      </w:r>
    </w:p>
    <w:p w14:paraId="2A37780B" w14:textId="704DA9BA" w:rsidR="00A94074" w:rsidRPr="00DA1A47" w:rsidRDefault="00A94074" w:rsidP="008C3501">
      <w:pPr>
        <w:jc w:val="center"/>
        <w:rPr>
          <w:sz w:val="26"/>
          <w:szCs w:val="26"/>
        </w:rPr>
      </w:pPr>
      <w:r w:rsidRPr="00DA1A47">
        <w:rPr>
          <w:b/>
          <w:bCs/>
          <w:sz w:val="26"/>
          <w:szCs w:val="26"/>
        </w:rPr>
        <w:t>ВИРІШИЛА:</w:t>
      </w:r>
    </w:p>
    <w:p w14:paraId="6E75284C" w14:textId="77777777" w:rsidR="008C3501" w:rsidRPr="00DA1A47" w:rsidRDefault="008C3501" w:rsidP="008C3501">
      <w:pPr>
        <w:jc w:val="center"/>
        <w:rPr>
          <w:sz w:val="26"/>
          <w:szCs w:val="26"/>
        </w:rPr>
      </w:pPr>
    </w:p>
    <w:p w14:paraId="0F448022" w14:textId="09690147" w:rsidR="00DA1A47" w:rsidRPr="00DA1A47" w:rsidRDefault="00DA1A47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6"/>
          <w:szCs w:val="26"/>
        </w:rPr>
      </w:pPr>
      <w:r w:rsidRPr="00DA1A47">
        <w:rPr>
          <w:sz w:val="26"/>
          <w:szCs w:val="26"/>
        </w:rPr>
        <w:t xml:space="preserve">Надати </w:t>
      </w:r>
      <w:r w:rsidRPr="00DA1A47">
        <w:rPr>
          <w:b/>
          <w:bCs/>
          <w:sz w:val="26"/>
          <w:szCs w:val="26"/>
        </w:rPr>
        <w:t>ТОВ «Майстер-Дах»</w:t>
      </w:r>
      <w:r w:rsidRPr="00DA1A47">
        <w:rPr>
          <w:sz w:val="26"/>
          <w:szCs w:val="26"/>
        </w:rPr>
        <w:t xml:space="preserve"> </w:t>
      </w:r>
      <w:r w:rsidRPr="00DA1A47">
        <w:rPr>
          <w:b/>
          <w:bCs/>
          <w:sz w:val="26"/>
          <w:szCs w:val="26"/>
        </w:rPr>
        <w:t>(код ЄДРПОУ – 32454934)</w:t>
      </w:r>
      <w:r w:rsidRPr="00DA1A47">
        <w:rPr>
          <w:sz w:val="26"/>
          <w:szCs w:val="26"/>
        </w:rPr>
        <w:t xml:space="preserve"> дозвіл на розробку технічної документації із землеустрою щодо встановлення (відновлення) меж  земельної ділянки в натурі (на місцевості) по вулиці Гоголя, 26-Г, в селищі Димер Вишгородського району Київської області орієнтовною площею до 0,1650 га (під об’єктом нерухомого майна), з цільовим призначенням 11.02 - для розміщення та експлуатації основних, підсобних і допоміжних будівель та споруд підприємств переробної, машинобудівної та іншої промисловості з метою подальшого укладення договору оренди земельної ділянки. </w:t>
      </w:r>
    </w:p>
    <w:p w14:paraId="48BA2A67" w14:textId="7C48C899" w:rsidR="001D6317" w:rsidRPr="00DA1A47" w:rsidRDefault="001D6317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6"/>
          <w:szCs w:val="26"/>
        </w:rPr>
      </w:pPr>
      <w:r w:rsidRPr="00DA1A47">
        <w:rPr>
          <w:sz w:val="26"/>
          <w:szCs w:val="26"/>
        </w:rPr>
        <w:t>Під час проведення кадастрової зйомки здійснити погодження меж земельної ділянки.</w:t>
      </w:r>
    </w:p>
    <w:p w14:paraId="42ACE78E" w14:textId="0E05883B" w:rsidR="00F83EBA" w:rsidRPr="00DA1A47" w:rsidRDefault="00906252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6"/>
          <w:szCs w:val="26"/>
        </w:rPr>
      </w:pPr>
      <w:r w:rsidRPr="00DA1A47">
        <w:rPr>
          <w:sz w:val="26"/>
          <w:szCs w:val="26"/>
        </w:rPr>
        <w:t>Т</w:t>
      </w:r>
      <w:r w:rsidR="00C322E2" w:rsidRPr="00DA1A47">
        <w:rPr>
          <w:sz w:val="26"/>
          <w:szCs w:val="26"/>
        </w:rPr>
        <w:t>ехнічну документацію</w:t>
      </w:r>
      <w:r w:rsidRPr="00DA1A47">
        <w:rPr>
          <w:sz w:val="26"/>
          <w:szCs w:val="26"/>
        </w:rPr>
        <w:t xml:space="preserve"> </w:t>
      </w:r>
      <w:r w:rsidR="00C322E2" w:rsidRPr="00DA1A47">
        <w:rPr>
          <w:sz w:val="26"/>
          <w:szCs w:val="26"/>
        </w:rPr>
        <w:t>із землеустрою</w:t>
      </w:r>
      <w:r w:rsidRPr="00DA1A47">
        <w:rPr>
          <w:sz w:val="26"/>
          <w:szCs w:val="26"/>
        </w:rPr>
        <w:t xml:space="preserve"> розробити</w:t>
      </w:r>
      <w:r w:rsidR="00D51289" w:rsidRPr="00DA1A47">
        <w:rPr>
          <w:sz w:val="26"/>
          <w:szCs w:val="26"/>
        </w:rPr>
        <w:t xml:space="preserve"> у відповідності до чинного законодавства</w:t>
      </w:r>
      <w:r w:rsidR="00487FA1" w:rsidRPr="00DA1A47">
        <w:rPr>
          <w:sz w:val="26"/>
          <w:szCs w:val="26"/>
        </w:rPr>
        <w:t xml:space="preserve"> в терміни визначені п.</w:t>
      </w:r>
      <w:r w:rsidR="00E35C0B" w:rsidRPr="00DA1A47">
        <w:rPr>
          <w:sz w:val="26"/>
          <w:szCs w:val="26"/>
        </w:rPr>
        <w:t xml:space="preserve"> </w:t>
      </w:r>
      <w:r w:rsidR="00487FA1" w:rsidRPr="00DA1A47">
        <w:rPr>
          <w:sz w:val="26"/>
          <w:szCs w:val="26"/>
        </w:rPr>
        <w:t>г) ч.2 ст. 28 Закону України «Про землеустрій»</w:t>
      </w:r>
      <w:r w:rsidR="00D51289" w:rsidRPr="00DA1A47">
        <w:rPr>
          <w:sz w:val="26"/>
          <w:szCs w:val="26"/>
        </w:rPr>
        <w:t xml:space="preserve"> та</w:t>
      </w:r>
      <w:r w:rsidR="00F83EBA" w:rsidRPr="00DA1A47">
        <w:rPr>
          <w:sz w:val="26"/>
          <w:szCs w:val="26"/>
        </w:rPr>
        <w:t xml:space="preserve"> після державної реєстрації земельної ділянки</w:t>
      </w:r>
      <w:r w:rsidR="008C3501" w:rsidRPr="00DA1A47">
        <w:rPr>
          <w:sz w:val="26"/>
          <w:szCs w:val="26"/>
        </w:rPr>
        <w:t xml:space="preserve">, </w:t>
      </w:r>
      <w:r w:rsidR="00E35C0B" w:rsidRPr="00DA1A47">
        <w:rPr>
          <w:sz w:val="26"/>
          <w:szCs w:val="26"/>
        </w:rPr>
        <w:t xml:space="preserve">не пізніше ніж через </w:t>
      </w:r>
      <w:r w:rsidR="00D51289" w:rsidRPr="00DA1A47">
        <w:rPr>
          <w:sz w:val="26"/>
          <w:szCs w:val="26"/>
        </w:rPr>
        <w:t>місяц</w:t>
      </w:r>
      <w:r w:rsidR="00E35C0B" w:rsidRPr="00DA1A47">
        <w:rPr>
          <w:sz w:val="26"/>
          <w:szCs w:val="26"/>
        </w:rPr>
        <w:t>ь</w:t>
      </w:r>
      <w:r w:rsidR="00D51289" w:rsidRPr="00DA1A47">
        <w:rPr>
          <w:sz w:val="26"/>
          <w:szCs w:val="26"/>
        </w:rPr>
        <w:t xml:space="preserve"> </w:t>
      </w:r>
      <w:r w:rsidR="00C322E2" w:rsidRPr="00DA1A47">
        <w:rPr>
          <w:sz w:val="26"/>
          <w:szCs w:val="26"/>
        </w:rPr>
        <w:t>подати на розгляд та затвердження сесії Димерської селищної ради.</w:t>
      </w:r>
    </w:p>
    <w:p w14:paraId="5D390C49" w14:textId="313BF365" w:rsidR="00C322E2" w:rsidRPr="00DA1A47" w:rsidRDefault="00A94074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6"/>
          <w:szCs w:val="26"/>
        </w:rPr>
      </w:pPr>
      <w:r w:rsidRPr="00DA1A47">
        <w:rPr>
          <w:sz w:val="26"/>
          <w:szCs w:val="26"/>
        </w:rPr>
        <w:t xml:space="preserve">Контроль за виконанням даного рішення покласти на постійну комісію </w:t>
      </w:r>
      <w:r w:rsidR="00D25507" w:rsidRPr="00DA1A47">
        <w:rPr>
          <w:sz w:val="26"/>
          <w:szCs w:val="26"/>
        </w:rPr>
        <w:t xml:space="preserve">з </w:t>
      </w:r>
      <w:r w:rsidRPr="00DA1A47">
        <w:rPr>
          <w:sz w:val="26"/>
          <w:szCs w:val="26"/>
        </w:rPr>
        <w:t>питань</w:t>
      </w:r>
      <w:r w:rsidRPr="00DA1A47">
        <w:rPr>
          <w:sz w:val="26"/>
          <w:szCs w:val="26"/>
          <w:lang w:val="ru-RU"/>
        </w:rPr>
        <w:t> </w:t>
      </w:r>
      <w:r w:rsidRPr="00DA1A47">
        <w:rPr>
          <w:sz w:val="26"/>
          <w:szCs w:val="26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37DF5903" w14:textId="63F53F55" w:rsidR="00A94074" w:rsidRPr="00511FCB" w:rsidRDefault="00A94074" w:rsidP="00511FCB">
      <w:pPr>
        <w:tabs>
          <w:tab w:val="left" w:pos="284"/>
        </w:tabs>
        <w:jc w:val="both"/>
        <w:rPr>
          <w:sz w:val="26"/>
          <w:szCs w:val="26"/>
        </w:rPr>
      </w:pPr>
    </w:p>
    <w:p w14:paraId="1EB574CE" w14:textId="383F8C25" w:rsidR="00906252" w:rsidRDefault="00A94074" w:rsidP="00A94074">
      <w:pPr>
        <w:jc w:val="both"/>
        <w:rPr>
          <w:b/>
          <w:bCs/>
          <w:sz w:val="26"/>
          <w:szCs w:val="26"/>
          <w:lang w:val="ru-RU"/>
        </w:rPr>
      </w:pPr>
      <w:r w:rsidRPr="00DA1A47">
        <w:rPr>
          <w:b/>
          <w:bCs/>
          <w:sz w:val="26"/>
          <w:szCs w:val="26"/>
          <w:lang w:val="ru-RU"/>
        </w:rPr>
        <w:t>Селищний голова                                    </w:t>
      </w:r>
      <w:r w:rsidR="00C322E2" w:rsidRPr="00DA1A47">
        <w:rPr>
          <w:b/>
          <w:bCs/>
          <w:sz w:val="26"/>
          <w:szCs w:val="26"/>
          <w:lang w:val="ru-RU"/>
        </w:rPr>
        <w:t xml:space="preserve">          </w:t>
      </w:r>
      <w:r w:rsidRPr="00DA1A47">
        <w:rPr>
          <w:b/>
          <w:bCs/>
          <w:sz w:val="26"/>
          <w:szCs w:val="26"/>
          <w:lang w:val="ru-RU"/>
        </w:rPr>
        <w:t xml:space="preserve">   </w:t>
      </w:r>
      <w:r w:rsidR="00E872A9">
        <w:rPr>
          <w:b/>
          <w:bCs/>
          <w:sz w:val="26"/>
          <w:szCs w:val="26"/>
          <w:lang w:val="ru-RU"/>
        </w:rPr>
        <w:t xml:space="preserve">        </w:t>
      </w:r>
      <w:r w:rsidRPr="00DA1A47">
        <w:rPr>
          <w:b/>
          <w:bCs/>
          <w:sz w:val="26"/>
          <w:szCs w:val="26"/>
          <w:lang w:val="ru-RU"/>
        </w:rPr>
        <w:t>Володимир ПІДКУРГАННИЙ</w:t>
      </w:r>
    </w:p>
    <w:p w14:paraId="78F030CB" w14:textId="77777777" w:rsidR="00511FCB" w:rsidRPr="00DA1A47" w:rsidRDefault="00511FCB" w:rsidP="00A94074">
      <w:pPr>
        <w:jc w:val="both"/>
        <w:rPr>
          <w:sz w:val="26"/>
          <w:szCs w:val="26"/>
          <w:lang w:val="ru-RU"/>
        </w:rPr>
      </w:pPr>
    </w:p>
    <w:p w14:paraId="61957E3B" w14:textId="7B058B14" w:rsidR="00A94074" w:rsidRPr="00DA1A47" w:rsidRDefault="00C322E2" w:rsidP="00A94074">
      <w:pPr>
        <w:jc w:val="both"/>
        <w:rPr>
          <w:sz w:val="26"/>
          <w:szCs w:val="26"/>
          <w:lang w:val="ru-RU"/>
        </w:rPr>
      </w:pPr>
      <w:r w:rsidRPr="00DA1A47">
        <w:rPr>
          <w:sz w:val="26"/>
          <w:szCs w:val="26"/>
          <w:lang w:val="ru-RU"/>
        </w:rPr>
        <w:t xml:space="preserve">селище </w:t>
      </w:r>
      <w:r w:rsidR="00A94074" w:rsidRPr="00DA1A47">
        <w:rPr>
          <w:sz w:val="26"/>
          <w:szCs w:val="26"/>
          <w:lang w:val="ru-RU"/>
        </w:rPr>
        <w:t>Димер</w:t>
      </w:r>
    </w:p>
    <w:p w14:paraId="3F189458" w14:textId="1E56D090" w:rsidR="00A94074" w:rsidRPr="00DA1A47" w:rsidRDefault="00DA1A47" w:rsidP="00A94074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23</w:t>
      </w:r>
      <w:r w:rsidR="00C322E2" w:rsidRPr="00DA1A47">
        <w:rPr>
          <w:sz w:val="26"/>
          <w:szCs w:val="26"/>
          <w:lang w:val="ru-RU"/>
        </w:rPr>
        <w:t xml:space="preserve"> </w:t>
      </w:r>
      <w:proofErr w:type="spellStart"/>
      <w:r>
        <w:rPr>
          <w:sz w:val="26"/>
          <w:szCs w:val="26"/>
          <w:lang w:val="ru-RU"/>
        </w:rPr>
        <w:t>квітня</w:t>
      </w:r>
      <w:proofErr w:type="spellEnd"/>
      <w:r w:rsidR="00C322E2" w:rsidRPr="00DA1A47">
        <w:rPr>
          <w:sz w:val="26"/>
          <w:szCs w:val="26"/>
          <w:lang w:val="ru-RU"/>
        </w:rPr>
        <w:t xml:space="preserve"> 202</w:t>
      </w:r>
      <w:r w:rsidR="00836491" w:rsidRPr="00DA1A47">
        <w:rPr>
          <w:sz w:val="26"/>
          <w:szCs w:val="26"/>
          <w:lang w:val="ru-RU"/>
        </w:rPr>
        <w:t>6</w:t>
      </w:r>
      <w:r w:rsidR="00A94074" w:rsidRPr="00DA1A47">
        <w:rPr>
          <w:sz w:val="26"/>
          <w:szCs w:val="26"/>
          <w:lang w:val="ru-RU"/>
        </w:rPr>
        <w:t xml:space="preserve"> року</w:t>
      </w:r>
    </w:p>
    <w:p w14:paraId="2CFFD7ED" w14:textId="26A05DAA" w:rsidR="00FC7C3E" w:rsidRPr="00DA1A47" w:rsidRDefault="00A94074" w:rsidP="0034518C">
      <w:pPr>
        <w:jc w:val="both"/>
        <w:rPr>
          <w:sz w:val="26"/>
          <w:szCs w:val="26"/>
          <w:lang w:val="ru-RU"/>
        </w:rPr>
      </w:pPr>
      <w:r w:rsidRPr="00DA1A47">
        <w:rPr>
          <w:sz w:val="26"/>
          <w:szCs w:val="26"/>
          <w:lang w:val="ru-RU"/>
        </w:rPr>
        <w:t>№</w:t>
      </w:r>
      <w:r w:rsidR="00D25507" w:rsidRPr="00DA1A47">
        <w:rPr>
          <w:sz w:val="26"/>
          <w:szCs w:val="26"/>
          <w:lang w:val="ru-RU"/>
        </w:rPr>
        <w:t xml:space="preserve"> </w:t>
      </w:r>
      <w:r w:rsidR="0032595E" w:rsidRPr="00DA1A47">
        <w:rPr>
          <w:sz w:val="26"/>
          <w:szCs w:val="26"/>
          <w:lang w:val="ru-RU"/>
        </w:rPr>
        <w:t>25</w:t>
      </w:r>
      <w:r w:rsidR="00DA1A47">
        <w:rPr>
          <w:sz w:val="26"/>
          <w:szCs w:val="26"/>
          <w:lang w:val="ru-RU"/>
        </w:rPr>
        <w:t>62</w:t>
      </w:r>
      <w:r w:rsidR="00C322E2" w:rsidRPr="00DA1A47">
        <w:rPr>
          <w:sz w:val="26"/>
          <w:szCs w:val="26"/>
          <w:lang w:val="ru-RU"/>
        </w:rPr>
        <w:t>-</w:t>
      </w:r>
      <w:r w:rsidR="00D25507" w:rsidRPr="00DA1A47">
        <w:rPr>
          <w:sz w:val="26"/>
          <w:szCs w:val="26"/>
          <w:lang w:val="ru-RU"/>
        </w:rPr>
        <w:t>8</w:t>
      </w:r>
      <w:r w:rsidR="00DA1A47">
        <w:rPr>
          <w:sz w:val="26"/>
          <w:szCs w:val="26"/>
          <w:lang w:val="ru-RU"/>
        </w:rPr>
        <w:t>2</w:t>
      </w:r>
      <w:r w:rsidRPr="00DA1A47">
        <w:rPr>
          <w:sz w:val="26"/>
          <w:szCs w:val="26"/>
          <w:lang w:val="ru-RU"/>
        </w:rPr>
        <w:t>-VIІІ</w:t>
      </w:r>
    </w:p>
    <w:sectPr w:rsidR="00FC7C3E" w:rsidRPr="00DA1A47" w:rsidSect="008C3501">
      <w:pgSz w:w="11906" w:h="16838"/>
      <w:pgMar w:top="426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74"/>
    <w:rsid w:val="001A455B"/>
    <w:rsid w:val="001D6317"/>
    <w:rsid w:val="00204754"/>
    <w:rsid w:val="003115CC"/>
    <w:rsid w:val="0032595E"/>
    <w:rsid w:val="003351D8"/>
    <w:rsid w:val="0034518C"/>
    <w:rsid w:val="003C5C8D"/>
    <w:rsid w:val="00487FA1"/>
    <w:rsid w:val="00511FCB"/>
    <w:rsid w:val="005D1D7F"/>
    <w:rsid w:val="00811343"/>
    <w:rsid w:val="00836491"/>
    <w:rsid w:val="008C3501"/>
    <w:rsid w:val="008F76EA"/>
    <w:rsid w:val="00906252"/>
    <w:rsid w:val="00953F94"/>
    <w:rsid w:val="009D54FD"/>
    <w:rsid w:val="00A94074"/>
    <w:rsid w:val="00AC262A"/>
    <w:rsid w:val="00C322E2"/>
    <w:rsid w:val="00CE03EB"/>
    <w:rsid w:val="00D25507"/>
    <w:rsid w:val="00D51289"/>
    <w:rsid w:val="00D93829"/>
    <w:rsid w:val="00DA1A47"/>
    <w:rsid w:val="00E35C0B"/>
    <w:rsid w:val="00E872A9"/>
    <w:rsid w:val="00F4019E"/>
    <w:rsid w:val="00F83EBA"/>
    <w:rsid w:val="00FC7C3E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CA04"/>
  <w15:chartTrackingRefBased/>
  <w15:docId w15:val="{FC48299A-05C5-4A8D-B49D-55043227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94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A94074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A9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5</cp:revision>
  <cp:lastPrinted>2026-03-19T07:59:00Z</cp:lastPrinted>
  <dcterms:created xsi:type="dcterms:W3CDTF">2026-05-04T12:58:00Z</dcterms:created>
  <dcterms:modified xsi:type="dcterms:W3CDTF">2026-05-08T12:35:00Z</dcterms:modified>
</cp:coreProperties>
</file>