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5723F9" w14:textId="77777777" w:rsidR="00DD6500" w:rsidRDefault="00DD6500" w:rsidP="00DD6500">
      <w:pPr>
        <w:tabs>
          <w:tab w:val="left" w:pos="5670"/>
        </w:tabs>
        <w:jc w:val="center"/>
      </w:pPr>
      <w:r w:rsidRPr="002A7F5E">
        <w:rPr>
          <w:b/>
        </w:rPr>
        <w:object w:dxaOrig="816" w:dyaOrig="1044" w14:anchorId="3B8EE52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1pt;height:52.3pt" o:ole="">
            <v:imagedata r:id="rId5" o:title=""/>
          </v:shape>
          <o:OLEObject Type="Embed" ProgID="Word.Picture.8" ShapeID="_x0000_i1025" DrawAspect="Content" ObjectID="_1840192020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DD6500" w14:paraId="5476E02F" w14:textId="77777777" w:rsidTr="00370234">
        <w:trPr>
          <w:trHeight w:val="788"/>
        </w:trPr>
        <w:tc>
          <w:tcPr>
            <w:tcW w:w="9867" w:type="dxa"/>
            <w:hideMark/>
          </w:tcPr>
          <w:p w14:paraId="040BDB61" w14:textId="77777777" w:rsidR="00DD6500" w:rsidRDefault="00DD6500" w:rsidP="00370234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55EBDC7F" w14:textId="77777777" w:rsidR="00DD6500" w:rsidRDefault="00DD6500" w:rsidP="00370234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1" distB="4294967291" distL="114300" distR="114300" simplePos="0" relativeHeight="251659264" behindDoc="0" locked="0" layoutInCell="1" allowOverlap="1" wp14:anchorId="1A6B2083" wp14:editId="1ACB12D1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 xmlns:oel="http://schemas.microsoft.com/office/2019/extlst">
                  <w:pict>
                    <v:line w14:anchorId="737F6A4C" id="Прямая соединительная линия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6F834210" w14:textId="77777777" w:rsidR="00DD6500" w:rsidRPr="00853460" w:rsidRDefault="00DD6500" w:rsidP="00DD6500">
      <w:pPr>
        <w:tabs>
          <w:tab w:val="left" w:pos="1560"/>
          <w:tab w:val="center" w:pos="4587"/>
        </w:tabs>
        <w:jc w:val="center"/>
        <w:rPr>
          <w:b/>
          <w:noProof/>
        </w:rPr>
      </w:pPr>
    </w:p>
    <w:p w14:paraId="198A5B99" w14:textId="098598D2" w:rsidR="00DD6500" w:rsidRPr="008C5F6B" w:rsidRDefault="002D490B" w:rsidP="00DD6500">
      <w:pPr>
        <w:tabs>
          <w:tab w:val="left" w:pos="1560"/>
          <w:tab w:val="center" w:pos="4587"/>
        </w:tabs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  <w:lang w:val="ru-RU"/>
        </w:rPr>
        <w:t>82</w:t>
      </w:r>
      <w:r w:rsidR="00DD6500">
        <w:rPr>
          <w:b/>
          <w:noProof/>
          <w:sz w:val="28"/>
          <w:szCs w:val="28"/>
          <w:lang w:val="ru-RU"/>
        </w:rPr>
        <w:t xml:space="preserve"> </w:t>
      </w:r>
      <w:r w:rsidR="00DD6500" w:rsidRPr="008C5F6B">
        <w:rPr>
          <w:b/>
          <w:noProof/>
          <w:sz w:val="28"/>
          <w:szCs w:val="28"/>
        </w:rPr>
        <w:t xml:space="preserve">сесія </w:t>
      </w:r>
      <w:r w:rsidR="00DD6500" w:rsidRPr="008C5F6B">
        <w:rPr>
          <w:b/>
          <w:noProof/>
          <w:sz w:val="28"/>
          <w:szCs w:val="28"/>
          <w:lang w:val="en-US"/>
        </w:rPr>
        <w:t>VIII</w:t>
      </w:r>
      <w:r w:rsidR="00DD6500" w:rsidRPr="008C5F6B">
        <w:rPr>
          <w:b/>
          <w:noProof/>
          <w:sz w:val="28"/>
          <w:szCs w:val="28"/>
          <w:lang w:val="ru-RU"/>
        </w:rPr>
        <w:t xml:space="preserve"> </w:t>
      </w:r>
      <w:r w:rsidR="00DD6500" w:rsidRPr="008C5F6B">
        <w:rPr>
          <w:b/>
          <w:noProof/>
          <w:sz w:val="28"/>
          <w:szCs w:val="28"/>
        </w:rPr>
        <w:t>скликання</w:t>
      </w:r>
    </w:p>
    <w:p w14:paraId="6BE8B2C1" w14:textId="77777777" w:rsidR="00DD6500" w:rsidRPr="00E11578" w:rsidRDefault="00DD6500" w:rsidP="00DD6500">
      <w:pPr>
        <w:jc w:val="center"/>
        <w:rPr>
          <w:b/>
          <w:bCs/>
          <w:sz w:val="14"/>
          <w:szCs w:val="14"/>
        </w:rPr>
      </w:pPr>
    </w:p>
    <w:p w14:paraId="591E7C77" w14:textId="77777777" w:rsidR="00DD6500" w:rsidRPr="004734E9" w:rsidRDefault="00DD6500" w:rsidP="00DD6500">
      <w:pPr>
        <w:jc w:val="center"/>
        <w:rPr>
          <w:b/>
          <w:sz w:val="28"/>
          <w:szCs w:val="28"/>
        </w:rPr>
      </w:pPr>
      <w:r w:rsidRPr="004734E9">
        <w:rPr>
          <w:b/>
          <w:bCs/>
          <w:sz w:val="28"/>
          <w:szCs w:val="28"/>
        </w:rPr>
        <w:t>РІШЕННЯ</w:t>
      </w:r>
    </w:p>
    <w:p w14:paraId="0199BFDE" w14:textId="77777777" w:rsidR="00DD6500" w:rsidRPr="00E11578" w:rsidRDefault="00DD6500" w:rsidP="00DD6500">
      <w:pPr>
        <w:pStyle w:val="1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14AD3103" w14:textId="05B45471" w:rsidR="00DD6500" w:rsidRPr="00E11578" w:rsidRDefault="005805EB" w:rsidP="005805EB">
      <w:pPr>
        <w:pStyle w:val="1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E11578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Про розробку детального плану території </w:t>
      </w:r>
    </w:p>
    <w:p w14:paraId="42C057D2" w14:textId="77777777" w:rsidR="005805EB" w:rsidRPr="00E11578" w:rsidRDefault="005805EB" w:rsidP="005805EB">
      <w:pPr>
        <w:pStyle w:val="1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0E494328" w14:textId="60076070" w:rsidR="00DD6500" w:rsidRDefault="00DD6500" w:rsidP="00E11578">
      <w:pPr>
        <w:ind w:firstLine="567"/>
        <w:jc w:val="both"/>
        <w:rPr>
          <w:color w:val="000000"/>
          <w:sz w:val="28"/>
          <w:szCs w:val="28"/>
        </w:rPr>
      </w:pPr>
      <w:bookmarkStart w:id="0" w:name="_Hlk164151207"/>
      <w:r w:rsidRPr="00E11578">
        <w:rPr>
          <w:sz w:val="28"/>
          <w:szCs w:val="28"/>
        </w:rPr>
        <w:t xml:space="preserve">З метою уточнення планувальної структури і функціонального призначення, визначення параметрів забудови, встановлення ліній регулювання забудови, виявлення планувальних обмежень, а також задля розвитку територій, створення інвестиційно привабливих умов, розглянувши </w:t>
      </w:r>
      <w:r w:rsidR="009172B0" w:rsidRPr="00E11578">
        <w:rPr>
          <w:sz w:val="28"/>
          <w:szCs w:val="28"/>
        </w:rPr>
        <w:t>лист ТОВ «АГРОІНВЕСТ 2015»</w:t>
      </w:r>
      <w:r w:rsidRPr="00E11578">
        <w:rPr>
          <w:sz w:val="28"/>
          <w:szCs w:val="28"/>
        </w:rPr>
        <w:t xml:space="preserve">, </w:t>
      </w:r>
      <w:r w:rsidR="00F3515B" w:rsidRPr="00E11578">
        <w:rPr>
          <w:sz w:val="28"/>
          <w:szCs w:val="28"/>
        </w:rPr>
        <w:t>керуючись Законом України «Про регулювання містобудівної діяльності», «Про місцеве самоврядування в Україні» та «Порядком розроблення, оновлення, внесення змін та затвердження містобудівної документації», затвердженого Постановою Кабінету Міністрів України від 01.09.2021</w:t>
      </w:r>
      <w:r w:rsidR="008B2906" w:rsidRPr="00E11578">
        <w:rPr>
          <w:sz w:val="28"/>
          <w:szCs w:val="28"/>
        </w:rPr>
        <w:t xml:space="preserve"> </w:t>
      </w:r>
      <w:r w:rsidR="00F3515B" w:rsidRPr="00E11578">
        <w:rPr>
          <w:sz w:val="28"/>
          <w:szCs w:val="28"/>
        </w:rPr>
        <w:t xml:space="preserve">року, </w:t>
      </w:r>
      <w:bookmarkEnd w:id="0"/>
      <w:r w:rsidRPr="00E11578">
        <w:rPr>
          <w:color w:val="000000"/>
          <w:sz w:val="28"/>
          <w:szCs w:val="28"/>
        </w:rPr>
        <w:t xml:space="preserve"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2D490B" w:rsidRPr="00E11578">
        <w:rPr>
          <w:color w:val="000000"/>
          <w:sz w:val="28"/>
          <w:szCs w:val="28"/>
        </w:rPr>
        <w:t>21</w:t>
      </w:r>
      <w:r w:rsidRPr="00E11578">
        <w:rPr>
          <w:color w:val="000000"/>
          <w:sz w:val="28"/>
          <w:szCs w:val="28"/>
        </w:rPr>
        <w:t>.</w:t>
      </w:r>
      <w:r w:rsidR="002D490B" w:rsidRPr="00E11578">
        <w:rPr>
          <w:color w:val="000000"/>
          <w:sz w:val="28"/>
          <w:szCs w:val="28"/>
        </w:rPr>
        <w:t>04</w:t>
      </w:r>
      <w:r w:rsidRPr="00E11578">
        <w:rPr>
          <w:color w:val="000000"/>
          <w:sz w:val="28"/>
          <w:szCs w:val="28"/>
        </w:rPr>
        <w:t>.202</w:t>
      </w:r>
      <w:r w:rsidR="002D490B" w:rsidRPr="00E11578">
        <w:rPr>
          <w:color w:val="000000"/>
          <w:sz w:val="28"/>
          <w:szCs w:val="28"/>
        </w:rPr>
        <w:t>6</w:t>
      </w:r>
      <w:r w:rsidRPr="00E11578">
        <w:rPr>
          <w:color w:val="000000"/>
          <w:sz w:val="28"/>
          <w:szCs w:val="28"/>
        </w:rPr>
        <w:t xml:space="preserve"> року, селищна рада</w:t>
      </w:r>
    </w:p>
    <w:p w14:paraId="160B9ABB" w14:textId="77777777" w:rsidR="00E11578" w:rsidRPr="00E11578" w:rsidRDefault="00E11578" w:rsidP="00E11578">
      <w:pPr>
        <w:ind w:firstLine="567"/>
        <w:jc w:val="both"/>
        <w:rPr>
          <w:sz w:val="16"/>
          <w:szCs w:val="16"/>
        </w:rPr>
      </w:pPr>
    </w:p>
    <w:p w14:paraId="052EA1A6" w14:textId="735569D6" w:rsidR="00DD6500" w:rsidRDefault="00DD6500" w:rsidP="00E11578">
      <w:pPr>
        <w:jc w:val="center"/>
        <w:rPr>
          <w:b/>
          <w:sz w:val="28"/>
          <w:szCs w:val="28"/>
        </w:rPr>
      </w:pPr>
      <w:r w:rsidRPr="00E11578">
        <w:rPr>
          <w:b/>
          <w:sz w:val="28"/>
          <w:szCs w:val="28"/>
        </w:rPr>
        <w:t>ВИРІШИЛА:</w:t>
      </w:r>
    </w:p>
    <w:p w14:paraId="2ECA1F32" w14:textId="77777777" w:rsidR="00E11578" w:rsidRPr="00E11578" w:rsidRDefault="00E11578" w:rsidP="00E11578">
      <w:pPr>
        <w:jc w:val="center"/>
        <w:rPr>
          <w:b/>
          <w:sz w:val="18"/>
          <w:szCs w:val="18"/>
        </w:rPr>
      </w:pPr>
    </w:p>
    <w:p w14:paraId="00181A5D" w14:textId="31AD362C" w:rsidR="009172B0" w:rsidRPr="00E11578" w:rsidRDefault="009172B0" w:rsidP="00DD6500">
      <w:pPr>
        <w:pStyle w:val="1"/>
        <w:numPr>
          <w:ilvl w:val="0"/>
          <w:numId w:val="1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64151249"/>
      <w:r w:rsidRPr="00E11578">
        <w:rPr>
          <w:rFonts w:ascii="Times New Roman" w:hAnsi="Times New Roman" w:cs="Times New Roman"/>
          <w:sz w:val="28"/>
          <w:szCs w:val="28"/>
        </w:rPr>
        <w:t>Розробити детальний план території земельних ділянок, які розташовані за межами населених пунктів Димерської селищної територіальної громади (поблизу селища Димер),</w:t>
      </w:r>
      <w:r w:rsidR="00100895">
        <w:rPr>
          <w:rFonts w:ascii="Times New Roman" w:hAnsi="Times New Roman" w:cs="Times New Roman"/>
          <w:sz w:val="28"/>
          <w:szCs w:val="28"/>
        </w:rPr>
        <w:t xml:space="preserve"> що належать</w:t>
      </w:r>
      <w:r w:rsidR="00100895" w:rsidRPr="00100895">
        <w:t xml:space="preserve"> </w:t>
      </w:r>
      <w:r w:rsidR="00100895" w:rsidRPr="00100895">
        <w:rPr>
          <w:rFonts w:ascii="Times New Roman" w:hAnsi="Times New Roman" w:cs="Times New Roman"/>
          <w:sz w:val="28"/>
          <w:szCs w:val="28"/>
        </w:rPr>
        <w:t xml:space="preserve">ТОВ </w:t>
      </w:r>
      <w:bookmarkStart w:id="2" w:name="_GoBack"/>
      <w:bookmarkEnd w:id="2"/>
      <w:r w:rsidR="00100895" w:rsidRPr="00100895">
        <w:rPr>
          <w:rFonts w:ascii="Times New Roman" w:hAnsi="Times New Roman" w:cs="Times New Roman"/>
          <w:sz w:val="28"/>
          <w:szCs w:val="28"/>
        </w:rPr>
        <w:t>«АГРОІНВЕСТ 2015»,</w:t>
      </w:r>
      <w:r w:rsidR="00100895">
        <w:rPr>
          <w:rFonts w:ascii="Times New Roman" w:hAnsi="Times New Roman" w:cs="Times New Roman"/>
          <w:sz w:val="28"/>
          <w:szCs w:val="28"/>
        </w:rPr>
        <w:t xml:space="preserve"> </w:t>
      </w:r>
      <w:r w:rsidRPr="00E11578">
        <w:rPr>
          <w:rFonts w:ascii="Times New Roman" w:hAnsi="Times New Roman" w:cs="Times New Roman"/>
          <w:sz w:val="28"/>
          <w:szCs w:val="28"/>
        </w:rPr>
        <w:t>кадастрові номери</w:t>
      </w:r>
      <w:r w:rsidR="00100895">
        <w:rPr>
          <w:rFonts w:ascii="Times New Roman" w:hAnsi="Times New Roman" w:cs="Times New Roman"/>
          <w:sz w:val="28"/>
          <w:szCs w:val="28"/>
        </w:rPr>
        <w:t>:</w:t>
      </w:r>
      <w:r w:rsidRPr="00E11578">
        <w:rPr>
          <w:rFonts w:ascii="Times New Roman" w:hAnsi="Times New Roman" w:cs="Times New Roman"/>
          <w:sz w:val="28"/>
          <w:szCs w:val="28"/>
        </w:rPr>
        <w:t xml:space="preserve"> 3221855300:11:091:0115, 3221855300:11:091:0116, 3221855300:11:091:0117, 3221855300:11:091:0112, 3221855300:11:091:0111, 3221855300:11:091:0110, 3221855300:11:091:0103, 3221855300:11:091:0105, 3221855300:11:091:0104, 3221855300:11:091:0106, 3221855300:11:091:0107 для будівництва виробничо-складських будівель</w:t>
      </w:r>
      <w:r w:rsidR="00E11578">
        <w:rPr>
          <w:rFonts w:ascii="Times New Roman" w:hAnsi="Times New Roman" w:cs="Times New Roman"/>
          <w:sz w:val="28"/>
          <w:szCs w:val="28"/>
        </w:rPr>
        <w:t>.</w:t>
      </w:r>
    </w:p>
    <w:p w14:paraId="3A5C033D" w14:textId="2A147DAA" w:rsidR="002D490B" w:rsidRPr="00E11578" w:rsidRDefault="002D490B" w:rsidP="00DD6500">
      <w:pPr>
        <w:pStyle w:val="a3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  <w:sz w:val="28"/>
          <w:szCs w:val="28"/>
        </w:rPr>
      </w:pPr>
      <w:r w:rsidRPr="00E11578">
        <w:rPr>
          <w:color w:val="000000"/>
          <w:sz w:val="28"/>
          <w:szCs w:val="28"/>
        </w:rPr>
        <w:t>Розроблення містобудівної документації здійснити за рахунок коштів землевласників (заявників), відповідно до статті 10 Закону України «Про регулювання містобудівної діяльності».</w:t>
      </w:r>
    </w:p>
    <w:p w14:paraId="48FDD580" w14:textId="2E597EA3" w:rsidR="00DD6500" w:rsidRPr="00E11578" w:rsidRDefault="00DD6500" w:rsidP="00DD6500">
      <w:pPr>
        <w:pStyle w:val="a3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  <w:sz w:val="28"/>
          <w:szCs w:val="28"/>
        </w:rPr>
      </w:pPr>
      <w:r w:rsidRPr="00E11578">
        <w:rPr>
          <w:sz w:val="28"/>
          <w:szCs w:val="28"/>
        </w:rPr>
        <w:t>Контроль за виконанням цього рішення покласти на постійну комісію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  <w:bookmarkEnd w:id="1"/>
    </w:p>
    <w:p w14:paraId="4CF467EA" w14:textId="77777777" w:rsidR="00DD6500" w:rsidRPr="00E11578" w:rsidRDefault="00DD6500" w:rsidP="00DD6500">
      <w:pPr>
        <w:jc w:val="both"/>
        <w:rPr>
          <w:b/>
          <w:sz w:val="28"/>
          <w:szCs w:val="28"/>
        </w:rPr>
      </w:pPr>
    </w:p>
    <w:p w14:paraId="574362BC" w14:textId="77777777" w:rsidR="00DD6500" w:rsidRPr="00E11578" w:rsidRDefault="00DD6500" w:rsidP="00DD6500">
      <w:pPr>
        <w:jc w:val="both"/>
        <w:rPr>
          <w:b/>
          <w:sz w:val="28"/>
          <w:szCs w:val="28"/>
        </w:rPr>
      </w:pPr>
    </w:p>
    <w:p w14:paraId="4F2FA142" w14:textId="40B29FED" w:rsidR="00DD6500" w:rsidRPr="00E11578" w:rsidRDefault="00DD6500" w:rsidP="00DD6500">
      <w:pPr>
        <w:jc w:val="both"/>
        <w:rPr>
          <w:sz w:val="28"/>
          <w:szCs w:val="28"/>
        </w:rPr>
      </w:pPr>
      <w:r w:rsidRPr="00E11578">
        <w:rPr>
          <w:rStyle w:val="docdata"/>
          <w:b/>
          <w:bCs/>
          <w:sz w:val="28"/>
          <w:szCs w:val="28"/>
          <w:shd w:val="clear" w:color="auto" w:fill="FFFFFF"/>
        </w:rPr>
        <w:t>Селищний</w:t>
      </w:r>
      <w:r w:rsidRPr="00E11578">
        <w:rPr>
          <w:b/>
          <w:bCs/>
          <w:sz w:val="28"/>
          <w:szCs w:val="28"/>
          <w:shd w:val="clear" w:color="auto" w:fill="FFFFFF"/>
        </w:rPr>
        <w:t xml:space="preserve"> голова                                                </w:t>
      </w:r>
      <w:r w:rsidR="00E11578">
        <w:rPr>
          <w:b/>
          <w:bCs/>
          <w:sz w:val="28"/>
          <w:szCs w:val="28"/>
          <w:shd w:val="clear" w:color="auto" w:fill="FFFFFF"/>
        </w:rPr>
        <w:t xml:space="preserve"> </w:t>
      </w:r>
      <w:r w:rsidRPr="00E11578">
        <w:rPr>
          <w:b/>
          <w:bCs/>
          <w:sz w:val="28"/>
          <w:szCs w:val="28"/>
          <w:shd w:val="clear" w:color="auto" w:fill="FFFFFF"/>
        </w:rPr>
        <w:t xml:space="preserve">     Володимир ПІДКУРГАННИЙ</w:t>
      </w:r>
      <w:r w:rsidRPr="00E11578">
        <w:rPr>
          <w:sz w:val="28"/>
          <w:szCs w:val="28"/>
          <w:lang w:val="ru-RU"/>
        </w:rPr>
        <w:t xml:space="preserve">   </w:t>
      </w:r>
    </w:p>
    <w:p w14:paraId="4CCC4E8E" w14:textId="77777777" w:rsidR="00E11578" w:rsidRDefault="00E11578" w:rsidP="00DD6500">
      <w:pPr>
        <w:tabs>
          <w:tab w:val="left" w:pos="1080"/>
        </w:tabs>
        <w:jc w:val="both"/>
        <w:rPr>
          <w:bCs/>
          <w:sz w:val="28"/>
          <w:szCs w:val="28"/>
        </w:rPr>
      </w:pPr>
    </w:p>
    <w:p w14:paraId="1DAE3F20" w14:textId="563BBCF1" w:rsidR="00DD6500" w:rsidRPr="00E11578" w:rsidRDefault="00DD6500" w:rsidP="00DD6500">
      <w:pPr>
        <w:tabs>
          <w:tab w:val="left" w:pos="1080"/>
        </w:tabs>
        <w:jc w:val="both"/>
        <w:rPr>
          <w:bCs/>
          <w:sz w:val="28"/>
          <w:szCs w:val="28"/>
        </w:rPr>
      </w:pPr>
      <w:r w:rsidRPr="00E11578">
        <w:rPr>
          <w:bCs/>
          <w:sz w:val="28"/>
          <w:szCs w:val="28"/>
        </w:rPr>
        <w:t xml:space="preserve">селище Димер </w:t>
      </w:r>
    </w:p>
    <w:p w14:paraId="40B87967" w14:textId="174F7673" w:rsidR="00DD6500" w:rsidRPr="00E11578" w:rsidRDefault="002D490B" w:rsidP="00DD6500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1578">
        <w:rPr>
          <w:rFonts w:ascii="Times New Roman" w:hAnsi="Times New Roman" w:cs="Times New Roman"/>
          <w:bCs/>
          <w:sz w:val="28"/>
          <w:szCs w:val="28"/>
          <w:lang w:val="ru-RU"/>
        </w:rPr>
        <w:t>23</w:t>
      </w:r>
      <w:r w:rsidR="00DD6500" w:rsidRPr="00E1157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E11578">
        <w:rPr>
          <w:rFonts w:ascii="Times New Roman" w:hAnsi="Times New Roman" w:cs="Times New Roman"/>
          <w:bCs/>
          <w:sz w:val="28"/>
          <w:szCs w:val="28"/>
          <w:lang w:val="ru-RU"/>
        </w:rPr>
        <w:t>квітня</w:t>
      </w:r>
      <w:r w:rsidR="00DD6500" w:rsidRPr="00E1157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202</w:t>
      </w:r>
      <w:r w:rsidRPr="00E11578">
        <w:rPr>
          <w:rFonts w:ascii="Times New Roman" w:hAnsi="Times New Roman" w:cs="Times New Roman"/>
          <w:bCs/>
          <w:sz w:val="28"/>
          <w:szCs w:val="28"/>
          <w:lang w:val="ru-RU"/>
        </w:rPr>
        <w:t>6</w:t>
      </w:r>
      <w:r w:rsidR="00DD6500" w:rsidRPr="00E11578">
        <w:rPr>
          <w:rFonts w:ascii="Times New Roman" w:hAnsi="Times New Roman" w:cs="Times New Roman"/>
          <w:bCs/>
          <w:sz w:val="28"/>
          <w:szCs w:val="28"/>
        </w:rPr>
        <w:t xml:space="preserve"> року</w:t>
      </w:r>
    </w:p>
    <w:p w14:paraId="71F76948" w14:textId="5CA01E39" w:rsidR="001F333D" w:rsidRPr="00E11578" w:rsidRDefault="00DD6500" w:rsidP="00DD6500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1578">
        <w:rPr>
          <w:rFonts w:ascii="Times New Roman" w:hAnsi="Times New Roman" w:cs="Times New Roman"/>
          <w:bCs/>
          <w:sz w:val="28"/>
          <w:szCs w:val="28"/>
        </w:rPr>
        <w:t>№</w:t>
      </w:r>
      <w:r w:rsidR="002D490B" w:rsidRPr="00E11578">
        <w:rPr>
          <w:rFonts w:ascii="Times New Roman" w:hAnsi="Times New Roman" w:cs="Times New Roman"/>
          <w:bCs/>
          <w:sz w:val="28"/>
          <w:szCs w:val="28"/>
        </w:rPr>
        <w:t>25</w:t>
      </w:r>
      <w:r w:rsidR="009172B0" w:rsidRPr="00E11578">
        <w:rPr>
          <w:rFonts w:ascii="Times New Roman" w:hAnsi="Times New Roman" w:cs="Times New Roman"/>
          <w:bCs/>
          <w:sz w:val="28"/>
          <w:szCs w:val="28"/>
        </w:rPr>
        <w:t>60</w:t>
      </w:r>
      <w:r w:rsidRPr="00E11578">
        <w:rPr>
          <w:rFonts w:ascii="Times New Roman" w:hAnsi="Times New Roman" w:cs="Times New Roman"/>
          <w:bCs/>
          <w:sz w:val="28"/>
          <w:szCs w:val="28"/>
        </w:rPr>
        <w:t>-</w:t>
      </w:r>
      <w:r w:rsidR="002D490B" w:rsidRPr="00E11578">
        <w:rPr>
          <w:rFonts w:ascii="Times New Roman" w:hAnsi="Times New Roman" w:cs="Times New Roman"/>
          <w:bCs/>
          <w:sz w:val="28"/>
          <w:szCs w:val="28"/>
          <w:lang w:val="ru-RU"/>
        </w:rPr>
        <w:t>82</w:t>
      </w:r>
      <w:r w:rsidRPr="00E11578">
        <w:rPr>
          <w:rFonts w:ascii="Times New Roman" w:hAnsi="Times New Roman" w:cs="Times New Roman"/>
          <w:bCs/>
          <w:sz w:val="28"/>
          <w:szCs w:val="28"/>
        </w:rPr>
        <w:t>-</w:t>
      </w:r>
      <w:r w:rsidRPr="00E11578">
        <w:rPr>
          <w:rFonts w:ascii="Times New Roman" w:hAnsi="Times New Roman" w:cs="Times New Roman"/>
          <w:bCs/>
          <w:sz w:val="28"/>
          <w:szCs w:val="28"/>
          <w:lang w:val="en-US"/>
        </w:rPr>
        <w:t>VI</w:t>
      </w:r>
      <w:r w:rsidRPr="00E11578">
        <w:rPr>
          <w:rFonts w:ascii="Times New Roman" w:hAnsi="Times New Roman" w:cs="Times New Roman"/>
          <w:bCs/>
          <w:sz w:val="28"/>
          <w:szCs w:val="28"/>
        </w:rPr>
        <w:t>ІІ</w:t>
      </w:r>
    </w:p>
    <w:sectPr w:rsidR="001F333D" w:rsidRPr="00E11578" w:rsidSect="00DD6500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694D7B"/>
    <w:multiLevelType w:val="hybridMultilevel"/>
    <w:tmpl w:val="44A26EB8"/>
    <w:lvl w:ilvl="0" w:tplc="CEDA17A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500"/>
    <w:rsid w:val="000B00C1"/>
    <w:rsid w:val="000E6388"/>
    <w:rsid w:val="00100895"/>
    <w:rsid w:val="001F333D"/>
    <w:rsid w:val="002D490B"/>
    <w:rsid w:val="005805EB"/>
    <w:rsid w:val="005A66B5"/>
    <w:rsid w:val="00670850"/>
    <w:rsid w:val="008B2906"/>
    <w:rsid w:val="009172B0"/>
    <w:rsid w:val="00A24B05"/>
    <w:rsid w:val="00A55A27"/>
    <w:rsid w:val="00DD6500"/>
    <w:rsid w:val="00E11578"/>
    <w:rsid w:val="00E45124"/>
    <w:rsid w:val="00F3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3F5CF"/>
  <w15:chartTrackingRefBased/>
  <w15:docId w15:val="{A397D5D0-044B-44CF-82F7-41D9F2DC0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D650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DD6500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DD6500"/>
  </w:style>
  <w:style w:type="paragraph" w:styleId="a3">
    <w:name w:val="List Paragraph"/>
    <w:basedOn w:val="a"/>
    <w:uiPriority w:val="34"/>
    <w:qFormat/>
    <w:rsid w:val="00DD65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1317</Words>
  <Characters>751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4</cp:revision>
  <cp:lastPrinted>2026-05-13T08:34:00Z</cp:lastPrinted>
  <dcterms:created xsi:type="dcterms:W3CDTF">2026-05-06T07:33:00Z</dcterms:created>
  <dcterms:modified xsi:type="dcterms:W3CDTF">2026-05-13T12:40:00Z</dcterms:modified>
</cp:coreProperties>
</file>