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2E33F" w14:textId="686893C5" w:rsidR="00650757" w:rsidRPr="00D44D49" w:rsidRDefault="003B7966" w:rsidP="003B7966">
      <w:pPr>
        <w:jc w:val="center"/>
      </w:pPr>
      <w:r>
        <w:object w:dxaOrig="1041" w:dyaOrig="1411" w14:anchorId="7180A0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51.75pt" o:ole="">
            <v:imagedata r:id="rId5" o:title="" cropbottom="1436f" cropleft="4693f" cropright="6958f"/>
          </v:shape>
          <o:OLEObject Type="Embed" ProgID="Word.Picture.8" ShapeID="_x0000_i1025" DrawAspect="Content" ObjectID="_1840618976" r:id="rId6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650757" w:rsidRPr="00D44D49" w14:paraId="2CAAEE51" w14:textId="77777777" w:rsidTr="001E7F56">
        <w:trPr>
          <w:trHeight w:val="788"/>
        </w:trPr>
        <w:tc>
          <w:tcPr>
            <w:tcW w:w="9356" w:type="dxa"/>
            <w:hideMark/>
          </w:tcPr>
          <w:p w14:paraId="3D14B67D" w14:textId="77777777" w:rsidR="00650757" w:rsidRPr="00D44D49" w:rsidRDefault="00650757" w:rsidP="00D727E6">
            <w:pPr>
              <w:spacing w:line="252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 w:rsidRPr="00D44D49">
              <w:rPr>
                <w:b/>
                <w:sz w:val="32"/>
                <w:szCs w:val="32"/>
              </w:rPr>
              <w:t>ДИМЕРСЬКА СЕЛИЩНА РАДА</w:t>
            </w:r>
          </w:p>
          <w:p w14:paraId="5EA9A1A4" w14:textId="77777777" w:rsidR="00650757" w:rsidRPr="00D44D49" w:rsidRDefault="00650757" w:rsidP="00D727E6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44D49"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4931E9BE" wp14:editId="1AE0FEC2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6EAEDC7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 w:rsidRPr="00D44D49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48555D2" w14:textId="77777777" w:rsidR="00650757" w:rsidRPr="00D44D49" w:rsidRDefault="00650757" w:rsidP="00D727E6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7A3A1C32" w14:textId="16ADC03E" w:rsidR="00650757" w:rsidRPr="00CF5CA4" w:rsidRDefault="00E90C2D" w:rsidP="00D727E6">
      <w:pPr>
        <w:jc w:val="center"/>
        <w:rPr>
          <w:b/>
          <w:noProof/>
          <w:sz w:val="28"/>
          <w:szCs w:val="28"/>
        </w:rPr>
      </w:pPr>
      <w:r w:rsidRPr="00CF5CA4">
        <w:rPr>
          <w:b/>
          <w:noProof/>
          <w:sz w:val="28"/>
          <w:szCs w:val="28"/>
        </w:rPr>
        <w:t>82</w:t>
      </w:r>
      <w:r w:rsidR="00650757" w:rsidRPr="00CF5CA4">
        <w:rPr>
          <w:b/>
          <w:noProof/>
          <w:sz w:val="28"/>
          <w:szCs w:val="28"/>
        </w:rPr>
        <w:t xml:space="preserve"> сесі</w:t>
      </w:r>
      <w:r w:rsidRPr="00CF5CA4">
        <w:rPr>
          <w:b/>
          <w:noProof/>
          <w:sz w:val="28"/>
          <w:szCs w:val="28"/>
        </w:rPr>
        <w:t>я</w:t>
      </w:r>
      <w:r w:rsidR="006C0BD1" w:rsidRPr="00CF5CA4">
        <w:rPr>
          <w:b/>
          <w:noProof/>
          <w:sz w:val="28"/>
          <w:szCs w:val="28"/>
        </w:rPr>
        <w:t xml:space="preserve"> </w:t>
      </w:r>
      <w:r w:rsidR="00650757" w:rsidRPr="00CF5CA4">
        <w:rPr>
          <w:b/>
          <w:noProof/>
          <w:sz w:val="28"/>
          <w:szCs w:val="28"/>
        </w:rPr>
        <w:t>VIII скликання</w:t>
      </w:r>
    </w:p>
    <w:bookmarkEnd w:id="0"/>
    <w:p w14:paraId="2066DEAB" w14:textId="77777777" w:rsidR="003B7966" w:rsidRDefault="003B7966" w:rsidP="003B7966">
      <w:pPr>
        <w:rPr>
          <w:b/>
          <w:sz w:val="18"/>
          <w:szCs w:val="18"/>
        </w:rPr>
      </w:pPr>
    </w:p>
    <w:p w14:paraId="3FBA7C3E" w14:textId="0C652C73" w:rsidR="00650757" w:rsidRPr="00CF5CA4" w:rsidRDefault="00650757" w:rsidP="003B7966">
      <w:pPr>
        <w:jc w:val="center"/>
        <w:rPr>
          <w:b/>
          <w:sz w:val="28"/>
          <w:szCs w:val="28"/>
        </w:rPr>
      </w:pPr>
      <w:r w:rsidRPr="00CF5CA4">
        <w:rPr>
          <w:b/>
          <w:sz w:val="28"/>
          <w:szCs w:val="28"/>
        </w:rPr>
        <w:t>РІШЕННЯ</w:t>
      </w:r>
      <w:bookmarkEnd w:id="1"/>
    </w:p>
    <w:p w14:paraId="703D2532" w14:textId="77777777" w:rsidR="00650757" w:rsidRPr="001E7F56" w:rsidRDefault="00650757" w:rsidP="00D727E6">
      <w:pPr>
        <w:jc w:val="center"/>
        <w:rPr>
          <w:b/>
          <w:sz w:val="16"/>
          <w:szCs w:val="16"/>
        </w:rPr>
      </w:pPr>
    </w:p>
    <w:p w14:paraId="74C8E4B9" w14:textId="035A8F72" w:rsidR="00650757" w:rsidRPr="00CF5CA4" w:rsidRDefault="00650757" w:rsidP="00D727E6">
      <w:pPr>
        <w:pStyle w:val="a3"/>
        <w:ind w:left="0"/>
        <w:jc w:val="center"/>
        <w:rPr>
          <w:b/>
          <w:bCs/>
          <w:sz w:val="28"/>
          <w:szCs w:val="28"/>
        </w:rPr>
      </w:pPr>
      <w:r w:rsidRPr="00CF5CA4">
        <w:rPr>
          <w:b/>
          <w:bCs/>
          <w:sz w:val="28"/>
          <w:szCs w:val="28"/>
        </w:rPr>
        <w:t xml:space="preserve">Про </w:t>
      </w:r>
      <w:r w:rsidR="00E17EB4">
        <w:rPr>
          <w:b/>
          <w:bCs/>
          <w:sz w:val="28"/>
          <w:szCs w:val="28"/>
        </w:rPr>
        <w:t>інвентаризацію земель запасу поблизу с</w:t>
      </w:r>
      <w:r w:rsidR="00891FE5">
        <w:rPr>
          <w:b/>
          <w:bCs/>
          <w:sz w:val="28"/>
          <w:szCs w:val="28"/>
        </w:rPr>
        <w:t xml:space="preserve">ела </w:t>
      </w:r>
      <w:proofErr w:type="spellStart"/>
      <w:r w:rsidR="00E17EB4">
        <w:rPr>
          <w:b/>
          <w:bCs/>
          <w:sz w:val="28"/>
          <w:szCs w:val="28"/>
        </w:rPr>
        <w:t>Дмитрівка</w:t>
      </w:r>
      <w:proofErr w:type="spellEnd"/>
    </w:p>
    <w:p w14:paraId="59FB8D42" w14:textId="77777777" w:rsidR="00650757" w:rsidRPr="00D727E6" w:rsidRDefault="00650757" w:rsidP="00650757">
      <w:pPr>
        <w:pStyle w:val="a3"/>
        <w:ind w:left="705"/>
        <w:rPr>
          <w:sz w:val="16"/>
          <w:szCs w:val="16"/>
        </w:rPr>
      </w:pPr>
    </w:p>
    <w:p w14:paraId="13D36EA9" w14:textId="5CB23BF4" w:rsidR="00CF5CA4" w:rsidRDefault="006D74F8" w:rsidP="008056E0">
      <w:pPr>
        <w:ind w:firstLine="567"/>
        <w:jc w:val="both"/>
        <w:rPr>
          <w:sz w:val="28"/>
          <w:szCs w:val="28"/>
        </w:rPr>
      </w:pPr>
      <w:bookmarkStart w:id="2" w:name="_Hlk164082496"/>
      <w:r>
        <w:rPr>
          <w:sz w:val="28"/>
          <w:szCs w:val="28"/>
        </w:rPr>
        <w:t xml:space="preserve">Оскільки </w:t>
      </w:r>
      <w:r w:rsidRPr="001B52F0">
        <w:rPr>
          <w:sz w:val="28"/>
          <w:szCs w:val="28"/>
        </w:rPr>
        <w:t>час дії воєнного стану в Україні безоплатна передача земель державної та комунальної власності у приватну власність, надання дозволів на розроблення документації із землеустрою для такої передачі, а також розроблення відповідної документації</w:t>
      </w:r>
      <w:r>
        <w:rPr>
          <w:sz w:val="28"/>
          <w:szCs w:val="28"/>
        </w:rPr>
        <w:t xml:space="preserve"> забороняється</w:t>
      </w:r>
      <w:r w:rsidR="00BC08AF">
        <w:rPr>
          <w:sz w:val="28"/>
          <w:szCs w:val="28"/>
        </w:rPr>
        <w:t>, у зв’язку із неодноразовим надходженням звернень щодо надання дозволів на розробку проєктів землеустрою щодо відведення земельних ділянок у власність, з</w:t>
      </w:r>
      <w:r w:rsidR="00E76E46">
        <w:rPr>
          <w:sz w:val="28"/>
          <w:szCs w:val="28"/>
        </w:rPr>
        <w:t>аслухавши пропозицію</w:t>
      </w:r>
      <w:r w:rsidR="00BC08AF">
        <w:rPr>
          <w:sz w:val="28"/>
          <w:szCs w:val="28"/>
        </w:rPr>
        <w:t xml:space="preserve"> </w:t>
      </w:r>
      <w:r w:rsidR="00891FE5">
        <w:rPr>
          <w:sz w:val="28"/>
          <w:szCs w:val="28"/>
        </w:rPr>
        <w:t xml:space="preserve">селищного голови, з </w:t>
      </w:r>
      <w:r w:rsidR="00B07BD5" w:rsidRPr="00B07BD5">
        <w:rPr>
          <w:sz w:val="28"/>
          <w:szCs w:val="28"/>
        </w:rPr>
        <w:t xml:space="preserve">метою </w:t>
      </w:r>
      <w:r w:rsidR="001706D3">
        <w:rPr>
          <w:sz w:val="28"/>
          <w:szCs w:val="28"/>
        </w:rPr>
        <w:t xml:space="preserve">формування земельної ділянки для резервування її в землі запасу </w:t>
      </w:r>
      <w:r w:rsidR="005D2A88">
        <w:rPr>
          <w:sz w:val="28"/>
          <w:szCs w:val="28"/>
        </w:rPr>
        <w:t>для подальшо</w:t>
      </w:r>
      <w:r w:rsidR="00D21E30">
        <w:rPr>
          <w:sz w:val="28"/>
          <w:szCs w:val="28"/>
        </w:rPr>
        <w:t>ї можливості</w:t>
      </w:r>
      <w:r w:rsidR="005D2A88">
        <w:rPr>
          <w:sz w:val="28"/>
          <w:szCs w:val="28"/>
        </w:rPr>
        <w:t xml:space="preserve"> </w:t>
      </w:r>
      <w:r w:rsidR="004A1E59">
        <w:rPr>
          <w:sz w:val="28"/>
          <w:szCs w:val="28"/>
        </w:rPr>
        <w:t>забезпечення права учасників бойових дій</w:t>
      </w:r>
      <w:r w:rsidR="002C532B">
        <w:rPr>
          <w:sz w:val="28"/>
          <w:szCs w:val="28"/>
        </w:rPr>
        <w:t xml:space="preserve"> та осіб прирівняних до них,</w:t>
      </w:r>
      <w:r w:rsidR="004A1E59">
        <w:rPr>
          <w:sz w:val="28"/>
          <w:szCs w:val="28"/>
        </w:rPr>
        <w:t xml:space="preserve"> військовослужбовців</w:t>
      </w:r>
      <w:r w:rsidR="00C23DDF">
        <w:rPr>
          <w:sz w:val="28"/>
          <w:szCs w:val="28"/>
        </w:rPr>
        <w:t xml:space="preserve">, </w:t>
      </w:r>
      <w:r w:rsidR="000F2409">
        <w:rPr>
          <w:sz w:val="28"/>
          <w:szCs w:val="28"/>
        </w:rPr>
        <w:t>фактичне або</w:t>
      </w:r>
      <w:r w:rsidR="0088649A">
        <w:rPr>
          <w:sz w:val="28"/>
          <w:szCs w:val="28"/>
        </w:rPr>
        <w:t xml:space="preserve"> постійне</w:t>
      </w:r>
      <w:r w:rsidR="000F2409">
        <w:rPr>
          <w:sz w:val="28"/>
          <w:szCs w:val="28"/>
        </w:rPr>
        <w:t xml:space="preserve"> </w:t>
      </w:r>
      <w:r w:rsidR="00C23DDF">
        <w:rPr>
          <w:sz w:val="28"/>
          <w:szCs w:val="28"/>
        </w:rPr>
        <w:t xml:space="preserve">місце </w:t>
      </w:r>
      <w:bookmarkStart w:id="3" w:name="_Hlk164082623"/>
      <w:bookmarkEnd w:id="2"/>
      <w:r w:rsidR="0088649A">
        <w:rPr>
          <w:sz w:val="28"/>
          <w:szCs w:val="28"/>
        </w:rPr>
        <w:t xml:space="preserve">реєстрації проживання яких </w:t>
      </w:r>
      <w:r w:rsidR="000F2409">
        <w:rPr>
          <w:sz w:val="28"/>
          <w:szCs w:val="28"/>
        </w:rPr>
        <w:t>зареєстроване</w:t>
      </w:r>
      <w:r w:rsidR="0088649A">
        <w:rPr>
          <w:sz w:val="28"/>
          <w:szCs w:val="28"/>
        </w:rPr>
        <w:t xml:space="preserve"> </w:t>
      </w:r>
      <w:r w:rsidR="002C532B">
        <w:rPr>
          <w:sz w:val="28"/>
          <w:szCs w:val="28"/>
        </w:rPr>
        <w:t>в Димерській територіальній громаді</w:t>
      </w:r>
      <w:r w:rsidR="001706D3">
        <w:rPr>
          <w:sz w:val="28"/>
          <w:szCs w:val="28"/>
        </w:rPr>
        <w:t xml:space="preserve"> </w:t>
      </w:r>
      <w:r w:rsidR="005D2A88">
        <w:rPr>
          <w:sz w:val="28"/>
          <w:szCs w:val="28"/>
        </w:rPr>
        <w:t xml:space="preserve">на </w:t>
      </w:r>
      <w:r w:rsidR="005D2A88" w:rsidRPr="005D2A88">
        <w:rPr>
          <w:sz w:val="28"/>
          <w:szCs w:val="28"/>
        </w:rPr>
        <w:t>першочергове відведення земельних ділянок для індивідуального житлового будівництва</w:t>
      </w:r>
      <w:r>
        <w:rPr>
          <w:sz w:val="28"/>
          <w:szCs w:val="28"/>
        </w:rPr>
        <w:t xml:space="preserve"> і</w:t>
      </w:r>
      <w:r w:rsidR="005D2A88" w:rsidRPr="005D2A88">
        <w:rPr>
          <w:sz w:val="28"/>
          <w:szCs w:val="28"/>
        </w:rPr>
        <w:t xml:space="preserve"> садівництва</w:t>
      </w:r>
      <w:r w:rsidR="002C532B">
        <w:rPr>
          <w:sz w:val="28"/>
          <w:szCs w:val="28"/>
        </w:rPr>
        <w:t xml:space="preserve">, </w:t>
      </w:r>
      <w:r w:rsidR="005D2A88" w:rsidRPr="005D2A88">
        <w:rPr>
          <w:sz w:val="28"/>
          <w:szCs w:val="28"/>
        </w:rPr>
        <w:t>керуючись ст</w:t>
      </w:r>
      <w:r w:rsidR="00FB251B">
        <w:rPr>
          <w:sz w:val="28"/>
          <w:szCs w:val="28"/>
        </w:rPr>
        <w:t xml:space="preserve">аттями </w:t>
      </w:r>
      <w:r w:rsidR="005D2A88" w:rsidRPr="005D2A88">
        <w:rPr>
          <w:sz w:val="28"/>
          <w:szCs w:val="28"/>
        </w:rPr>
        <w:t>12,</w:t>
      </w:r>
      <w:r w:rsidR="00FB251B">
        <w:rPr>
          <w:sz w:val="28"/>
          <w:szCs w:val="28"/>
        </w:rPr>
        <w:t xml:space="preserve"> 79</w:t>
      </w:r>
      <w:r w:rsidR="00FB251B" w:rsidRPr="00FB251B">
        <w:rPr>
          <w:sz w:val="28"/>
          <w:szCs w:val="28"/>
          <w:vertAlign w:val="superscript"/>
        </w:rPr>
        <w:t>1</w:t>
      </w:r>
      <w:r w:rsidR="00FB251B">
        <w:rPr>
          <w:sz w:val="28"/>
          <w:szCs w:val="28"/>
        </w:rPr>
        <w:t>,</w:t>
      </w:r>
      <w:r w:rsidR="005D2A88" w:rsidRPr="005D2A88">
        <w:rPr>
          <w:sz w:val="28"/>
          <w:szCs w:val="28"/>
        </w:rPr>
        <w:t xml:space="preserve"> 122</w:t>
      </w:r>
      <w:r w:rsidR="00FB251B">
        <w:rPr>
          <w:sz w:val="28"/>
          <w:szCs w:val="28"/>
        </w:rPr>
        <w:t>, 186</w:t>
      </w:r>
      <w:r w:rsidR="005D2A88" w:rsidRPr="005D2A88">
        <w:rPr>
          <w:sz w:val="28"/>
          <w:szCs w:val="28"/>
        </w:rPr>
        <w:t xml:space="preserve"> Земельного кодексу України</w:t>
      </w:r>
      <w:r w:rsidR="00CF7A7F">
        <w:rPr>
          <w:sz w:val="28"/>
          <w:szCs w:val="28"/>
        </w:rPr>
        <w:t>, статтею 12 Закону України «</w:t>
      </w:r>
      <w:r w:rsidR="00CF7A7F" w:rsidRPr="00CF7A7F">
        <w:rPr>
          <w:sz w:val="28"/>
          <w:szCs w:val="28"/>
        </w:rPr>
        <w:t>Про статус ветеранів війни, гарантії їх соціального захисту</w:t>
      </w:r>
      <w:r w:rsidR="00CF7A7F">
        <w:rPr>
          <w:sz w:val="28"/>
          <w:szCs w:val="28"/>
        </w:rPr>
        <w:t>»</w:t>
      </w:r>
      <w:r w:rsidR="009C4BDE">
        <w:rPr>
          <w:sz w:val="28"/>
          <w:szCs w:val="28"/>
        </w:rPr>
        <w:t>, П</w:t>
      </w:r>
      <w:r w:rsidR="00CF7A7F" w:rsidRPr="00CF7A7F">
        <w:rPr>
          <w:sz w:val="28"/>
          <w:szCs w:val="28"/>
        </w:rPr>
        <w:t>орядком проведення інвентаризації земель, затвердженого постановою Кабінету Міністрів України від 05.06.2019 № 476</w:t>
      </w:r>
      <w:r w:rsidR="009C4BDE">
        <w:rPr>
          <w:sz w:val="28"/>
          <w:szCs w:val="28"/>
        </w:rPr>
        <w:t>,</w:t>
      </w:r>
      <w:r w:rsidR="00E76E46">
        <w:rPr>
          <w:sz w:val="28"/>
          <w:szCs w:val="28"/>
        </w:rPr>
        <w:t xml:space="preserve"> </w:t>
      </w:r>
      <w:r w:rsidR="008056E0" w:rsidRPr="008056E0">
        <w:rPr>
          <w:sz w:val="28"/>
          <w:szCs w:val="28"/>
        </w:rPr>
        <w:t>селищна рада</w:t>
      </w:r>
    </w:p>
    <w:p w14:paraId="1E94184D" w14:textId="77777777" w:rsidR="005B65D2" w:rsidRPr="005B65D2" w:rsidRDefault="005B65D2" w:rsidP="008056E0">
      <w:pPr>
        <w:ind w:firstLine="567"/>
        <w:jc w:val="both"/>
        <w:rPr>
          <w:b/>
          <w:sz w:val="22"/>
          <w:szCs w:val="22"/>
        </w:rPr>
      </w:pPr>
    </w:p>
    <w:p w14:paraId="667D35FF" w14:textId="3148F6F4" w:rsidR="002742DB" w:rsidRPr="00CF5CA4" w:rsidRDefault="00AD55F3" w:rsidP="002742DB">
      <w:pPr>
        <w:suppressAutoHyphens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F5CA4">
        <w:rPr>
          <w:b/>
          <w:color w:val="000000"/>
          <w:sz w:val="28"/>
          <w:szCs w:val="28"/>
          <w:shd w:val="clear" w:color="auto" w:fill="FFFFFF"/>
        </w:rPr>
        <w:t>ВИРІШИЛА:</w:t>
      </w:r>
    </w:p>
    <w:p w14:paraId="5736B2E6" w14:textId="77777777" w:rsidR="00CF5CA4" w:rsidRPr="008056E0" w:rsidRDefault="00CF5CA4" w:rsidP="002742DB">
      <w:pPr>
        <w:suppressAutoHyphens/>
        <w:jc w:val="center"/>
        <w:rPr>
          <w:b/>
          <w:color w:val="000000"/>
          <w:sz w:val="22"/>
          <w:szCs w:val="22"/>
          <w:shd w:val="clear" w:color="auto" w:fill="FFFFFF"/>
        </w:rPr>
      </w:pPr>
    </w:p>
    <w:p w14:paraId="248F09FF" w14:textId="4A9F3CBF" w:rsidR="00E17EB4" w:rsidRPr="00F37993" w:rsidRDefault="00623074" w:rsidP="00F37993">
      <w:pPr>
        <w:pStyle w:val="a3"/>
        <w:numPr>
          <w:ilvl w:val="0"/>
          <w:numId w:val="18"/>
        </w:numPr>
        <w:suppressAutoHyphens/>
        <w:ind w:left="0" w:firstLine="426"/>
        <w:jc w:val="both"/>
        <w:rPr>
          <w:rStyle w:val="citation-197"/>
          <w:sz w:val="28"/>
          <w:szCs w:val="28"/>
        </w:rPr>
      </w:pPr>
      <w:r w:rsidRPr="00F37993">
        <w:rPr>
          <w:rStyle w:val="citation-197"/>
          <w:sz w:val="28"/>
          <w:szCs w:val="28"/>
        </w:rPr>
        <w:t xml:space="preserve">Розробити технічну документацію із землеустрою щодо інвентаризації земель комунальної власності Димерської селищної ради орієнтовною площею </w:t>
      </w:r>
      <w:r w:rsidR="00E75C30">
        <w:rPr>
          <w:rStyle w:val="citation-197"/>
          <w:sz w:val="28"/>
          <w:szCs w:val="28"/>
        </w:rPr>
        <w:t>280</w:t>
      </w:r>
      <w:r w:rsidRPr="00F37993">
        <w:rPr>
          <w:rStyle w:val="citation-197"/>
          <w:sz w:val="28"/>
          <w:szCs w:val="28"/>
        </w:rPr>
        <w:t xml:space="preserve"> га, поблизу с. </w:t>
      </w:r>
      <w:proofErr w:type="spellStart"/>
      <w:r w:rsidRPr="00F37993">
        <w:rPr>
          <w:rStyle w:val="citation-197"/>
          <w:sz w:val="28"/>
          <w:szCs w:val="28"/>
        </w:rPr>
        <w:t>Дмитрівка</w:t>
      </w:r>
      <w:proofErr w:type="spellEnd"/>
      <w:r w:rsidRPr="00F37993">
        <w:rPr>
          <w:rStyle w:val="citation-197"/>
          <w:sz w:val="28"/>
          <w:szCs w:val="28"/>
        </w:rPr>
        <w:t>,</w:t>
      </w:r>
      <w:r w:rsidR="00D21E30">
        <w:rPr>
          <w:rStyle w:val="citation-197"/>
          <w:sz w:val="28"/>
          <w:szCs w:val="28"/>
        </w:rPr>
        <w:t xml:space="preserve"> з цільовим</w:t>
      </w:r>
      <w:r w:rsidRPr="00F37993">
        <w:rPr>
          <w:rStyle w:val="citation-197"/>
          <w:sz w:val="28"/>
          <w:szCs w:val="28"/>
        </w:rPr>
        <w:t xml:space="preserve"> призначення</w:t>
      </w:r>
      <w:r w:rsidR="00D21E30">
        <w:rPr>
          <w:rStyle w:val="citation-197"/>
          <w:sz w:val="28"/>
          <w:szCs w:val="28"/>
        </w:rPr>
        <w:t xml:space="preserve">м </w:t>
      </w:r>
      <w:r w:rsidR="00F37993" w:rsidRPr="00F37993">
        <w:rPr>
          <w:rStyle w:val="citation-197"/>
          <w:sz w:val="28"/>
          <w:szCs w:val="28"/>
        </w:rPr>
        <w:t>01.17 - земельні ділянки запасу (земельні ділянки, які не надані у власність або користування</w:t>
      </w:r>
      <w:r w:rsidR="00F37993">
        <w:rPr>
          <w:rStyle w:val="citation-197"/>
          <w:sz w:val="28"/>
          <w:szCs w:val="28"/>
        </w:rPr>
        <w:t xml:space="preserve"> </w:t>
      </w:r>
      <w:r w:rsidR="00F37993" w:rsidRPr="00F37993">
        <w:rPr>
          <w:rStyle w:val="citation-197"/>
          <w:sz w:val="28"/>
          <w:szCs w:val="28"/>
        </w:rPr>
        <w:t>громадянами чи юридичними особами)</w:t>
      </w:r>
      <w:r w:rsidR="00F37993">
        <w:rPr>
          <w:rStyle w:val="citation-197"/>
          <w:sz w:val="28"/>
          <w:szCs w:val="28"/>
        </w:rPr>
        <w:t xml:space="preserve"> в </w:t>
      </w:r>
      <w:r w:rsidR="00F37993" w:rsidRPr="00F37993">
        <w:rPr>
          <w:rStyle w:val="citation-197"/>
          <w:sz w:val="28"/>
          <w:szCs w:val="28"/>
        </w:rPr>
        <w:t>категорії земель сільськогосподарського</w:t>
      </w:r>
      <w:r w:rsidR="00D21E30">
        <w:rPr>
          <w:rStyle w:val="citation-197"/>
          <w:sz w:val="28"/>
          <w:szCs w:val="28"/>
        </w:rPr>
        <w:t xml:space="preserve"> призначення</w:t>
      </w:r>
      <w:r w:rsidRPr="00F37993">
        <w:rPr>
          <w:rStyle w:val="citation-197"/>
          <w:sz w:val="28"/>
          <w:szCs w:val="28"/>
        </w:rPr>
        <w:t>.</w:t>
      </w:r>
    </w:p>
    <w:p w14:paraId="0858679B" w14:textId="64CCEC38" w:rsidR="00E17EB4" w:rsidRPr="00E17EB4" w:rsidRDefault="00E17EB4" w:rsidP="00E17EB4">
      <w:pPr>
        <w:pStyle w:val="a3"/>
        <w:numPr>
          <w:ilvl w:val="0"/>
          <w:numId w:val="18"/>
        </w:numPr>
        <w:suppressAutoHyphens/>
        <w:ind w:left="0" w:firstLine="426"/>
        <w:jc w:val="both"/>
        <w:rPr>
          <w:sz w:val="28"/>
          <w:szCs w:val="28"/>
        </w:rPr>
      </w:pPr>
      <w:r w:rsidRPr="00E17EB4">
        <w:rPr>
          <w:sz w:val="28"/>
          <w:szCs w:val="28"/>
        </w:rPr>
        <w:t>Контроль за виконанням цього рішення покласти на постійну комісію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4C70D68C" w14:textId="1BF2C96F" w:rsidR="009828A2" w:rsidRDefault="009828A2" w:rsidP="002742DB">
      <w:pPr>
        <w:suppressAutoHyphens/>
        <w:ind w:firstLine="567"/>
        <w:jc w:val="both"/>
        <w:rPr>
          <w:b/>
          <w:color w:val="000000"/>
          <w:sz w:val="28"/>
          <w:szCs w:val="28"/>
          <w:shd w:val="clear" w:color="auto" w:fill="FFFFFF"/>
        </w:rPr>
      </w:pPr>
    </w:p>
    <w:p w14:paraId="4C266D15" w14:textId="77777777" w:rsidR="00D21E30" w:rsidRPr="006E1339" w:rsidRDefault="00D21E30" w:rsidP="002742DB">
      <w:pPr>
        <w:suppressAutoHyphens/>
        <w:ind w:firstLine="567"/>
        <w:jc w:val="both"/>
        <w:rPr>
          <w:b/>
          <w:color w:val="000000"/>
          <w:sz w:val="28"/>
          <w:szCs w:val="28"/>
          <w:shd w:val="clear" w:color="auto" w:fill="FFFFFF"/>
        </w:rPr>
      </w:pPr>
    </w:p>
    <w:p w14:paraId="3C7A2657" w14:textId="3892FC7A" w:rsidR="00CF5CA4" w:rsidRPr="008056E0" w:rsidRDefault="00CF5CA4" w:rsidP="00CF5CA4">
      <w:pPr>
        <w:jc w:val="both"/>
        <w:rPr>
          <w:sz w:val="28"/>
          <w:szCs w:val="28"/>
          <w:lang w:val="ru-RU"/>
        </w:rPr>
      </w:pPr>
      <w:r w:rsidRPr="008056E0">
        <w:rPr>
          <w:b/>
          <w:bCs/>
          <w:sz w:val="28"/>
          <w:szCs w:val="28"/>
          <w:lang w:val="ru-RU"/>
        </w:rPr>
        <w:t>Селищний голова                          </w:t>
      </w:r>
      <w:r w:rsidR="008056E0">
        <w:rPr>
          <w:b/>
          <w:bCs/>
          <w:sz w:val="28"/>
          <w:szCs w:val="28"/>
          <w:lang w:val="ru-RU"/>
        </w:rPr>
        <w:t xml:space="preserve"> </w:t>
      </w:r>
      <w:r w:rsidRPr="008056E0">
        <w:rPr>
          <w:b/>
          <w:bCs/>
          <w:sz w:val="28"/>
          <w:szCs w:val="28"/>
          <w:lang w:val="ru-RU"/>
        </w:rPr>
        <w:t xml:space="preserve">                       Володимир ПІДКУРГАННИЙ</w:t>
      </w:r>
    </w:p>
    <w:p w14:paraId="01A81343" w14:textId="79339C96" w:rsidR="00CF5CA4" w:rsidRDefault="00CF5CA4" w:rsidP="00CF5CA4">
      <w:pPr>
        <w:jc w:val="both"/>
        <w:rPr>
          <w:color w:val="FF0000"/>
          <w:lang w:val="ru-RU"/>
        </w:rPr>
      </w:pPr>
    </w:p>
    <w:p w14:paraId="4C0B1E27" w14:textId="77777777" w:rsidR="00D21E30" w:rsidRPr="00BC74A5" w:rsidRDefault="00D21E30" w:rsidP="00CF5CA4">
      <w:pPr>
        <w:jc w:val="both"/>
        <w:rPr>
          <w:color w:val="FF0000"/>
          <w:lang w:val="ru-RU"/>
        </w:rPr>
      </w:pPr>
    </w:p>
    <w:p w14:paraId="27F79D06" w14:textId="54B4052D" w:rsidR="00CF5CA4" w:rsidRPr="008056E0" w:rsidRDefault="00CF5CA4" w:rsidP="00CF5CA4">
      <w:pPr>
        <w:jc w:val="both"/>
        <w:rPr>
          <w:sz w:val="32"/>
          <w:szCs w:val="32"/>
          <w:lang w:val="ru-RU"/>
        </w:rPr>
      </w:pPr>
      <w:r w:rsidRPr="008056E0">
        <w:rPr>
          <w:sz w:val="28"/>
          <w:szCs w:val="28"/>
          <w:lang w:val="ru-RU"/>
        </w:rPr>
        <w:t>селище Димер</w:t>
      </w:r>
    </w:p>
    <w:p w14:paraId="614FC50C" w14:textId="711B7D4E" w:rsidR="00CF5CA4" w:rsidRPr="008056E0" w:rsidRDefault="00CF5CA4" w:rsidP="00CF5CA4">
      <w:pPr>
        <w:jc w:val="both"/>
        <w:rPr>
          <w:sz w:val="32"/>
          <w:szCs w:val="32"/>
          <w:lang w:val="ru-RU"/>
        </w:rPr>
      </w:pPr>
      <w:r w:rsidRPr="008056E0">
        <w:rPr>
          <w:sz w:val="28"/>
          <w:szCs w:val="28"/>
          <w:lang w:val="ru-RU"/>
        </w:rPr>
        <w:t xml:space="preserve">23 </w:t>
      </w:r>
      <w:proofErr w:type="spellStart"/>
      <w:r w:rsidRPr="008056E0">
        <w:rPr>
          <w:sz w:val="28"/>
          <w:szCs w:val="28"/>
          <w:lang w:val="ru-RU"/>
        </w:rPr>
        <w:t>квітня</w:t>
      </w:r>
      <w:proofErr w:type="spellEnd"/>
      <w:r w:rsidRPr="008056E0">
        <w:rPr>
          <w:sz w:val="28"/>
          <w:szCs w:val="28"/>
          <w:lang w:val="ru-RU"/>
        </w:rPr>
        <w:t xml:space="preserve"> 2026 року</w:t>
      </w:r>
      <w:bookmarkStart w:id="4" w:name="_GoBack"/>
      <w:bookmarkEnd w:id="4"/>
    </w:p>
    <w:p w14:paraId="77B896D8" w14:textId="10E5F5B6" w:rsidR="00CF5CA4" w:rsidRPr="00D727E6" w:rsidRDefault="00CF5CA4" w:rsidP="00D727E6">
      <w:pPr>
        <w:jc w:val="both"/>
        <w:rPr>
          <w:color w:val="FF0000"/>
          <w:sz w:val="28"/>
          <w:szCs w:val="28"/>
          <w:lang w:val="ru-RU"/>
        </w:rPr>
      </w:pPr>
      <w:r w:rsidRPr="008056E0">
        <w:rPr>
          <w:sz w:val="28"/>
          <w:szCs w:val="28"/>
          <w:lang w:val="ru-RU"/>
        </w:rPr>
        <w:t xml:space="preserve">№ </w:t>
      </w:r>
      <w:r w:rsidR="002125CA" w:rsidRPr="008056E0">
        <w:rPr>
          <w:sz w:val="28"/>
          <w:szCs w:val="28"/>
          <w:lang w:val="ru-RU"/>
        </w:rPr>
        <w:t>256</w:t>
      </w:r>
      <w:r w:rsidR="00E17EB4">
        <w:rPr>
          <w:sz w:val="28"/>
          <w:szCs w:val="28"/>
          <w:lang w:val="ru-RU"/>
        </w:rPr>
        <w:t>7</w:t>
      </w:r>
      <w:r w:rsidR="002125CA" w:rsidRPr="008056E0">
        <w:rPr>
          <w:sz w:val="28"/>
          <w:szCs w:val="28"/>
          <w:lang w:val="ru-RU"/>
        </w:rPr>
        <w:t>-82</w:t>
      </w:r>
      <w:r w:rsidRPr="008056E0">
        <w:rPr>
          <w:sz w:val="28"/>
          <w:szCs w:val="28"/>
          <w:lang w:val="ru-RU"/>
        </w:rPr>
        <w:t>-VIІІ</w:t>
      </w:r>
      <w:bookmarkEnd w:id="3"/>
    </w:p>
    <w:sectPr w:rsidR="00CF5CA4" w:rsidRPr="00D727E6" w:rsidSect="006E1339">
      <w:pgSz w:w="11906" w:h="16838"/>
      <w:pgMar w:top="568" w:right="849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C056B"/>
    <w:multiLevelType w:val="hybridMultilevel"/>
    <w:tmpl w:val="EF8A3E84"/>
    <w:lvl w:ilvl="0" w:tplc="C13EF5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157F3"/>
    <w:multiLevelType w:val="hybridMultilevel"/>
    <w:tmpl w:val="ABDC8246"/>
    <w:lvl w:ilvl="0" w:tplc="F1EECD7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17C99"/>
    <w:multiLevelType w:val="multilevel"/>
    <w:tmpl w:val="B096F97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215612D5"/>
    <w:multiLevelType w:val="hybridMultilevel"/>
    <w:tmpl w:val="5AECAC2A"/>
    <w:lvl w:ilvl="0" w:tplc="F1EECD72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2C80D12"/>
    <w:multiLevelType w:val="multilevel"/>
    <w:tmpl w:val="A156C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" w15:restartNumberingAfterBreak="0">
    <w:nsid w:val="282438E6"/>
    <w:multiLevelType w:val="hybridMultilevel"/>
    <w:tmpl w:val="2BA6F7E6"/>
    <w:lvl w:ilvl="0" w:tplc="F1EECD72">
      <w:start w:val="5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2A40184F"/>
    <w:multiLevelType w:val="hybridMultilevel"/>
    <w:tmpl w:val="04F6C916"/>
    <w:lvl w:ilvl="0" w:tplc="7C762FB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91A47"/>
    <w:multiLevelType w:val="hybridMultilevel"/>
    <w:tmpl w:val="3ACAA6FC"/>
    <w:lvl w:ilvl="0" w:tplc="E9AACDD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3F9D2F01"/>
    <w:multiLevelType w:val="hybridMultilevel"/>
    <w:tmpl w:val="29CC0160"/>
    <w:lvl w:ilvl="0" w:tplc="856E6062">
      <w:start w:val="1"/>
      <w:numFmt w:val="decimal"/>
      <w:lvlText w:val="3.%1."/>
      <w:lvlJc w:val="left"/>
      <w:pPr>
        <w:ind w:left="7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66B87"/>
    <w:multiLevelType w:val="multilevel"/>
    <w:tmpl w:val="1A50BE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41483865"/>
    <w:multiLevelType w:val="hybridMultilevel"/>
    <w:tmpl w:val="77C8913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10FD4"/>
    <w:multiLevelType w:val="hybridMultilevel"/>
    <w:tmpl w:val="CBE6F560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3702A14"/>
    <w:multiLevelType w:val="hybridMultilevel"/>
    <w:tmpl w:val="81460270"/>
    <w:lvl w:ilvl="0" w:tplc="9C58526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02EBA"/>
    <w:multiLevelType w:val="hybridMultilevel"/>
    <w:tmpl w:val="74EC1768"/>
    <w:lvl w:ilvl="0" w:tplc="F7CCF5C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abstractNum w:abstractNumId="15" w15:restartNumberingAfterBreak="0">
    <w:nsid w:val="75F74B33"/>
    <w:multiLevelType w:val="hybridMultilevel"/>
    <w:tmpl w:val="09B8111A"/>
    <w:lvl w:ilvl="0" w:tplc="F1EECD72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F5523AF"/>
    <w:multiLevelType w:val="hybridMultilevel"/>
    <w:tmpl w:val="5BDA5104"/>
    <w:lvl w:ilvl="0" w:tplc="9DA0AB16">
      <w:start w:val="1"/>
      <w:numFmt w:val="decimal"/>
      <w:lvlText w:val="1.%1."/>
      <w:lvlJc w:val="left"/>
      <w:pPr>
        <w:ind w:left="184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65" w:hanging="360"/>
      </w:pPr>
    </w:lvl>
    <w:lvl w:ilvl="2" w:tplc="2000001B" w:tentative="1">
      <w:start w:val="1"/>
      <w:numFmt w:val="lowerRoman"/>
      <w:lvlText w:val="%3."/>
      <w:lvlJc w:val="right"/>
      <w:pPr>
        <w:ind w:left="3285" w:hanging="180"/>
      </w:pPr>
    </w:lvl>
    <w:lvl w:ilvl="3" w:tplc="2000000F" w:tentative="1">
      <w:start w:val="1"/>
      <w:numFmt w:val="decimal"/>
      <w:lvlText w:val="%4."/>
      <w:lvlJc w:val="left"/>
      <w:pPr>
        <w:ind w:left="4005" w:hanging="360"/>
      </w:pPr>
    </w:lvl>
    <w:lvl w:ilvl="4" w:tplc="20000019" w:tentative="1">
      <w:start w:val="1"/>
      <w:numFmt w:val="lowerLetter"/>
      <w:lvlText w:val="%5."/>
      <w:lvlJc w:val="left"/>
      <w:pPr>
        <w:ind w:left="4725" w:hanging="360"/>
      </w:pPr>
    </w:lvl>
    <w:lvl w:ilvl="5" w:tplc="2000001B" w:tentative="1">
      <w:start w:val="1"/>
      <w:numFmt w:val="lowerRoman"/>
      <w:lvlText w:val="%6."/>
      <w:lvlJc w:val="right"/>
      <w:pPr>
        <w:ind w:left="5445" w:hanging="180"/>
      </w:pPr>
    </w:lvl>
    <w:lvl w:ilvl="6" w:tplc="2000000F" w:tentative="1">
      <w:start w:val="1"/>
      <w:numFmt w:val="decimal"/>
      <w:lvlText w:val="%7."/>
      <w:lvlJc w:val="left"/>
      <w:pPr>
        <w:ind w:left="6165" w:hanging="360"/>
      </w:pPr>
    </w:lvl>
    <w:lvl w:ilvl="7" w:tplc="20000019" w:tentative="1">
      <w:start w:val="1"/>
      <w:numFmt w:val="lowerLetter"/>
      <w:lvlText w:val="%8."/>
      <w:lvlJc w:val="left"/>
      <w:pPr>
        <w:ind w:left="6885" w:hanging="360"/>
      </w:pPr>
    </w:lvl>
    <w:lvl w:ilvl="8" w:tplc="2000001B" w:tentative="1">
      <w:start w:val="1"/>
      <w:numFmt w:val="lowerRoman"/>
      <w:lvlText w:val="%9."/>
      <w:lvlJc w:val="right"/>
      <w:pPr>
        <w:ind w:left="7605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8"/>
  </w:num>
  <w:num w:numId="5">
    <w:abstractNumId w:val="9"/>
  </w:num>
  <w:num w:numId="6">
    <w:abstractNumId w:val="15"/>
  </w:num>
  <w:num w:numId="7">
    <w:abstractNumId w:val="14"/>
  </w:num>
  <w:num w:numId="8">
    <w:abstractNumId w:val="3"/>
  </w:num>
  <w:num w:numId="9">
    <w:abstractNumId w:val="7"/>
  </w:num>
  <w:num w:numId="10">
    <w:abstractNumId w:val="11"/>
  </w:num>
  <w:num w:numId="11">
    <w:abstractNumId w:val="1"/>
  </w:num>
  <w:num w:numId="12">
    <w:abstractNumId w:val="10"/>
  </w:num>
  <w:num w:numId="13">
    <w:abstractNumId w:val="16"/>
  </w:num>
  <w:num w:numId="14">
    <w:abstractNumId w:val="6"/>
  </w:num>
  <w:num w:numId="15">
    <w:abstractNumId w:val="5"/>
  </w:num>
  <w:num w:numId="16">
    <w:abstractNumId w:val="12"/>
  </w:num>
  <w:num w:numId="17">
    <w:abstractNumId w:val="13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57"/>
    <w:rsid w:val="00070B47"/>
    <w:rsid w:val="000B00C1"/>
    <w:rsid w:val="000C1CDF"/>
    <w:rsid w:val="000F2409"/>
    <w:rsid w:val="001436B9"/>
    <w:rsid w:val="001547C7"/>
    <w:rsid w:val="001617D4"/>
    <w:rsid w:val="001706D3"/>
    <w:rsid w:val="00182B79"/>
    <w:rsid w:val="001D4464"/>
    <w:rsid w:val="001D558A"/>
    <w:rsid w:val="001E7F56"/>
    <w:rsid w:val="001F333D"/>
    <w:rsid w:val="001F3F4E"/>
    <w:rsid w:val="002125CA"/>
    <w:rsid w:val="002323D3"/>
    <w:rsid w:val="002742DB"/>
    <w:rsid w:val="002B71AE"/>
    <w:rsid w:val="002C532B"/>
    <w:rsid w:val="00304628"/>
    <w:rsid w:val="00352720"/>
    <w:rsid w:val="003B37A3"/>
    <w:rsid w:val="003B7966"/>
    <w:rsid w:val="003D2A94"/>
    <w:rsid w:val="003F01AD"/>
    <w:rsid w:val="004001C9"/>
    <w:rsid w:val="0046708B"/>
    <w:rsid w:val="004A1E59"/>
    <w:rsid w:val="004A6AD5"/>
    <w:rsid w:val="004E08BA"/>
    <w:rsid w:val="005235D3"/>
    <w:rsid w:val="00547DEB"/>
    <w:rsid w:val="00552EC0"/>
    <w:rsid w:val="00565F5E"/>
    <w:rsid w:val="005964E1"/>
    <w:rsid w:val="005B65D2"/>
    <w:rsid w:val="005D2A88"/>
    <w:rsid w:val="005E2839"/>
    <w:rsid w:val="00623074"/>
    <w:rsid w:val="006374A0"/>
    <w:rsid w:val="00650757"/>
    <w:rsid w:val="006701B1"/>
    <w:rsid w:val="006961F1"/>
    <w:rsid w:val="00697EBD"/>
    <w:rsid w:val="006A50F7"/>
    <w:rsid w:val="006C0BD1"/>
    <w:rsid w:val="006D74F8"/>
    <w:rsid w:val="006E1339"/>
    <w:rsid w:val="00701C3F"/>
    <w:rsid w:val="00720B48"/>
    <w:rsid w:val="007576BD"/>
    <w:rsid w:val="0076397D"/>
    <w:rsid w:val="00783F6B"/>
    <w:rsid w:val="007C2E2D"/>
    <w:rsid w:val="007F7F07"/>
    <w:rsid w:val="008056E0"/>
    <w:rsid w:val="00820BC0"/>
    <w:rsid w:val="008339E1"/>
    <w:rsid w:val="008772F8"/>
    <w:rsid w:val="0088649A"/>
    <w:rsid w:val="00891FE5"/>
    <w:rsid w:val="008D70C3"/>
    <w:rsid w:val="00905F39"/>
    <w:rsid w:val="00957A81"/>
    <w:rsid w:val="009828A2"/>
    <w:rsid w:val="009909AB"/>
    <w:rsid w:val="0099328A"/>
    <w:rsid w:val="009B7D99"/>
    <w:rsid w:val="009C4BDE"/>
    <w:rsid w:val="00A14CC4"/>
    <w:rsid w:val="00A33589"/>
    <w:rsid w:val="00A55A27"/>
    <w:rsid w:val="00A85618"/>
    <w:rsid w:val="00AA7194"/>
    <w:rsid w:val="00AD55F3"/>
    <w:rsid w:val="00AF3B69"/>
    <w:rsid w:val="00B07BD5"/>
    <w:rsid w:val="00B107C8"/>
    <w:rsid w:val="00B33C75"/>
    <w:rsid w:val="00B35E03"/>
    <w:rsid w:val="00B5202D"/>
    <w:rsid w:val="00B864D0"/>
    <w:rsid w:val="00BB0EC4"/>
    <w:rsid w:val="00BC08AF"/>
    <w:rsid w:val="00BE2B49"/>
    <w:rsid w:val="00C23DDF"/>
    <w:rsid w:val="00C4254F"/>
    <w:rsid w:val="00C94864"/>
    <w:rsid w:val="00CF5CA4"/>
    <w:rsid w:val="00CF7A7F"/>
    <w:rsid w:val="00D064AB"/>
    <w:rsid w:val="00D21E30"/>
    <w:rsid w:val="00D25D61"/>
    <w:rsid w:val="00D4441B"/>
    <w:rsid w:val="00D44D49"/>
    <w:rsid w:val="00D568BA"/>
    <w:rsid w:val="00D727E6"/>
    <w:rsid w:val="00DD0A71"/>
    <w:rsid w:val="00E062EA"/>
    <w:rsid w:val="00E17EB4"/>
    <w:rsid w:val="00E20C80"/>
    <w:rsid w:val="00E24849"/>
    <w:rsid w:val="00E30FB7"/>
    <w:rsid w:val="00E33D4C"/>
    <w:rsid w:val="00E47965"/>
    <w:rsid w:val="00E5458F"/>
    <w:rsid w:val="00E71CE5"/>
    <w:rsid w:val="00E75C30"/>
    <w:rsid w:val="00E76E46"/>
    <w:rsid w:val="00E90C2D"/>
    <w:rsid w:val="00ED25D8"/>
    <w:rsid w:val="00ED76B1"/>
    <w:rsid w:val="00F37993"/>
    <w:rsid w:val="00FB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533F"/>
  <w15:chartTrackingRefBased/>
  <w15:docId w15:val="{AD89AAA4-C67E-4A17-9ED7-CFC5ED46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5075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5075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650757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650757"/>
  </w:style>
  <w:style w:type="character" w:styleId="a4">
    <w:name w:val="Hyperlink"/>
    <w:basedOn w:val="a0"/>
    <w:uiPriority w:val="99"/>
    <w:unhideWhenUsed/>
    <w:rsid w:val="001436B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436B9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C4254F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0"/>
    <w:rsid w:val="00C4254F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7"/>
    <w:rsid w:val="00C4254F"/>
    <w:pPr>
      <w:widowControl w:val="0"/>
      <w:spacing w:after="140" w:line="252" w:lineRule="auto"/>
    </w:pPr>
    <w:rPr>
      <w:kern w:val="2"/>
      <w:sz w:val="22"/>
      <w:szCs w:val="22"/>
      <w:lang w:eastAsia="en-US"/>
      <w14:ligatures w14:val="standardContextual"/>
    </w:rPr>
  </w:style>
  <w:style w:type="paragraph" w:styleId="a8">
    <w:name w:val="No Spacing"/>
    <w:qFormat/>
    <w:rsid w:val="00C4254F"/>
    <w:pPr>
      <w:autoSpaceDN w:val="0"/>
      <w:spacing w:after="0" w:line="240" w:lineRule="auto"/>
    </w:pPr>
    <w:rPr>
      <w:rFonts w:ascii="Calibri" w:eastAsia="Calibri" w:hAnsi="Calibri" w:cs="Times New Roman"/>
      <w:kern w:val="3"/>
      <w:sz w:val="24"/>
      <w:szCs w:val="24"/>
      <w:lang w:val="ru-RU" w:eastAsia="uk-UA"/>
      <w14:ligatures w14:val="none"/>
    </w:rPr>
  </w:style>
  <w:style w:type="character" w:customStyle="1" w:styleId="a9">
    <w:name w:val="Другое_"/>
    <w:basedOn w:val="a0"/>
    <w:link w:val="aa"/>
    <w:rsid w:val="00C4254F"/>
    <w:rPr>
      <w:rFonts w:ascii="Times New Roman" w:eastAsia="Times New Roman" w:hAnsi="Times New Roman" w:cs="Times New Roman"/>
      <w:sz w:val="26"/>
      <w:szCs w:val="26"/>
    </w:rPr>
  </w:style>
  <w:style w:type="paragraph" w:customStyle="1" w:styleId="aa">
    <w:name w:val="Другое"/>
    <w:basedOn w:val="a"/>
    <w:link w:val="a9"/>
    <w:rsid w:val="00C4254F"/>
    <w:pPr>
      <w:widowControl w:val="0"/>
    </w:pPr>
    <w:rPr>
      <w:kern w:val="2"/>
      <w:sz w:val="26"/>
      <w:szCs w:val="26"/>
      <w:lang w:eastAsia="en-US"/>
      <w14:ligatures w14:val="standardContextual"/>
    </w:rPr>
  </w:style>
  <w:style w:type="paragraph" w:styleId="ab">
    <w:name w:val="Balloon Text"/>
    <w:basedOn w:val="a"/>
    <w:link w:val="ac"/>
    <w:uiPriority w:val="99"/>
    <w:semiHidden/>
    <w:unhideWhenUsed/>
    <w:rsid w:val="008339E1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339E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d">
    <w:name w:val="Normal (Web)"/>
    <w:basedOn w:val="a"/>
    <w:uiPriority w:val="99"/>
    <w:semiHidden/>
    <w:unhideWhenUsed/>
    <w:rsid w:val="00D4441B"/>
    <w:pPr>
      <w:spacing w:before="100" w:beforeAutospacing="1" w:after="100" w:afterAutospacing="1"/>
    </w:pPr>
    <w:rPr>
      <w:lang w:eastAsia="uk-UA"/>
    </w:rPr>
  </w:style>
  <w:style w:type="character" w:customStyle="1" w:styleId="citation-197">
    <w:name w:val="citation-197"/>
    <w:basedOn w:val="a0"/>
    <w:rsid w:val="00D4441B"/>
  </w:style>
  <w:style w:type="character" w:customStyle="1" w:styleId="citation-196">
    <w:name w:val="citation-196"/>
    <w:basedOn w:val="a0"/>
    <w:rsid w:val="00D4441B"/>
  </w:style>
  <w:style w:type="character" w:customStyle="1" w:styleId="citation-195">
    <w:name w:val="citation-195"/>
    <w:basedOn w:val="a0"/>
    <w:rsid w:val="00D4441B"/>
  </w:style>
  <w:style w:type="character" w:customStyle="1" w:styleId="citation-194">
    <w:name w:val="citation-194"/>
    <w:basedOn w:val="a0"/>
    <w:rsid w:val="00D444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8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1318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8</cp:revision>
  <cp:lastPrinted>2026-04-24T09:48:00Z</cp:lastPrinted>
  <dcterms:created xsi:type="dcterms:W3CDTF">2026-05-12T13:40:00Z</dcterms:created>
  <dcterms:modified xsi:type="dcterms:W3CDTF">2026-05-18T11:17:00Z</dcterms:modified>
</cp:coreProperties>
</file>