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7DD7C" w14:textId="77777777" w:rsidR="00882692" w:rsidRPr="003315AD" w:rsidRDefault="00882692" w:rsidP="00882692">
      <w:pPr>
        <w:tabs>
          <w:tab w:val="left" w:pos="5670"/>
        </w:tabs>
        <w:jc w:val="center"/>
      </w:pPr>
      <w:r w:rsidRPr="003315AD">
        <w:rPr>
          <w:b/>
        </w:rPr>
        <w:object w:dxaOrig="816" w:dyaOrig="1056" w14:anchorId="5FCD7A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1727438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315AD" w:rsidRPr="003315AD" w14:paraId="621E3AFD" w14:textId="77777777" w:rsidTr="00F04006">
        <w:trPr>
          <w:trHeight w:val="788"/>
        </w:trPr>
        <w:tc>
          <w:tcPr>
            <w:tcW w:w="9867" w:type="dxa"/>
            <w:hideMark/>
          </w:tcPr>
          <w:p w14:paraId="4D38D4A8" w14:textId="77777777" w:rsidR="00882692" w:rsidRPr="003315AD" w:rsidRDefault="00882692" w:rsidP="00F04006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 w:rsidRPr="003315AD">
              <w:rPr>
                <w:b/>
                <w:sz w:val="32"/>
                <w:szCs w:val="32"/>
              </w:rPr>
              <w:t>ДИМЕРСЬКА   СЕЛИЩНА    РАДА</w:t>
            </w:r>
          </w:p>
          <w:p w14:paraId="18431F8E" w14:textId="77777777" w:rsidR="00882692" w:rsidRPr="003315AD" w:rsidRDefault="00882692" w:rsidP="00F0400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3315AD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CC9E2CA" w14:textId="77777777" w:rsidR="00882692" w:rsidRPr="003315AD" w:rsidRDefault="00882692" w:rsidP="00882692">
      <w:pPr>
        <w:jc w:val="center"/>
        <w:rPr>
          <w:b/>
          <w:noProof/>
          <w:sz w:val="28"/>
          <w:szCs w:val="28"/>
        </w:rPr>
      </w:pPr>
      <w:r w:rsidRPr="003315AD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3178419" wp14:editId="18339FB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A2CD4F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  <w:bookmarkStart w:id="0" w:name="_Hlk92974164"/>
    </w:p>
    <w:p w14:paraId="280E21EC" w14:textId="604D760F" w:rsidR="00882692" w:rsidRPr="003315AD" w:rsidRDefault="00ED161A" w:rsidP="008826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882692" w:rsidRPr="003315AD">
        <w:rPr>
          <w:b/>
          <w:noProof/>
          <w:sz w:val="28"/>
          <w:szCs w:val="28"/>
        </w:rPr>
        <w:t xml:space="preserve">8 сесія </w:t>
      </w:r>
      <w:r w:rsidR="00882692" w:rsidRPr="003315AD">
        <w:rPr>
          <w:b/>
          <w:noProof/>
          <w:sz w:val="28"/>
          <w:szCs w:val="28"/>
          <w:lang w:val="en-US"/>
        </w:rPr>
        <w:t>VIII</w:t>
      </w:r>
      <w:r w:rsidR="00882692" w:rsidRPr="003315AD">
        <w:rPr>
          <w:b/>
          <w:noProof/>
          <w:sz w:val="28"/>
          <w:szCs w:val="28"/>
        </w:rPr>
        <w:t xml:space="preserve"> скликання</w:t>
      </w:r>
    </w:p>
    <w:bookmarkEnd w:id="0"/>
    <w:p w14:paraId="41381999" w14:textId="77777777" w:rsidR="00882692" w:rsidRPr="003315AD" w:rsidRDefault="00882692" w:rsidP="00882692">
      <w:pPr>
        <w:jc w:val="center"/>
        <w:rPr>
          <w:b/>
          <w:sz w:val="18"/>
          <w:szCs w:val="18"/>
        </w:rPr>
      </w:pPr>
    </w:p>
    <w:p w14:paraId="203AEBA2" w14:textId="04DA7690" w:rsidR="00882692" w:rsidRPr="003315AD" w:rsidRDefault="00882692" w:rsidP="00882692">
      <w:pPr>
        <w:jc w:val="center"/>
        <w:rPr>
          <w:b/>
          <w:sz w:val="32"/>
          <w:szCs w:val="32"/>
        </w:rPr>
      </w:pPr>
      <w:r w:rsidRPr="003315AD">
        <w:rPr>
          <w:b/>
          <w:sz w:val="28"/>
          <w:szCs w:val="28"/>
        </w:rPr>
        <w:t>РІШЕННЯ</w:t>
      </w:r>
    </w:p>
    <w:p w14:paraId="6044E459" w14:textId="65ADE80C" w:rsidR="005C6DFB" w:rsidRPr="003315AD" w:rsidRDefault="005C6DFB" w:rsidP="00BE1758">
      <w:pPr>
        <w:pStyle w:val="a4"/>
        <w:jc w:val="center"/>
        <w:rPr>
          <w:b/>
          <w:bCs/>
          <w:lang w:val="uk-UA"/>
        </w:rPr>
      </w:pPr>
      <w:r w:rsidRPr="003315AD">
        <w:rPr>
          <w:b/>
          <w:bCs/>
          <w:lang w:val="uk-UA"/>
        </w:rPr>
        <w:t>Про затвердження назви поіменованого об’єкту за межами населених пунктів</w:t>
      </w:r>
      <w:r w:rsidR="00BE1758">
        <w:rPr>
          <w:b/>
          <w:bCs/>
          <w:lang w:val="uk-UA"/>
        </w:rPr>
        <w:t>,</w:t>
      </w:r>
      <w:bookmarkStart w:id="1" w:name="_GoBack"/>
      <w:bookmarkEnd w:id="1"/>
      <w:r w:rsidR="003315AD" w:rsidRPr="003315AD">
        <w:rPr>
          <w:b/>
          <w:bCs/>
          <w:lang w:val="uk-UA"/>
        </w:rPr>
        <w:t xml:space="preserve"> Комплекс будівель та споруд </w:t>
      </w:r>
      <w:r w:rsidR="00C7221F">
        <w:rPr>
          <w:b/>
          <w:bCs/>
          <w:lang w:val="uk-UA"/>
        </w:rPr>
        <w:t>«</w:t>
      </w:r>
      <w:r w:rsidR="003315AD" w:rsidRPr="003315AD">
        <w:rPr>
          <w:b/>
          <w:bCs/>
          <w:lang w:val="uk-UA"/>
        </w:rPr>
        <w:t>ПС 35/10</w:t>
      </w:r>
      <w:r w:rsidR="00C7221F">
        <w:rPr>
          <w:b/>
          <w:bCs/>
          <w:lang w:val="uk-UA"/>
        </w:rPr>
        <w:t xml:space="preserve"> кВ</w:t>
      </w:r>
      <w:r w:rsidR="008B4251">
        <w:rPr>
          <w:b/>
          <w:bCs/>
          <w:lang w:val="uk-UA"/>
        </w:rPr>
        <w:t xml:space="preserve"> «Ясногородка»</w:t>
      </w:r>
    </w:p>
    <w:p w14:paraId="1B31517A" w14:textId="53734041" w:rsidR="00882692" w:rsidRPr="003315AD" w:rsidRDefault="00882692" w:rsidP="00882692">
      <w:pPr>
        <w:pStyle w:val="a4"/>
        <w:ind w:firstLine="567"/>
        <w:jc w:val="both"/>
        <w:rPr>
          <w:lang w:val="uk-UA"/>
        </w:rPr>
      </w:pPr>
      <w:r w:rsidRPr="003315AD">
        <w:rPr>
          <w:bCs/>
          <w:lang w:val="uk-UA"/>
        </w:rPr>
        <w:t>У зв’язку з необхідністю затвердження назви поіменованого об’єкту на території Димерської селищної територіальної громади, за межами населених пунктів</w:t>
      </w:r>
      <w:r w:rsidRPr="003315AD">
        <w:rPr>
          <w:lang w:val="uk-UA"/>
        </w:rPr>
        <w:t xml:space="preserve">, з метою присвоєння поштових адрес об’єктам нерухомого майна, керуючись Порядком ведення словників Державного реєстру речових прав на нерухоме майно, затвердженого Наказом Міністерства юстиції України від 6 липня 2012 №1014/5 «Про словники Державного реєстру речових прав на нерухоме майно»,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7221F">
        <w:rPr>
          <w:lang w:val="uk-UA"/>
        </w:rPr>
        <w:t>05</w:t>
      </w:r>
      <w:r w:rsidR="005C6DFB" w:rsidRPr="003315AD">
        <w:rPr>
          <w:lang w:val="uk-UA"/>
        </w:rPr>
        <w:t>.0</w:t>
      </w:r>
      <w:r w:rsidR="00C7221F">
        <w:rPr>
          <w:lang w:val="uk-UA"/>
        </w:rPr>
        <w:t>8</w:t>
      </w:r>
      <w:r w:rsidR="005C6DFB" w:rsidRPr="003315AD">
        <w:rPr>
          <w:lang w:val="uk-UA"/>
        </w:rPr>
        <w:t>.2025</w:t>
      </w:r>
      <w:r w:rsidRPr="003315AD">
        <w:rPr>
          <w:lang w:val="uk-UA"/>
        </w:rPr>
        <w:t xml:space="preserve"> року, селищна рада</w:t>
      </w:r>
      <w:r w:rsidRPr="003315AD">
        <w:t>  </w:t>
      </w:r>
    </w:p>
    <w:p w14:paraId="4E0F82DF" w14:textId="77777777" w:rsidR="00882692" w:rsidRPr="003315AD" w:rsidRDefault="00882692" w:rsidP="00882692">
      <w:pPr>
        <w:jc w:val="center"/>
        <w:rPr>
          <w:b/>
        </w:rPr>
      </w:pPr>
      <w:r w:rsidRPr="003315AD">
        <w:rPr>
          <w:b/>
        </w:rPr>
        <w:t>ВИРІШИЛА:</w:t>
      </w:r>
    </w:p>
    <w:p w14:paraId="441C7EC7" w14:textId="77777777" w:rsidR="00882692" w:rsidRPr="003315AD" w:rsidRDefault="00882692" w:rsidP="00882692">
      <w:pPr>
        <w:jc w:val="center"/>
        <w:rPr>
          <w:b/>
          <w:sz w:val="14"/>
          <w:szCs w:val="14"/>
        </w:rPr>
      </w:pPr>
    </w:p>
    <w:p w14:paraId="1895CC89" w14:textId="3B3BD1F9" w:rsidR="00882692" w:rsidRPr="003315AD" w:rsidRDefault="00882692" w:rsidP="003315AD">
      <w:pPr>
        <w:pStyle w:val="a3"/>
        <w:numPr>
          <w:ilvl w:val="0"/>
          <w:numId w:val="3"/>
        </w:numPr>
        <w:ind w:left="0" w:firstLine="426"/>
        <w:jc w:val="both"/>
      </w:pPr>
      <w:r w:rsidRPr="003315AD">
        <w:t xml:space="preserve">Затвердити та присвоїти назву поіменованого об’єкта, який розташований на території Димерської селищної територіальної громади за межами населених пунктів (біля с. </w:t>
      </w:r>
      <w:r w:rsidR="003315AD" w:rsidRPr="003315AD">
        <w:t>Ясногородка</w:t>
      </w:r>
      <w:r w:rsidRPr="003315AD">
        <w:t>), згідно додатку 1:</w:t>
      </w:r>
    </w:p>
    <w:p w14:paraId="3AC292DF" w14:textId="6B2D6364" w:rsidR="00882692" w:rsidRPr="001054B2" w:rsidRDefault="00882692" w:rsidP="003315AD">
      <w:pPr>
        <w:ind w:firstLine="426"/>
        <w:jc w:val="both"/>
        <w:rPr>
          <w:b/>
          <w:bCs/>
          <w:lang w:val="ru-RU"/>
        </w:rPr>
      </w:pPr>
      <w:r w:rsidRPr="001054B2">
        <w:rPr>
          <w:b/>
          <w:bCs/>
          <w:lang w:val="ru-RU"/>
        </w:rPr>
        <w:t xml:space="preserve">Україна, Київська область, Вишгородський район, Димерська територіальна громада, </w:t>
      </w:r>
      <w:r w:rsidR="003315AD" w:rsidRPr="001054B2">
        <w:rPr>
          <w:b/>
          <w:bCs/>
          <w:lang w:val="ru-RU"/>
        </w:rPr>
        <w:t xml:space="preserve">Комплекс будівель та споруд </w:t>
      </w:r>
      <w:r w:rsidR="00C7221F" w:rsidRPr="001054B2">
        <w:rPr>
          <w:b/>
          <w:bCs/>
        </w:rPr>
        <w:t>«ПС 35/10 кВ «Ясногородка»</w:t>
      </w:r>
      <w:r w:rsidRPr="001054B2">
        <w:rPr>
          <w:b/>
          <w:bCs/>
          <w:lang w:val="ru-RU"/>
        </w:rPr>
        <w:t>.</w:t>
      </w:r>
    </w:p>
    <w:p w14:paraId="062635BC" w14:textId="77777777" w:rsidR="001054B2" w:rsidRDefault="00882692" w:rsidP="001054B2">
      <w:pPr>
        <w:pStyle w:val="a3"/>
        <w:numPr>
          <w:ilvl w:val="0"/>
          <w:numId w:val="3"/>
        </w:numPr>
        <w:ind w:left="0" w:firstLine="426"/>
        <w:jc w:val="both"/>
      </w:pPr>
      <w:r w:rsidRPr="003315AD">
        <w:t>Звернутися до державного підприємства «Національні інформаційні системи» з листом про  внесення  інформації до словника іменованих об'єктів Димерської селищної ради Вишгородського району Київської області.</w:t>
      </w:r>
      <w:bookmarkStart w:id="2" w:name="_Hlk108779435"/>
    </w:p>
    <w:p w14:paraId="6E48ED7A" w14:textId="7DA6E182" w:rsidR="001054B2" w:rsidRPr="001054B2" w:rsidRDefault="001054B2" w:rsidP="001054B2">
      <w:pPr>
        <w:pStyle w:val="a3"/>
        <w:numPr>
          <w:ilvl w:val="0"/>
          <w:numId w:val="3"/>
        </w:numPr>
        <w:ind w:left="0" w:firstLine="426"/>
        <w:jc w:val="both"/>
      </w:pPr>
      <w:r w:rsidRPr="00CC3305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2AB39EC" w14:textId="77777777" w:rsidR="00882692" w:rsidRPr="003315AD" w:rsidRDefault="00882692" w:rsidP="00882692">
      <w:pPr>
        <w:rPr>
          <w:sz w:val="20"/>
          <w:szCs w:val="20"/>
        </w:rPr>
      </w:pPr>
    </w:p>
    <w:p w14:paraId="1DD9CB62" w14:textId="77777777" w:rsidR="00882692" w:rsidRPr="003315AD" w:rsidRDefault="00882692" w:rsidP="00882692">
      <w:pPr>
        <w:rPr>
          <w:sz w:val="20"/>
          <w:szCs w:val="20"/>
        </w:rPr>
      </w:pPr>
    </w:p>
    <w:p w14:paraId="5FCC258A" w14:textId="75EFAB01" w:rsidR="00882692" w:rsidRPr="003315AD" w:rsidRDefault="00882692" w:rsidP="00882692">
      <w:pPr>
        <w:rPr>
          <w:b/>
        </w:rPr>
      </w:pPr>
      <w:r w:rsidRPr="003315AD">
        <w:rPr>
          <w:b/>
        </w:rPr>
        <w:t xml:space="preserve">Селищний голова                </w:t>
      </w:r>
      <w:r w:rsidRPr="003315AD">
        <w:rPr>
          <w:b/>
          <w:lang w:val="ru-RU"/>
        </w:rPr>
        <w:t xml:space="preserve">             </w:t>
      </w:r>
      <w:r w:rsidRPr="003315AD">
        <w:rPr>
          <w:b/>
        </w:rPr>
        <w:t xml:space="preserve">                                       </w:t>
      </w:r>
      <w:r w:rsidRPr="003315AD">
        <w:rPr>
          <w:b/>
          <w:bCs/>
          <w:shd w:val="clear" w:color="auto" w:fill="FFFFFF"/>
        </w:rPr>
        <w:t>Володимир ПІДКУРГАННИ</w:t>
      </w:r>
      <w:bookmarkEnd w:id="2"/>
      <w:r w:rsidRPr="003315AD">
        <w:rPr>
          <w:b/>
          <w:bCs/>
          <w:shd w:val="clear" w:color="auto" w:fill="FFFFFF"/>
        </w:rPr>
        <w:t>Й</w:t>
      </w:r>
    </w:p>
    <w:p w14:paraId="35C90E2D" w14:textId="24705172" w:rsidR="00882692" w:rsidRPr="003315AD" w:rsidRDefault="00882692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03F14D32" w14:textId="5B2B3547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23A7D4E3" w14:textId="789ED81C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00D5AD9A" w14:textId="20719123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FD9BB4A" w14:textId="1EF2E77B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7A71087" w14:textId="0F3209C0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0DACC426" w14:textId="37ED9E87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1E767C7" w14:textId="158502C1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2AC76834" w14:textId="3EF54E4F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3CA081C" w14:textId="58A60B16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50440ED" w14:textId="3F3BC08E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256D62F" w14:textId="0863B7AC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489F8DA" w14:textId="6C1CCC50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1BA4B412" w14:textId="189CD93A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544652DF" w14:textId="77777777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D31B587" w14:textId="77777777" w:rsidR="00882692" w:rsidRPr="003315AD" w:rsidRDefault="00882692" w:rsidP="00882692">
      <w:pPr>
        <w:tabs>
          <w:tab w:val="left" w:pos="1080"/>
        </w:tabs>
        <w:jc w:val="both"/>
        <w:rPr>
          <w:bCs/>
        </w:rPr>
      </w:pPr>
      <w:r w:rsidRPr="003315AD">
        <w:rPr>
          <w:bCs/>
        </w:rPr>
        <w:t>селище Димер</w:t>
      </w:r>
    </w:p>
    <w:p w14:paraId="770DEC6F" w14:textId="346E5ADA" w:rsidR="00882692" w:rsidRPr="003315AD" w:rsidRDefault="00ED161A" w:rsidP="00882692">
      <w:pPr>
        <w:pStyle w:val="1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07</w:t>
      </w:r>
      <w:r w:rsidR="005C6DFB" w:rsidRPr="003315A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серпня</w:t>
      </w:r>
      <w:r w:rsidR="005C6DFB" w:rsidRPr="003315AD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 w:rsidR="00882692" w:rsidRPr="003315AD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2D01D67C" w14:textId="08B9492B" w:rsidR="00882692" w:rsidRPr="003315AD" w:rsidRDefault="00882692" w:rsidP="00882692">
      <w:pPr>
        <w:tabs>
          <w:tab w:val="left" w:pos="1080"/>
        </w:tabs>
        <w:jc w:val="both"/>
      </w:pPr>
      <w:r w:rsidRPr="003315AD">
        <w:rPr>
          <w:bCs/>
        </w:rPr>
        <w:t>№</w:t>
      </w:r>
      <w:r w:rsidR="00ED161A">
        <w:rPr>
          <w:bCs/>
        </w:rPr>
        <w:t>22</w:t>
      </w:r>
      <w:r w:rsidR="003E16B7">
        <w:rPr>
          <w:bCs/>
        </w:rPr>
        <w:t>59</w:t>
      </w:r>
      <w:r w:rsidRPr="003315AD">
        <w:rPr>
          <w:bCs/>
        </w:rPr>
        <w:t>-</w:t>
      </w:r>
      <w:r w:rsidR="00ED161A">
        <w:rPr>
          <w:bCs/>
        </w:rPr>
        <w:t>6</w:t>
      </w:r>
      <w:r w:rsidR="005C6DFB" w:rsidRPr="003315AD">
        <w:rPr>
          <w:bCs/>
        </w:rPr>
        <w:t>8</w:t>
      </w:r>
      <w:r w:rsidRPr="003315AD">
        <w:rPr>
          <w:bCs/>
        </w:rPr>
        <w:t>-</w:t>
      </w:r>
      <w:r w:rsidRPr="003315AD">
        <w:rPr>
          <w:bCs/>
          <w:lang w:val="en-US"/>
        </w:rPr>
        <w:t>VI</w:t>
      </w:r>
      <w:r w:rsidRPr="003315AD">
        <w:rPr>
          <w:bCs/>
        </w:rPr>
        <w:t>ІІ</w:t>
      </w:r>
      <w:r w:rsidRPr="003315AD">
        <w:br w:type="page"/>
      </w:r>
    </w:p>
    <w:p w14:paraId="3A8E25FE" w14:textId="3A2A4B10" w:rsidR="00882692" w:rsidRPr="003315AD" w:rsidRDefault="00882692" w:rsidP="00882692">
      <w:pPr>
        <w:jc w:val="right"/>
        <w:rPr>
          <w:bCs/>
        </w:rPr>
      </w:pPr>
      <w:r w:rsidRPr="003315AD">
        <w:rPr>
          <w:bCs/>
        </w:rPr>
        <w:lastRenderedPageBreak/>
        <w:t>Додаток №1</w:t>
      </w:r>
    </w:p>
    <w:p w14:paraId="7A545E08" w14:textId="77777777" w:rsidR="00882692" w:rsidRPr="003315AD" w:rsidRDefault="00882692" w:rsidP="00882692">
      <w:pPr>
        <w:jc w:val="right"/>
        <w:rPr>
          <w:bCs/>
        </w:rPr>
      </w:pPr>
      <w:r w:rsidRPr="003315AD">
        <w:rPr>
          <w:bCs/>
        </w:rPr>
        <w:t>до рішення Димерської селищної ради</w:t>
      </w:r>
    </w:p>
    <w:p w14:paraId="11A8542B" w14:textId="13011895" w:rsidR="00882692" w:rsidRPr="003315AD" w:rsidRDefault="00882692" w:rsidP="00882692">
      <w:pPr>
        <w:jc w:val="right"/>
        <w:rPr>
          <w:rStyle w:val="docdata"/>
          <w:bCs/>
        </w:rPr>
      </w:pPr>
      <w:r w:rsidRPr="003315AD">
        <w:rPr>
          <w:bCs/>
        </w:rPr>
        <w:t xml:space="preserve">від </w:t>
      </w:r>
      <w:r w:rsidR="00ED161A">
        <w:rPr>
          <w:bCs/>
        </w:rPr>
        <w:t>07</w:t>
      </w:r>
      <w:r w:rsidR="005C6DFB" w:rsidRPr="003315AD">
        <w:rPr>
          <w:bCs/>
        </w:rPr>
        <w:t>.0</w:t>
      </w:r>
      <w:r w:rsidR="00ED161A">
        <w:rPr>
          <w:bCs/>
        </w:rPr>
        <w:t>8</w:t>
      </w:r>
      <w:r w:rsidR="005C6DFB" w:rsidRPr="003315AD">
        <w:rPr>
          <w:bCs/>
        </w:rPr>
        <w:t>.2025</w:t>
      </w:r>
      <w:r w:rsidRPr="003315AD">
        <w:rPr>
          <w:bCs/>
        </w:rPr>
        <w:t xml:space="preserve"> року №2</w:t>
      </w:r>
      <w:r w:rsidR="00ED161A">
        <w:rPr>
          <w:bCs/>
        </w:rPr>
        <w:t>2</w:t>
      </w:r>
      <w:r w:rsidR="003E16B7">
        <w:rPr>
          <w:bCs/>
        </w:rPr>
        <w:t>59</w:t>
      </w:r>
      <w:r w:rsidRPr="003315AD">
        <w:rPr>
          <w:bCs/>
        </w:rPr>
        <w:t>-</w:t>
      </w:r>
      <w:r w:rsidR="00ED161A">
        <w:rPr>
          <w:bCs/>
        </w:rPr>
        <w:t>6</w:t>
      </w:r>
      <w:r w:rsidR="005C6DFB" w:rsidRPr="003315AD">
        <w:rPr>
          <w:bCs/>
        </w:rPr>
        <w:t>8</w:t>
      </w:r>
      <w:r w:rsidRPr="003315AD">
        <w:rPr>
          <w:bCs/>
        </w:rPr>
        <w:t>-</w:t>
      </w:r>
      <w:r w:rsidRPr="003315AD">
        <w:rPr>
          <w:bCs/>
          <w:lang w:val="en-US"/>
        </w:rPr>
        <w:t>VI</w:t>
      </w:r>
      <w:r w:rsidRPr="003315AD">
        <w:rPr>
          <w:bCs/>
        </w:rPr>
        <w:t>ІІ</w:t>
      </w:r>
    </w:p>
    <w:p w14:paraId="01B1A175" w14:textId="7309E59D" w:rsidR="00882692" w:rsidRPr="003315AD" w:rsidRDefault="00882692" w:rsidP="00882692">
      <w:pPr>
        <w:rPr>
          <w:rStyle w:val="docdata"/>
          <w:b/>
          <w:bCs/>
          <w:shd w:val="clear" w:color="auto" w:fill="FFFFFF"/>
        </w:rPr>
      </w:pPr>
    </w:p>
    <w:p w14:paraId="168BC2F3" w14:textId="6465B1F6" w:rsidR="00882692" w:rsidRPr="003315AD" w:rsidRDefault="001054B2" w:rsidP="00882692">
      <w:pPr>
        <w:rPr>
          <w:rStyle w:val="docdata"/>
          <w:b/>
          <w:bCs/>
          <w:shd w:val="clear" w:color="auto" w:fill="FFFFFF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144B066E" wp14:editId="52A016B3">
            <wp:simplePos x="0" y="0"/>
            <wp:positionH relativeFrom="margin">
              <wp:align>right</wp:align>
            </wp:positionH>
            <wp:positionV relativeFrom="paragraph">
              <wp:posOffset>26974</wp:posOffset>
            </wp:positionV>
            <wp:extent cx="2347367" cy="2710837"/>
            <wp:effectExtent l="19050" t="19050" r="15240" b="133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76" r="33035"/>
                    <a:stretch/>
                  </pic:blipFill>
                  <pic:spPr bwMode="auto">
                    <a:xfrm>
                      <a:off x="0" y="0"/>
                      <a:ext cx="2347367" cy="27108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4D21">
        <w:rPr>
          <w:rStyle w:val="docdata"/>
          <w:b/>
          <w:bCs/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76570E" wp14:editId="370B965A">
                <wp:simplePos x="0" y="0"/>
                <wp:positionH relativeFrom="column">
                  <wp:posOffset>4412946</wp:posOffset>
                </wp:positionH>
                <wp:positionV relativeFrom="paragraph">
                  <wp:posOffset>3682365</wp:posOffset>
                </wp:positionV>
                <wp:extent cx="1209675" cy="304800"/>
                <wp:effectExtent l="0" t="0" r="28575" b="1905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01A68" w14:textId="1316BB22" w:rsidR="00754D21" w:rsidRDefault="00754D21">
                            <w:r>
                              <w:t>с. Ясногородка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6570E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margin-left:347.5pt;margin-top:289.95pt;width:95.2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UMHRQIAAFcEAAAOAAAAZHJzL2Uyb0RvYy54bWysVM2O0zAQviPxDpbvNGlot9uo6WrpUoS0&#10;/EgLD+A6TmPheILtNim35VF4BKS9gASvkH0jxk63Wy1wQfhgzWRmPs98M5PZWVspshXGStAZHQ5i&#10;SoTmkEu9zuj7d8snp5RYx3TOFGiR0Z2w9Gz++NGsqVORQAkqF4YgiLZpU2e0dK5Oo8jyUlTMDqAW&#10;Go0FmIo5VM06yg1rEL1SURLHJ1EDJq8NcGEtfr3ojXQe8ItCcPemKKxwRGUUc3PhNuFe+Tuaz1i6&#10;NqwuJd+nwf4hi4pJjY8eoC6YY2Rj5G9QleQGLBRuwKGKoCgkF6EGrGYYP6jmqmS1CLUgObY+0GT/&#10;Hyx/vX1riMwzmgwnlGhWYZO6L91N9+32+vZz96P72t2Q7icK31FIPGFNbVOMu6ox0rXPoMXGh+Jt&#10;fQn8gyUaFiXTa3FuDDSlYDkmPPSR0VFoj2M9yKp5BTm+yzYOAlBbmMqzifwQRMfG7Q7NEq0j3D+Z&#10;xNOTyZgSjran8eg0Dt2MWHoXXRvrXgioiBcyanAYAjrbXlrns2HpnYt/zIKS+VIqFRSzXi2UIVuG&#10;g7MMJxTwwE1p0mR0Ok7GPQF/hYjD+RNEJR1ugJJVRrEEPN6JpZ625zoPsmNS9TKmrPSeR09dT6Jr&#10;Vy06enJXkO+QUQP9pONmolCC+URJg1OeUftxw4ygRL3U2JXpcDTyaxGU0XiSoGKOLatjC9McoTLq&#10;KOnFhQur5PPVcI7dK2Qg9j6Tfa44vYHv/ab59TjWg9f9/2D+CwAA//8DAFBLAwQUAAYACAAAACEA&#10;hvGGvOEAAAALAQAADwAAAGRycy9kb3ducmV2LnhtbEyPy07DMBRE90j8g3WR2KDWoZCHQ5wKIYHo&#10;DloEWze5TSL8CLabhr/nsoLlaEYzZ6r1bDSb0IfBWQnXywQY2sa1g+0kvO0eFwWwEJVtlXYWJXxj&#10;gHV9flapsnUn+4rTNnaMSmwolYQ+xrHkPDQ9GhWWbkRL3sF5oyJJ3/HWqxOVG81XSZJxowZLC70a&#10;8aHH5nN7NBKK2+fpI2xuXt6b7KBFvMqnpy8v5eXFfH8HLOIc/8Lwi0/oUBPT3h1tG5iWkImUvkQJ&#10;aS4EMEoURZoC25O1ygXwuuL/P9Q/AAAA//8DAFBLAQItABQABgAIAAAAIQC2gziS/gAAAOEBAAAT&#10;AAAAAAAAAAAAAAAAAAAAAABbQ29udGVudF9UeXBlc10ueG1sUEsBAi0AFAAGAAgAAAAhADj9If/W&#10;AAAAlAEAAAsAAAAAAAAAAAAAAAAALwEAAF9yZWxzLy5yZWxzUEsBAi0AFAAGAAgAAAAhAOiFQwdF&#10;AgAAVwQAAA4AAAAAAAAAAAAAAAAALgIAAGRycy9lMm9Eb2MueG1sUEsBAi0AFAAGAAgAAAAhAIbx&#10;hrzhAAAACwEAAA8AAAAAAAAAAAAAAAAAnwQAAGRycy9kb3ducmV2LnhtbFBLBQYAAAAABAAEAPMA&#10;AACtBQAAAAA=&#10;">
                <v:textbox>
                  <w:txbxContent>
                    <w:p w14:paraId="68401A68" w14:textId="1316BB22" w:rsidR="00754D21" w:rsidRDefault="00754D21">
                      <w:r>
                        <w:t>с. Ясногородка</w:t>
                      </w:r>
                    </w:p>
                  </w:txbxContent>
                </v:textbox>
              </v:shape>
            </w:pict>
          </mc:Fallback>
        </mc:AlternateContent>
      </w:r>
      <w:r w:rsidR="00754D21">
        <w:rPr>
          <w:rStyle w:val="docdata"/>
          <w:b/>
          <w:bCs/>
          <w:noProof/>
          <w:shd w:val="clear" w:color="auto" w:fill="FFFFFF"/>
        </w:rPr>
        <w:drawing>
          <wp:inline distT="0" distB="0" distL="0" distR="0" wp14:anchorId="173E52EE" wp14:editId="119E084D">
            <wp:extent cx="5909026" cy="7467127"/>
            <wp:effectExtent l="19050" t="19050" r="15875" b="196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6" t="5848" r="5385" b="11616"/>
                    <a:stretch/>
                  </pic:blipFill>
                  <pic:spPr bwMode="auto">
                    <a:xfrm>
                      <a:off x="0" y="0"/>
                      <a:ext cx="5913178" cy="747237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C295A9" w14:textId="35490612" w:rsidR="00882692" w:rsidRDefault="00882692" w:rsidP="00882692">
      <w:pPr>
        <w:rPr>
          <w:rStyle w:val="docdata"/>
          <w:b/>
          <w:bCs/>
          <w:shd w:val="clear" w:color="auto" w:fill="FFFFFF"/>
        </w:rPr>
      </w:pPr>
    </w:p>
    <w:p w14:paraId="4D7AC192" w14:textId="77777777" w:rsidR="00754D21" w:rsidRPr="003315AD" w:rsidRDefault="00754D21" w:rsidP="00882692">
      <w:pPr>
        <w:rPr>
          <w:rStyle w:val="docdata"/>
          <w:b/>
          <w:bCs/>
          <w:shd w:val="clear" w:color="auto" w:fill="FFFFFF"/>
        </w:rPr>
      </w:pPr>
    </w:p>
    <w:p w14:paraId="65F43368" w14:textId="53B513FB" w:rsidR="00882692" w:rsidRPr="003315AD" w:rsidRDefault="00882692" w:rsidP="00882692">
      <w:r w:rsidRPr="003315AD">
        <w:rPr>
          <w:rStyle w:val="docdata"/>
          <w:b/>
          <w:bCs/>
          <w:shd w:val="clear" w:color="auto" w:fill="FFFFFF"/>
        </w:rPr>
        <w:t xml:space="preserve">Секретар селищної </w:t>
      </w:r>
      <w:r w:rsidRPr="003315AD">
        <w:rPr>
          <w:b/>
          <w:bCs/>
          <w:shd w:val="clear" w:color="auto" w:fill="FFFFFF"/>
        </w:rPr>
        <w:t xml:space="preserve">ради                                                  </w:t>
      </w:r>
      <w:r w:rsidR="005C6DFB" w:rsidRPr="003315AD">
        <w:rPr>
          <w:b/>
          <w:bCs/>
          <w:shd w:val="clear" w:color="auto" w:fill="FFFFFF"/>
        </w:rPr>
        <w:t xml:space="preserve">                        </w:t>
      </w:r>
      <w:r w:rsidRPr="003315AD">
        <w:rPr>
          <w:b/>
          <w:bCs/>
          <w:shd w:val="clear" w:color="auto" w:fill="FFFFFF"/>
        </w:rPr>
        <w:t>Людмила ІВАНОВА</w:t>
      </w:r>
    </w:p>
    <w:p w14:paraId="646513C4" w14:textId="77777777" w:rsidR="00882692" w:rsidRPr="003315AD" w:rsidRDefault="00882692" w:rsidP="00882692"/>
    <w:p w14:paraId="14B43121" w14:textId="77777777" w:rsidR="001F333D" w:rsidRPr="003315AD" w:rsidRDefault="001F333D"/>
    <w:sectPr w:rsidR="001F333D" w:rsidRPr="003315AD" w:rsidSect="00882692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29167A62"/>
    <w:multiLevelType w:val="hybridMultilevel"/>
    <w:tmpl w:val="AFF87340"/>
    <w:lvl w:ilvl="0" w:tplc="E828FE26">
      <w:start w:val="1"/>
      <w:numFmt w:val="decimal"/>
      <w:lvlText w:val="%1."/>
      <w:lvlJc w:val="left"/>
      <w:pPr>
        <w:ind w:left="1146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6334153F"/>
    <w:multiLevelType w:val="multilevel"/>
    <w:tmpl w:val="D2745CB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92"/>
    <w:rsid w:val="000B00C1"/>
    <w:rsid w:val="001054B2"/>
    <w:rsid w:val="001F333D"/>
    <w:rsid w:val="002834DF"/>
    <w:rsid w:val="003315AD"/>
    <w:rsid w:val="003E16B7"/>
    <w:rsid w:val="005C6DFB"/>
    <w:rsid w:val="00754D21"/>
    <w:rsid w:val="00882692"/>
    <w:rsid w:val="008B4251"/>
    <w:rsid w:val="00A55A27"/>
    <w:rsid w:val="00BE1758"/>
    <w:rsid w:val="00C7221F"/>
    <w:rsid w:val="00DA1D09"/>
    <w:rsid w:val="00ED161A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F20F"/>
  <w15:chartTrackingRefBased/>
  <w15:docId w15:val="{A0F281B8-7C64-4C9C-9303-440075FB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26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D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882692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826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2692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882692"/>
  </w:style>
  <w:style w:type="character" w:customStyle="1" w:styleId="10">
    <w:name w:val="Заголовок 1 Знак"/>
    <w:basedOn w:val="a0"/>
    <w:link w:val="1"/>
    <w:uiPriority w:val="9"/>
    <w:rsid w:val="00754D2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5">
    <w:name w:val="TOC Heading"/>
    <w:basedOn w:val="1"/>
    <w:next w:val="a"/>
    <w:uiPriority w:val="39"/>
    <w:unhideWhenUsed/>
    <w:qFormat/>
    <w:rsid w:val="00754D21"/>
    <w:pPr>
      <w:spacing w:line="259" w:lineRule="auto"/>
      <w:outlineLvl w:val="9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8</cp:revision>
  <cp:lastPrinted>2025-08-20T13:43:00Z</cp:lastPrinted>
  <dcterms:created xsi:type="dcterms:W3CDTF">2025-02-04T09:04:00Z</dcterms:created>
  <dcterms:modified xsi:type="dcterms:W3CDTF">2025-08-21T06:40:00Z</dcterms:modified>
</cp:coreProperties>
</file>