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50737" w14:textId="77777777" w:rsidR="009C6BF2" w:rsidRDefault="009C6BF2" w:rsidP="009C6BF2">
      <w:pPr>
        <w:shd w:val="clear" w:color="auto" w:fill="FFFFFF"/>
        <w:tabs>
          <w:tab w:val="left" w:pos="8235"/>
        </w:tabs>
        <w:spacing w:before="29"/>
        <w:rPr>
          <w:noProof/>
          <w:lang w:eastAsia="ru-RU" w:bidi="ar-SA"/>
        </w:rPr>
      </w:pPr>
    </w:p>
    <w:p w14:paraId="27926741" w14:textId="77777777" w:rsidR="009C6BF2" w:rsidRPr="00D64DD9" w:rsidRDefault="009C6BF2" w:rsidP="009C6BF2">
      <w:pPr>
        <w:shd w:val="clear" w:color="auto" w:fill="FFFFFF"/>
        <w:tabs>
          <w:tab w:val="left" w:pos="8235"/>
        </w:tabs>
        <w:spacing w:before="29"/>
        <w:ind w:left="-180"/>
        <w:jc w:val="center"/>
        <w:rPr>
          <w:lang w:val="uk-UA"/>
        </w:rPr>
      </w:pPr>
      <w:r w:rsidRPr="00671B65">
        <w:rPr>
          <w:noProof/>
          <w:lang w:eastAsia="ru-RU" w:bidi="ar-SA"/>
        </w:rPr>
        <w:drawing>
          <wp:inline distT="0" distB="0" distL="0" distR="0" wp14:anchorId="3E4E5003" wp14:editId="5D6052F6">
            <wp:extent cx="429260" cy="61214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C6BF2" w14:paraId="012052CE" w14:textId="77777777" w:rsidTr="00F21D4B">
        <w:trPr>
          <w:trHeight w:val="773"/>
        </w:trPr>
        <w:tc>
          <w:tcPr>
            <w:tcW w:w="9721" w:type="dxa"/>
          </w:tcPr>
          <w:p w14:paraId="368FEAC7" w14:textId="77777777" w:rsidR="009C6BF2" w:rsidRPr="0046416F" w:rsidRDefault="009C6BF2" w:rsidP="00F21D4B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СЕЛИЩНА </w:t>
            </w:r>
            <w:r w:rsidRPr="0046416F">
              <w:rPr>
                <w:b/>
                <w:sz w:val="32"/>
                <w:szCs w:val="32"/>
                <w:lang w:val="uk-UA"/>
              </w:rPr>
              <w:t>РАДА</w:t>
            </w:r>
          </w:p>
          <w:p w14:paraId="4A2EA511" w14:textId="77777777" w:rsidR="009C6BF2" w:rsidRPr="0046416F" w:rsidRDefault="009C6BF2" w:rsidP="00F21D4B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ВИШГОРОДСЬКОГО РАЙОНУ КИЇВСЬКОЇ </w:t>
            </w:r>
            <w:r w:rsidRPr="0046416F">
              <w:rPr>
                <w:b/>
                <w:sz w:val="32"/>
                <w:szCs w:val="32"/>
                <w:lang w:val="uk-UA"/>
              </w:rPr>
              <w:t>ОБЛАСТІ</w:t>
            </w:r>
          </w:p>
          <w:p w14:paraId="7A7F4FAB" w14:textId="77777777" w:rsidR="009C6BF2" w:rsidRDefault="009C6BF2" w:rsidP="00F21D4B">
            <w:pPr>
              <w:ind w:left="-180"/>
              <w:jc w:val="center"/>
              <w:rPr>
                <w:b/>
                <w:sz w:val="28"/>
                <w:szCs w:val="28"/>
              </w:rPr>
            </w:pPr>
            <w:r w:rsidRPr="0046416F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01549BB" w14:textId="77777777" w:rsidR="009C6BF2" w:rsidRDefault="009C6BF2" w:rsidP="009C6BF2">
      <w:pPr>
        <w:rPr>
          <w:b/>
          <w:lang w:val="uk-UA"/>
        </w:rPr>
      </w:pPr>
      <w:r w:rsidRPr="002E7D42">
        <w:rPr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5B9955" wp14:editId="7C163648">
                <wp:simplePos x="0" y="0"/>
                <wp:positionH relativeFrom="column">
                  <wp:posOffset>401320</wp:posOffset>
                </wp:positionH>
                <wp:positionV relativeFrom="paragraph">
                  <wp:posOffset>28575</wp:posOffset>
                </wp:positionV>
                <wp:extent cx="5149850" cy="0"/>
                <wp:effectExtent l="33655" t="34925" r="36195" b="3175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98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9B8836" id="Пряма сполучна ліні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6pt,2.25pt" to="437.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" strokeweight="1.59mm"/>
            </w:pict>
          </mc:Fallback>
        </mc:AlternateContent>
      </w:r>
    </w:p>
    <w:p w14:paraId="5BBA5ACF" w14:textId="77777777" w:rsidR="009C6BF2" w:rsidRPr="004F7695" w:rsidRDefault="009C6BF2" w:rsidP="009C6BF2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4F7695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173A8E45" w14:textId="77777777" w:rsidR="009C6BF2" w:rsidRPr="004F7695" w:rsidRDefault="009C6BF2" w:rsidP="009C6BF2">
      <w:pPr>
        <w:contextualSpacing/>
        <w:rPr>
          <w:rFonts w:ascii="Times New Roman" w:hAnsi="Times New Roman" w:cs="Times New Roman"/>
          <w:b/>
          <w:sz w:val="27"/>
          <w:szCs w:val="27"/>
        </w:rPr>
      </w:pPr>
    </w:p>
    <w:p w14:paraId="3C70A317" w14:textId="77777777" w:rsidR="009C6BF2" w:rsidRPr="005A0BE3" w:rsidRDefault="009C6BF2" w:rsidP="009C6BF2">
      <w:pPr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5A0BE3">
        <w:rPr>
          <w:rFonts w:ascii="Times New Roman" w:hAnsi="Times New Roman" w:cs="Times New Roman"/>
          <w:b/>
          <w:sz w:val="26"/>
          <w:szCs w:val="26"/>
        </w:rPr>
        <w:t xml:space="preserve">Про </w:t>
      </w:r>
      <w:r w:rsidRPr="005A0BE3">
        <w:rPr>
          <w:rFonts w:ascii="Times New Roman" w:hAnsi="Times New Roman" w:cs="Times New Roman"/>
          <w:b/>
          <w:sz w:val="26"/>
          <w:szCs w:val="26"/>
          <w:lang w:val="uk-UA"/>
        </w:rPr>
        <w:t xml:space="preserve">надання одноразової матеріальної допомоги на поховання родинам </w:t>
      </w:r>
    </w:p>
    <w:p w14:paraId="482D81C5" w14:textId="77777777" w:rsidR="009C6BF2" w:rsidRPr="005A0BE3" w:rsidRDefault="009C6BF2" w:rsidP="009C6BF2">
      <w:pPr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5A0BE3">
        <w:rPr>
          <w:rFonts w:ascii="Times New Roman" w:hAnsi="Times New Roman" w:cs="Times New Roman"/>
          <w:b/>
          <w:sz w:val="26"/>
          <w:szCs w:val="26"/>
          <w:lang w:val="uk-UA"/>
        </w:rPr>
        <w:t xml:space="preserve">загиблих захисників Батьківщини </w:t>
      </w:r>
    </w:p>
    <w:p w14:paraId="14D8494C" w14:textId="77777777" w:rsidR="009C6BF2" w:rsidRPr="005A0BE3" w:rsidRDefault="009C6BF2" w:rsidP="009C6BF2">
      <w:pPr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8809D35" w14:textId="5B216379" w:rsidR="009C6BF2" w:rsidRPr="005A0BE3" w:rsidRDefault="005222CC" w:rsidP="009C6BF2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222CC">
        <w:rPr>
          <w:rFonts w:ascii="Times New Roman" w:hAnsi="Times New Roman" w:cs="Times New Roman"/>
          <w:bCs/>
          <w:sz w:val="26"/>
          <w:szCs w:val="26"/>
          <w:lang w:val="uk-UA" w:eastAsia="uk-UA"/>
        </w:rPr>
        <w:t>09</w:t>
      </w:r>
      <w:r w:rsidR="009C6BF2" w:rsidRPr="005222CC">
        <w:rPr>
          <w:rFonts w:ascii="Times New Roman" w:hAnsi="Times New Roman" w:cs="Times New Roman"/>
          <w:bCs/>
          <w:sz w:val="26"/>
          <w:szCs w:val="26"/>
          <w:lang w:val="uk-UA" w:eastAsia="uk-UA"/>
        </w:rPr>
        <w:t xml:space="preserve"> </w:t>
      </w:r>
      <w:r w:rsidRPr="005222CC">
        <w:rPr>
          <w:rFonts w:ascii="Times New Roman" w:hAnsi="Times New Roman" w:cs="Times New Roman"/>
          <w:bCs/>
          <w:sz w:val="26"/>
          <w:szCs w:val="26"/>
          <w:lang w:val="uk-UA" w:eastAsia="uk-UA"/>
        </w:rPr>
        <w:t>вересня</w:t>
      </w:r>
      <w:r w:rsidR="009C6BF2" w:rsidRPr="005222CC">
        <w:rPr>
          <w:rFonts w:ascii="Times New Roman" w:hAnsi="Times New Roman" w:cs="Times New Roman"/>
          <w:bCs/>
          <w:sz w:val="26"/>
          <w:szCs w:val="26"/>
          <w:lang w:val="uk-UA" w:eastAsia="uk-UA"/>
        </w:rPr>
        <w:t xml:space="preserve"> 2026</w:t>
      </w:r>
      <w:r w:rsidR="009C6BF2" w:rsidRPr="005222CC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року</w:t>
      </w:r>
      <w:r w:rsidR="009C6BF2" w:rsidRPr="005222CC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r w:rsidR="009C6BF2" w:rsidRPr="005222CC">
        <w:rPr>
          <w:rFonts w:ascii="Times New Roman" w:hAnsi="Times New Roman" w:cs="Times New Roman"/>
          <w:sz w:val="26"/>
          <w:szCs w:val="26"/>
          <w:lang w:val="uk-UA" w:eastAsia="uk-UA"/>
        </w:rPr>
        <w:tab/>
        <w:t xml:space="preserve">   </w:t>
      </w:r>
      <w:r w:rsidR="009C6BF2" w:rsidRPr="005222CC">
        <w:rPr>
          <w:rFonts w:ascii="Times New Roman" w:hAnsi="Times New Roman" w:cs="Times New Roman"/>
          <w:sz w:val="26"/>
          <w:szCs w:val="26"/>
          <w:lang w:val="uk-UA" w:eastAsia="uk-UA"/>
        </w:rPr>
        <w:tab/>
        <w:t xml:space="preserve">  №</w:t>
      </w:r>
      <w:r w:rsidR="00CC7766">
        <w:rPr>
          <w:rFonts w:ascii="Times New Roman" w:hAnsi="Times New Roman" w:cs="Times New Roman"/>
          <w:sz w:val="26"/>
          <w:szCs w:val="26"/>
          <w:lang w:val="uk-UA" w:eastAsia="uk-UA"/>
        </w:rPr>
        <w:t>477</w:t>
      </w:r>
      <w:r w:rsidR="009C6BF2" w:rsidRPr="009C6BF2">
        <w:rPr>
          <w:rFonts w:ascii="Times New Roman" w:hAnsi="Times New Roman" w:cs="Times New Roman"/>
          <w:color w:val="FF0000"/>
          <w:sz w:val="26"/>
          <w:szCs w:val="26"/>
          <w:lang w:val="uk-UA" w:eastAsia="uk-UA"/>
        </w:rPr>
        <w:t xml:space="preserve"> </w:t>
      </w:r>
      <w:r w:rsidR="009C6BF2" w:rsidRPr="009C6BF2">
        <w:rPr>
          <w:rFonts w:ascii="Times New Roman" w:hAnsi="Times New Roman" w:cs="Times New Roman"/>
          <w:color w:val="FF0000"/>
          <w:sz w:val="26"/>
          <w:szCs w:val="26"/>
          <w:lang w:val="uk-UA" w:eastAsia="uk-UA"/>
        </w:rPr>
        <w:tab/>
      </w:r>
      <w:r w:rsidR="009C6BF2" w:rsidRPr="005A0BE3">
        <w:rPr>
          <w:rFonts w:ascii="Times New Roman" w:hAnsi="Times New Roman" w:cs="Times New Roman"/>
          <w:sz w:val="26"/>
          <w:szCs w:val="26"/>
          <w:lang w:val="uk-UA" w:eastAsia="uk-UA"/>
        </w:rPr>
        <w:tab/>
        <w:t xml:space="preserve">  </w:t>
      </w:r>
      <w:r w:rsidR="009C6BF2" w:rsidRPr="005A0BE3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r w:rsidR="009C6BF2" w:rsidRPr="005A0BE3">
        <w:rPr>
          <w:rFonts w:ascii="Times New Roman" w:hAnsi="Times New Roman" w:cs="Times New Roman"/>
          <w:sz w:val="26"/>
          <w:szCs w:val="26"/>
          <w:lang w:val="uk-UA" w:eastAsia="uk-UA"/>
        </w:rPr>
        <w:tab/>
        <w:t xml:space="preserve">  с-ще Димер</w:t>
      </w:r>
    </w:p>
    <w:p w14:paraId="091BE7BA" w14:textId="77777777" w:rsidR="009C6BF2" w:rsidRPr="005A0BE3" w:rsidRDefault="009C6BF2" w:rsidP="009C6BF2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0E958C83" w14:textId="77777777" w:rsidR="009C6BF2" w:rsidRPr="005A0BE3" w:rsidRDefault="009C6BF2" w:rsidP="009C6BF2">
      <w:pPr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A0BE3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громадянин про надання одноразової матеріальної допомоги на поховання </w:t>
      </w:r>
      <w:r w:rsidRPr="005A0BE3">
        <w:rPr>
          <w:rFonts w:ascii="Times New Roman" w:hAnsi="Times New Roman" w:cs="Times New Roman"/>
          <w:iCs/>
          <w:sz w:val="26"/>
          <w:szCs w:val="26"/>
          <w:lang w:val="uk-UA" w:bidi="he-IL"/>
        </w:rPr>
        <w:t xml:space="preserve">родинам осіб, які загинули, захищаючи незалежність та територіальну цілісність України у зв’язку військовою агресією російської федерації (в тому числі на похоронні заходи), </w:t>
      </w:r>
      <w:r w:rsidRPr="005A0BE3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</w:t>
      </w:r>
      <w:r w:rsidRPr="005A0BE3">
        <w:rPr>
          <w:rFonts w:ascii="Times New Roman" w:hAnsi="Times New Roman" w:cs="Times New Roman"/>
          <w:bCs/>
          <w:sz w:val="26"/>
          <w:szCs w:val="26"/>
          <w:lang w:val="uk-UA"/>
        </w:rPr>
        <w:t>Програми «Турбота» Димерської селищної територіальної громади на 2026 рік</w:t>
      </w:r>
      <w:r w:rsidRPr="005A0BE3">
        <w:rPr>
          <w:rFonts w:ascii="Times New Roman" w:hAnsi="Times New Roman" w:cs="Times New Roman"/>
          <w:sz w:val="26"/>
          <w:szCs w:val="26"/>
          <w:lang w:val="uk-UA"/>
        </w:rPr>
        <w:t>, керуючись підпунктом 2, 4, пунктом а, частиною 1, статті 34, частиною шостою статті 59 Закону України «Про місцеве самоврядування в Україні», виконком селищної ради,-</w:t>
      </w:r>
    </w:p>
    <w:p w14:paraId="1A3C2B13" w14:textId="77777777" w:rsidR="009C6BF2" w:rsidRPr="005A0BE3" w:rsidRDefault="009C6BF2" w:rsidP="009C6BF2">
      <w:pPr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14D3532" w14:textId="77777777" w:rsidR="009C6BF2" w:rsidRPr="005A0BE3" w:rsidRDefault="009C6BF2" w:rsidP="009C6BF2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5A0BE3">
        <w:rPr>
          <w:rFonts w:ascii="Times New Roman" w:hAnsi="Times New Roman" w:cs="Times New Roman"/>
          <w:b/>
          <w:sz w:val="26"/>
          <w:szCs w:val="26"/>
          <w:lang w:val="uk-UA"/>
        </w:rPr>
        <w:t>В И Р І Ш И В:</w:t>
      </w:r>
    </w:p>
    <w:p w14:paraId="59FE88F8" w14:textId="77777777" w:rsidR="009C6BF2" w:rsidRPr="005A0BE3" w:rsidRDefault="009C6BF2" w:rsidP="009C6BF2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4D968B7" w14:textId="77777777" w:rsidR="009C6BF2" w:rsidRPr="005A0BE3" w:rsidRDefault="009C6BF2" w:rsidP="009C6BF2">
      <w:pPr>
        <w:numPr>
          <w:ilvl w:val="0"/>
          <w:numId w:val="1"/>
        </w:numPr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A0BE3">
        <w:rPr>
          <w:rFonts w:ascii="Times New Roman" w:hAnsi="Times New Roman" w:cs="Times New Roman"/>
          <w:sz w:val="26"/>
          <w:szCs w:val="26"/>
          <w:lang w:val="uk-UA"/>
        </w:rPr>
        <w:t xml:space="preserve">Надати матеріальну допомогу таким громадянан: </w:t>
      </w:r>
    </w:p>
    <w:p w14:paraId="7392E70E" w14:textId="77777777" w:rsidR="009C6BF2" w:rsidRPr="005A0BE3" w:rsidRDefault="009C6BF2" w:rsidP="009C6BF2">
      <w:pPr>
        <w:ind w:left="709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9"/>
        <w:gridCol w:w="2027"/>
        <w:gridCol w:w="2762"/>
        <w:gridCol w:w="2816"/>
        <w:gridCol w:w="1052"/>
      </w:tblGrid>
      <w:tr w:rsidR="009C6BF2" w:rsidRPr="005A0BE3" w14:paraId="3221183E" w14:textId="77777777" w:rsidTr="00F21D4B">
        <w:trPr>
          <w:jc w:val="center"/>
        </w:trPr>
        <w:tc>
          <w:tcPr>
            <w:tcW w:w="709" w:type="dxa"/>
          </w:tcPr>
          <w:p w14:paraId="65B6F53A" w14:textId="77777777" w:rsidR="009C6BF2" w:rsidRPr="005A0BE3" w:rsidRDefault="009C6BF2" w:rsidP="00F21D4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</w:p>
          <w:p w14:paraId="36EA96B3" w14:textId="77777777" w:rsidR="009C6BF2" w:rsidRPr="005A0BE3" w:rsidRDefault="009C6BF2" w:rsidP="00F21D4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5A0BE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№</w:t>
            </w:r>
          </w:p>
        </w:tc>
        <w:tc>
          <w:tcPr>
            <w:tcW w:w="2050" w:type="dxa"/>
          </w:tcPr>
          <w:p w14:paraId="60A428B1" w14:textId="77777777" w:rsidR="009C6BF2" w:rsidRPr="005A0BE3" w:rsidRDefault="009C6BF2" w:rsidP="00F21D4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5A0BE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Прізвище ім’я та по батькові заявника</w:t>
            </w:r>
          </w:p>
        </w:tc>
        <w:tc>
          <w:tcPr>
            <w:tcW w:w="2836" w:type="dxa"/>
          </w:tcPr>
          <w:p w14:paraId="14B9FC13" w14:textId="77777777" w:rsidR="009C6BF2" w:rsidRPr="005A0BE3" w:rsidRDefault="009C6BF2" w:rsidP="00F21D4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5A0BE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Домашня адреса</w:t>
            </w:r>
          </w:p>
        </w:tc>
        <w:tc>
          <w:tcPr>
            <w:tcW w:w="2907" w:type="dxa"/>
          </w:tcPr>
          <w:p w14:paraId="3E081C5A" w14:textId="77777777" w:rsidR="009C6BF2" w:rsidRPr="005A0BE3" w:rsidRDefault="009C6BF2" w:rsidP="00F21D4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5A0BE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На які цілі</w:t>
            </w:r>
          </w:p>
        </w:tc>
        <w:tc>
          <w:tcPr>
            <w:tcW w:w="1070" w:type="dxa"/>
          </w:tcPr>
          <w:p w14:paraId="58346C0E" w14:textId="77777777" w:rsidR="009C6BF2" w:rsidRPr="005A0BE3" w:rsidRDefault="009C6BF2" w:rsidP="00F21D4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5A0BE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Сума</w:t>
            </w:r>
          </w:p>
          <w:p w14:paraId="6E223A3D" w14:textId="77777777" w:rsidR="009C6BF2" w:rsidRPr="005A0BE3" w:rsidRDefault="009C6BF2" w:rsidP="00F21D4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5A0BE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грн.</w:t>
            </w:r>
          </w:p>
        </w:tc>
      </w:tr>
      <w:tr w:rsidR="009C6BF2" w:rsidRPr="005A0BE3" w14:paraId="42F829AD" w14:textId="77777777" w:rsidTr="00F21D4B">
        <w:trPr>
          <w:jc w:val="center"/>
        </w:trPr>
        <w:tc>
          <w:tcPr>
            <w:tcW w:w="709" w:type="dxa"/>
            <w:vAlign w:val="center"/>
          </w:tcPr>
          <w:p w14:paraId="3AABD386" w14:textId="77777777" w:rsidR="009C6BF2" w:rsidRPr="005A0BE3" w:rsidRDefault="009C6BF2" w:rsidP="00F21D4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5A0BE3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1.</w:t>
            </w:r>
          </w:p>
        </w:tc>
        <w:tc>
          <w:tcPr>
            <w:tcW w:w="2050" w:type="dxa"/>
            <w:vAlign w:val="center"/>
          </w:tcPr>
          <w:p w14:paraId="6CDE7CB7" w14:textId="5315535F" w:rsidR="009C6BF2" w:rsidRPr="005A0BE3" w:rsidRDefault="009C6BF2" w:rsidP="00F21D4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Скавронський Микола Миколайович</w:t>
            </w:r>
          </w:p>
        </w:tc>
        <w:tc>
          <w:tcPr>
            <w:tcW w:w="2836" w:type="dxa"/>
            <w:vAlign w:val="center"/>
          </w:tcPr>
          <w:p w14:paraId="2E636BCC" w14:textId="5209EF20" w:rsidR="009C6BF2" w:rsidRPr="005A0BE3" w:rsidRDefault="009C6BF2" w:rsidP="00F21D4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A0BE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вул.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Слобідська</w:t>
            </w:r>
            <w:r w:rsidRPr="005A0BE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</w:t>
            </w:r>
            <w:r w:rsidRPr="005A0BE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</w:p>
          <w:p w14:paraId="372B3991" w14:textId="77777777" w:rsidR="009C6BF2" w:rsidRPr="005A0BE3" w:rsidRDefault="009C6BF2" w:rsidP="00F21D4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A0BE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с-ще Димер, Вишгородський р-н, Київська обл.</w:t>
            </w:r>
          </w:p>
          <w:p w14:paraId="104C3BF5" w14:textId="77777777" w:rsidR="009C6BF2" w:rsidRPr="005A0BE3" w:rsidRDefault="009C6BF2" w:rsidP="00F21D4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907" w:type="dxa"/>
            <w:vAlign w:val="center"/>
          </w:tcPr>
          <w:p w14:paraId="57A4D608" w14:textId="77777777" w:rsidR="009C6BF2" w:rsidRPr="005A0BE3" w:rsidRDefault="009C6BF2" w:rsidP="00F21D4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A0BE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Допомога на поховання родині загиблого захисника Батьківщини </w:t>
            </w:r>
          </w:p>
          <w:p w14:paraId="69B3DB4D" w14:textId="4E74507A" w:rsidR="009C6BF2" w:rsidRPr="005A0BE3" w:rsidRDefault="009C6BF2" w:rsidP="00F21D4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Скавронського В. М.</w:t>
            </w:r>
          </w:p>
        </w:tc>
        <w:tc>
          <w:tcPr>
            <w:tcW w:w="1070" w:type="dxa"/>
            <w:vAlign w:val="center"/>
          </w:tcPr>
          <w:p w14:paraId="33F1167B" w14:textId="77777777" w:rsidR="009C6BF2" w:rsidRPr="005A0BE3" w:rsidRDefault="009C6BF2" w:rsidP="00F21D4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A0BE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25000</w:t>
            </w:r>
          </w:p>
        </w:tc>
      </w:tr>
    </w:tbl>
    <w:p w14:paraId="4563A624" w14:textId="77777777" w:rsidR="009C6BF2" w:rsidRPr="005A0BE3" w:rsidRDefault="009C6BF2" w:rsidP="009C6BF2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AE99A2F" w14:textId="77777777" w:rsidR="009C6BF2" w:rsidRPr="005A0BE3" w:rsidRDefault="009C6BF2" w:rsidP="009C6BF2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A0BE3">
        <w:rPr>
          <w:rFonts w:ascii="Times New Roman" w:hAnsi="Times New Roman" w:cs="Times New Roman"/>
          <w:sz w:val="26"/>
          <w:szCs w:val="26"/>
          <w:lang w:val="uk-UA"/>
        </w:rPr>
        <w:t>Головному бухгалтеру відділу бухгалтерського обліку та звітності Ткаченко Н.В. виплатити матеріальну допомогу за рахунок коштів, затверджених на ці цілі.</w:t>
      </w:r>
    </w:p>
    <w:p w14:paraId="0ECCAE28" w14:textId="77777777" w:rsidR="009C6BF2" w:rsidRPr="005A0BE3" w:rsidRDefault="009C6BF2" w:rsidP="009C6BF2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A0BE3">
        <w:rPr>
          <w:color w:val="000000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і цифровізації  забезпечити опублікування даного рішення на офіційному сайті Димерської селищної ради з урахуванням технічної можливості</w:t>
      </w:r>
      <w:r w:rsidRPr="005A0BE3">
        <w:rPr>
          <w:rFonts w:ascii="Times New Roman" w:hAnsi="Times New Roman" w:cs="Times New Roman"/>
          <w:color w:val="000000"/>
          <w:sz w:val="26"/>
          <w:szCs w:val="26"/>
          <w:lang w:val="uk-UA"/>
        </w:rPr>
        <w:t>.</w:t>
      </w:r>
    </w:p>
    <w:p w14:paraId="5D41E708" w14:textId="77777777" w:rsidR="009C6BF2" w:rsidRPr="005A0BE3" w:rsidRDefault="009C6BF2" w:rsidP="009C6BF2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A0BE3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керуючу справами (секретаря виконкому) Миколайчук Ю. І. та начальника відділу бухгалтерського обліку та звітності Ткаченко Н.В.</w:t>
      </w:r>
    </w:p>
    <w:p w14:paraId="44490814" w14:textId="77777777" w:rsidR="009C6BF2" w:rsidRPr="005A0BE3" w:rsidRDefault="009C6BF2" w:rsidP="009C6BF2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0C7CFDE" w14:textId="77777777" w:rsidR="009C6BF2" w:rsidRPr="005A0BE3" w:rsidRDefault="009C6BF2" w:rsidP="009C6BF2">
      <w:pPr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4C7E4101" w14:textId="77777777" w:rsidR="009C6BF2" w:rsidRPr="005A0BE3" w:rsidRDefault="009C6BF2" w:rsidP="009C6BF2">
      <w:pPr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5A0BE3">
        <w:rPr>
          <w:rFonts w:ascii="Times New Roman" w:hAnsi="Times New Roman" w:cs="Times New Roman"/>
          <w:b/>
          <w:bCs/>
          <w:sz w:val="26"/>
          <w:szCs w:val="26"/>
          <w:lang w:val="uk-UA"/>
        </w:rPr>
        <w:t>Селищний голова</w:t>
      </w:r>
      <w:r w:rsidRPr="005A0BE3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Pr="005A0BE3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Pr="005A0BE3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Pr="005A0BE3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  <w:t xml:space="preserve">    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               </w:t>
      </w:r>
      <w:r w:rsidRPr="005A0BE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  Володимир ПІДКУРГАННИЙ</w:t>
      </w:r>
    </w:p>
    <w:p w14:paraId="1FEBD113" w14:textId="77777777" w:rsidR="009C6BF2" w:rsidRDefault="009C6BF2" w:rsidP="009C6BF2">
      <w:pPr>
        <w:rPr>
          <w:rFonts w:ascii="Times New Roman" w:hAnsi="Times New Roman" w:cs="Times New Roman"/>
          <w:sz w:val="26"/>
          <w:szCs w:val="26"/>
          <w:lang w:val="uk-UA"/>
        </w:rPr>
      </w:pPr>
    </w:p>
    <w:sectPr w:rsidR="009C6BF2" w:rsidSect="00560AB8">
      <w:pgSz w:w="11906" w:h="16838"/>
      <w:pgMar w:top="567" w:right="849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080D14"/>
    <w:multiLevelType w:val="hybridMultilevel"/>
    <w:tmpl w:val="B8EE0D0E"/>
    <w:lvl w:ilvl="0" w:tplc="43BCFD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BF2"/>
    <w:rsid w:val="000C3760"/>
    <w:rsid w:val="004D6299"/>
    <w:rsid w:val="005222CC"/>
    <w:rsid w:val="009C6BF2"/>
    <w:rsid w:val="00CC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F47E7"/>
  <w15:chartTrackingRefBased/>
  <w15:docId w15:val="{7E2131AC-EEDB-42B4-BFBC-4AB9E0D3C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BF2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Lohit Devanagari"/>
      <w:kern w:val="3"/>
      <w:sz w:val="24"/>
      <w:szCs w:val="24"/>
      <w:lang w:val="ru-RU" w:eastAsia="zh-CN" w:bidi="hi-IN"/>
    </w:rPr>
  </w:style>
  <w:style w:type="paragraph" w:styleId="3">
    <w:name w:val="heading 3"/>
    <w:basedOn w:val="a"/>
    <w:link w:val="30"/>
    <w:uiPriority w:val="9"/>
    <w:qFormat/>
    <w:rsid w:val="000C376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C3760"/>
    <w:pPr>
      <w:spacing w:after="0" w:line="240" w:lineRule="auto"/>
    </w:pPr>
    <w:rPr>
      <w:rFonts w:eastAsia="Times New Roman" w:cs="Calibri"/>
    </w:rPr>
  </w:style>
  <w:style w:type="character" w:customStyle="1" w:styleId="30">
    <w:name w:val="Заголовок 3 Знак"/>
    <w:basedOn w:val="a0"/>
    <w:link w:val="3"/>
    <w:uiPriority w:val="9"/>
    <w:rsid w:val="000C376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 Spacing"/>
    <w:uiPriority w:val="1"/>
    <w:qFormat/>
    <w:rsid w:val="000C376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C3760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1157</Words>
  <Characters>661</Characters>
  <Application>Microsoft Office Word</Application>
  <DocSecurity>0</DocSecurity>
  <Lines>5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2026-09-03T13:30:00Z</dcterms:created>
  <dcterms:modified xsi:type="dcterms:W3CDTF">2026-09-09T08:31:00Z</dcterms:modified>
</cp:coreProperties>
</file>