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8D747" w14:textId="77777777" w:rsidR="0058209B" w:rsidRDefault="0058209B" w:rsidP="0058209B">
      <w:pPr>
        <w:pStyle w:val="1"/>
      </w:pPr>
      <w:r>
        <w:rPr>
          <w:lang w:val="uk-UA"/>
        </w:rPr>
        <w:t xml:space="preserve">                                                                 </w:t>
      </w:r>
      <w:r>
        <w:rPr>
          <w:noProof/>
        </w:rPr>
        <w:drawing>
          <wp:inline distT="0" distB="0" distL="0" distR="0" wp14:anchorId="7404467C" wp14:editId="631102CC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uk-UA"/>
        </w:rPr>
        <w:t xml:space="preserve">                                              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58209B" w14:paraId="2B4811E3" w14:textId="77777777" w:rsidTr="00D44ADC">
        <w:trPr>
          <w:trHeight w:val="788"/>
        </w:trPr>
        <w:tc>
          <w:tcPr>
            <w:tcW w:w="9867" w:type="dxa"/>
            <w:hideMark/>
          </w:tcPr>
          <w:p w14:paraId="7107A524" w14:textId="77777777" w:rsidR="0058209B" w:rsidRDefault="0058209B" w:rsidP="00D44ADC">
            <w:pPr>
              <w:spacing w:line="254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4D575AED" w14:textId="1DBC75D1" w:rsidR="0058209B" w:rsidRDefault="0058209B" w:rsidP="00D44ADC">
            <w:pPr>
              <w:spacing w:line="25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 wp14:anchorId="3BEAFDD6" wp14:editId="048281DC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3" name="Пряма сполучна ліні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52C017E3" id="Пряма сполучна лінія 2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D10CD28" w14:textId="77777777" w:rsidR="000D2EEF" w:rsidRDefault="000D2EEF" w:rsidP="0058209B">
      <w:pPr>
        <w:jc w:val="center"/>
        <w:rPr>
          <w:b/>
          <w:bCs/>
          <w:sz w:val="28"/>
          <w:szCs w:val="28"/>
          <w:lang w:val="uk-UA"/>
        </w:rPr>
      </w:pPr>
    </w:p>
    <w:p w14:paraId="06E2F880" w14:textId="0E820544" w:rsidR="0058209B" w:rsidRDefault="0058209B" w:rsidP="0058209B">
      <w:pPr>
        <w:jc w:val="center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59 сесія 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ІІІ</w:t>
      </w:r>
      <w:r>
        <w:rPr>
          <w:b/>
          <w:noProof/>
          <w:sz w:val="28"/>
          <w:szCs w:val="28"/>
          <w:lang w:val="uk-UA"/>
        </w:rPr>
        <w:t xml:space="preserve"> скликання</w:t>
      </w:r>
    </w:p>
    <w:p w14:paraId="4C640178" w14:textId="77777777" w:rsidR="0058209B" w:rsidRPr="00D234C0" w:rsidRDefault="0058209B" w:rsidP="0058209B">
      <w:pPr>
        <w:tabs>
          <w:tab w:val="left" w:pos="3525"/>
          <w:tab w:val="center" w:pos="4587"/>
        </w:tabs>
        <w:ind w:left="-180"/>
        <w:jc w:val="center"/>
        <w:rPr>
          <w:b/>
          <w:sz w:val="8"/>
          <w:szCs w:val="8"/>
          <w:lang w:val="uk-UA"/>
        </w:rPr>
      </w:pPr>
    </w:p>
    <w:p w14:paraId="33993090" w14:textId="61968990" w:rsidR="0058209B" w:rsidRDefault="00B47569" w:rsidP="00B47569">
      <w:pPr>
        <w:tabs>
          <w:tab w:val="left" w:pos="3525"/>
          <w:tab w:val="center" w:pos="4587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</w:t>
      </w:r>
      <w:r w:rsidR="000D2EEF">
        <w:rPr>
          <w:b/>
          <w:sz w:val="28"/>
          <w:szCs w:val="28"/>
          <w:lang w:val="uk-UA"/>
        </w:rPr>
        <w:t xml:space="preserve">    </w:t>
      </w:r>
      <w:r w:rsidR="0058209B">
        <w:rPr>
          <w:b/>
          <w:sz w:val="28"/>
          <w:szCs w:val="28"/>
          <w:lang w:val="uk-UA"/>
        </w:rPr>
        <w:t>РІШЕННЯ</w:t>
      </w:r>
      <w:r w:rsidR="000D2EEF">
        <w:rPr>
          <w:b/>
          <w:sz w:val="28"/>
          <w:szCs w:val="28"/>
          <w:lang w:val="uk-UA"/>
        </w:rPr>
        <w:t xml:space="preserve">                            </w:t>
      </w:r>
    </w:p>
    <w:p w14:paraId="16E8C13B" w14:textId="77777777" w:rsidR="0058209B" w:rsidRPr="005451D3" w:rsidRDefault="0058209B" w:rsidP="0058209B">
      <w:pPr>
        <w:tabs>
          <w:tab w:val="left" w:pos="3525"/>
          <w:tab w:val="center" w:pos="4587"/>
        </w:tabs>
        <w:ind w:left="-180"/>
        <w:jc w:val="center"/>
        <w:rPr>
          <w:b/>
          <w:sz w:val="10"/>
          <w:szCs w:val="10"/>
          <w:lang w:val="uk-UA"/>
        </w:rPr>
      </w:pPr>
    </w:p>
    <w:p w14:paraId="7A49C1C2" w14:textId="77777777" w:rsidR="0058209B" w:rsidRPr="007931BC" w:rsidRDefault="0058209B" w:rsidP="0058209B">
      <w:pPr>
        <w:jc w:val="center"/>
        <w:rPr>
          <w:b/>
          <w:sz w:val="26"/>
          <w:szCs w:val="26"/>
          <w:lang w:val="uk-UA"/>
        </w:rPr>
      </w:pPr>
      <w:bookmarkStart w:id="0" w:name="_Hlk120197629"/>
      <w:r w:rsidRPr="007931BC">
        <w:rPr>
          <w:b/>
          <w:sz w:val="26"/>
          <w:szCs w:val="26"/>
          <w:lang w:val="uk-UA"/>
        </w:rPr>
        <w:t xml:space="preserve">Про оформлення права комунальної власності на </w:t>
      </w:r>
      <w:r>
        <w:rPr>
          <w:b/>
          <w:sz w:val="26"/>
          <w:szCs w:val="26"/>
          <w:lang w:val="uk-UA"/>
        </w:rPr>
        <w:t>каналізаційні очисні споруди</w:t>
      </w:r>
      <w:r w:rsidRPr="007931BC">
        <w:rPr>
          <w:b/>
          <w:sz w:val="26"/>
          <w:szCs w:val="26"/>
          <w:lang w:val="uk-UA"/>
        </w:rPr>
        <w:t xml:space="preserve"> за Димерською селищною територіальною громадою в особі Димерської селищної ради</w:t>
      </w:r>
    </w:p>
    <w:bookmarkEnd w:id="0"/>
    <w:p w14:paraId="7A9B1AB2" w14:textId="77777777" w:rsidR="0058209B" w:rsidRPr="005451D3" w:rsidRDefault="0058209B" w:rsidP="0058209B">
      <w:pPr>
        <w:jc w:val="center"/>
        <w:rPr>
          <w:b/>
          <w:sz w:val="12"/>
          <w:szCs w:val="12"/>
          <w:lang w:val="uk-UA"/>
        </w:rPr>
      </w:pPr>
    </w:p>
    <w:p w14:paraId="793B4C6C" w14:textId="77777777" w:rsidR="000D2EEF" w:rsidRPr="000D2EEF" w:rsidRDefault="0058209B" w:rsidP="000D2EEF">
      <w:pPr>
        <w:ind w:firstLine="557"/>
        <w:jc w:val="both"/>
        <w:rPr>
          <w:lang w:val="uk-UA"/>
        </w:rPr>
      </w:pPr>
      <w:r w:rsidRPr="005451D3">
        <w:rPr>
          <w:lang w:val="uk-UA"/>
        </w:rPr>
        <w:t>З метою належного оформлення документації на об’єкт нерухомого майна – каналізаційні очисні споруди, адреса об’єкта: Київська область, Вишгородський район, Димерська територіальна громада, масив «Промисловий», 1, що перебуває у власності Димерської селищної територіальної громади та на балансі Димерської селищної ради, на підставі технічного паспорту р/н №ТІ01:0720-2689-5365-0593 від 30.01.2025 року, витягу з реєстру будівельної діяльності щодо інформації про присвоєння поштових адрес Єдиної державної системи у сфері будівництва</w:t>
      </w:r>
      <w:r w:rsidR="002A39EA" w:rsidRPr="005451D3">
        <w:rPr>
          <w:lang w:val="uk-UA"/>
        </w:rPr>
        <w:t xml:space="preserve">  </w:t>
      </w:r>
      <w:r w:rsidRPr="005451D3">
        <w:rPr>
          <w:lang w:val="uk-UA"/>
        </w:rPr>
        <w:t>№</w:t>
      </w:r>
      <w:r w:rsidRPr="005451D3">
        <w:rPr>
          <w:lang w:val="en-US"/>
        </w:rPr>
        <w:t>AR</w:t>
      </w:r>
      <w:r w:rsidRPr="005451D3">
        <w:rPr>
          <w:lang w:val="uk-UA"/>
        </w:rPr>
        <w:t xml:space="preserve">01:9709-7584-9355-7848 від 03.02.2025 року, </w:t>
      </w:r>
      <w:r w:rsidR="00D234C0" w:rsidRPr="005451D3">
        <w:rPr>
          <w:lang w:val="uk-UA"/>
        </w:rPr>
        <w:t>беручи до відома лист Регіонального відділення Фонду державного майна України по Київській, Черкаській та Чернігівській областях №47-0302-88 від 07.01.2025 року про надання інформації про майно, лист Сільськогосподарського виробничого кооперативу «</w:t>
      </w:r>
      <w:proofErr w:type="spellStart"/>
      <w:r w:rsidR="00D234C0" w:rsidRPr="005451D3">
        <w:rPr>
          <w:lang w:val="uk-UA"/>
        </w:rPr>
        <w:t>Димерський</w:t>
      </w:r>
      <w:proofErr w:type="spellEnd"/>
      <w:r w:rsidR="00D234C0" w:rsidRPr="005451D3">
        <w:rPr>
          <w:lang w:val="uk-UA"/>
        </w:rPr>
        <w:t xml:space="preserve">» №8 від 18.01.2025 року про надання інформації щодо майна, </w:t>
      </w:r>
      <w:r w:rsidRPr="005451D3">
        <w:rPr>
          <w:lang w:val="uk-UA"/>
        </w:rPr>
        <w:t>керуючись п.</w:t>
      </w:r>
      <w:r w:rsidR="00D234C0" w:rsidRPr="005451D3">
        <w:rPr>
          <w:lang w:val="uk-UA"/>
        </w:rPr>
        <w:t xml:space="preserve"> </w:t>
      </w:r>
      <w:r w:rsidRPr="005451D3">
        <w:rPr>
          <w:lang w:val="uk-UA"/>
        </w:rPr>
        <w:t xml:space="preserve">44 Порядку державної реєстрації речових прав на нерухоме майно та їх обтяжень, затвердженого постановою Кабінету Міністрів України №1127 від 25.12.2015 року, Законом України «Про державну реєстрацію речових прав на нерухоме майно та їх обтяжень» ст.26 Закону України «Про місцеве самоврядування в Україні», ст.327 Цивільного кодексу України, </w:t>
      </w:r>
      <w:r w:rsidR="000D2EEF" w:rsidRPr="000D2EEF">
        <w:rPr>
          <w:lang w:val="uk-UA"/>
        </w:rPr>
        <w:t xml:space="preserve">враховуючи рекомендації спільного засідання </w:t>
      </w:r>
      <w:r w:rsidR="000D2EEF" w:rsidRPr="000D2EEF">
        <w:rPr>
          <w:bdr w:val="none" w:sz="0" w:space="0" w:color="auto" w:frame="1"/>
          <w:lang w:val="uk-UA" w:eastAsia="ru-UA"/>
        </w:rPr>
        <w:t xml:space="preserve">постійних  </w:t>
      </w:r>
      <w:r w:rsidR="000D2EEF" w:rsidRPr="000D2EEF">
        <w:rPr>
          <w:lang w:val="uk-UA"/>
        </w:rPr>
        <w:t xml:space="preserve">комісій </w:t>
      </w:r>
      <w:bookmarkStart w:id="1" w:name="_Hlk188341549"/>
      <w:r w:rsidR="000D2EEF" w:rsidRPr="000D2EEF">
        <w:rPr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0D2EEF" w:rsidRPr="000D2EEF">
        <w:rPr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від 20.02.2025 року, селищна рада</w:t>
      </w:r>
    </w:p>
    <w:p w14:paraId="07B1810E" w14:textId="77777777" w:rsidR="0058209B" w:rsidRPr="005451D3" w:rsidRDefault="0058209B" w:rsidP="000D2EEF">
      <w:pPr>
        <w:rPr>
          <w:b/>
          <w:lang w:val="uk-UA"/>
        </w:rPr>
      </w:pPr>
    </w:p>
    <w:p w14:paraId="3FB0AAFC" w14:textId="6420DD89" w:rsidR="0058209B" w:rsidRPr="005451D3" w:rsidRDefault="00B47569" w:rsidP="00B47569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</w:t>
      </w:r>
      <w:bookmarkStart w:id="2" w:name="_GoBack"/>
      <w:bookmarkEnd w:id="2"/>
      <w:r w:rsidR="0058209B" w:rsidRPr="005451D3">
        <w:rPr>
          <w:b/>
          <w:lang w:val="uk-UA"/>
        </w:rPr>
        <w:t>ВИРІШИЛА:</w:t>
      </w:r>
    </w:p>
    <w:p w14:paraId="779C6886" w14:textId="77777777" w:rsidR="0058209B" w:rsidRPr="005451D3" w:rsidRDefault="0058209B" w:rsidP="0058209B">
      <w:pPr>
        <w:ind w:firstLine="708"/>
        <w:jc w:val="center"/>
        <w:rPr>
          <w:b/>
          <w:lang w:val="uk-UA"/>
        </w:rPr>
      </w:pPr>
    </w:p>
    <w:p w14:paraId="4662DADC" w14:textId="2D99A135" w:rsidR="0058209B" w:rsidRPr="005451D3" w:rsidRDefault="0058209B" w:rsidP="0058209B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lang w:val="uk-UA"/>
        </w:rPr>
      </w:pPr>
      <w:r w:rsidRPr="005451D3">
        <w:rPr>
          <w:bCs/>
          <w:lang w:val="uk-UA"/>
        </w:rPr>
        <w:t xml:space="preserve">Оформити право комунальної власності </w:t>
      </w:r>
      <w:bookmarkStart w:id="3" w:name="_Hlk190763310"/>
      <w:r w:rsidRPr="005451D3">
        <w:rPr>
          <w:bCs/>
          <w:lang w:val="uk-UA"/>
        </w:rPr>
        <w:t xml:space="preserve">на нерухоме майно каналізаційні очисні споруди  загальною площею  3,04 </w:t>
      </w:r>
      <w:proofErr w:type="spellStart"/>
      <w:r w:rsidRPr="005451D3">
        <w:rPr>
          <w:bCs/>
          <w:lang w:val="uk-UA"/>
        </w:rPr>
        <w:t>м.кв</w:t>
      </w:r>
      <w:proofErr w:type="spellEnd"/>
      <w:r w:rsidRPr="005451D3">
        <w:rPr>
          <w:bCs/>
          <w:lang w:val="uk-UA"/>
        </w:rPr>
        <w:t xml:space="preserve">., </w:t>
      </w:r>
      <w:r w:rsidRPr="005451D3">
        <w:rPr>
          <w:lang w:val="uk-UA"/>
        </w:rPr>
        <w:t>адреса об’єкта: Київська область, Вишгородський район, Димерська територіальна громада, масив «Промисловий», 1</w:t>
      </w:r>
      <w:r w:rsidR="00D234C0" w:rsidRPr="005451D3">
        <w:rPr>
          <w:lang w:val="uk-UA"/>
        </w:rPr>
        <w:t>, яке розташоване на земельній ділянці площею 5,0000 га з кадастровим номером 3221883600:20:097:0913</w:t>
      </w:r>
      <w:r w:rsidRPr="005451D3">
        <w:rPr>
          <w:bCs/>
          <w:lang w:val="uk-UA"/>
        </w:rPr>
        <w:t xml:space="preserve"> </w:t>
      </w:r>
      <w:bookmarkEnd w:id="3"/>
      <w:r w:rsidRPr="005451D3">
        <w:rPr>
          <w:bCs/>
          <w:lang w:val="uk-UA"/>
        </w:rPr>
        <w:t>за Димерською селищною територіальною громадою в особі Димерської селищної ради</w:t>
      </w:r>
      <w:r w:rsidRPr="005451D3">
        <w:rPr>
          <w:bCs/>
          <w:shd w:val="clear" w:color="auto" w:fill="FFFFFF"/>
          <w:lang w:val="uk-UA"/>
        </w:rPr>
        <w:t>.</w:t>
      </w:r>
    </w:p>
    <w:p w14:paraId="5972FF44" w14:textId="77777777" w:rsidR="0058209B" w:rsidRPr="005451D3" w:rsidRDefault="0058209B" w:rsidP="0058209B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5451D3">
        <w:rPr>
          <w:bCs/>
          <w:lang w:val="uk-UA"/>
        </w:rPr>
        <w:t xml:space="preserve">Доручити </w:t>
      </w:r>
      <w:proofErr w:type="spellStart"/>
      <w:r w:rsidRPr="005451D3">
        <w:rPr>
          <w:bCs/>
          <w:lang w:val="uk-UA"/>
        </w:rPr>
        <w:t>Димерському</w:t>
      </w:r>
      <w:proofErr w:type="spellEnd"/>
      <w:r w:rsidRPr="005451D3">
        <w:rPr>
          <w:bCs/>
          <w:lang w:val="uk-UA"/>
        </w:rPr>
        <w:t xml:space="preserve"> селищному голові </w:t>
      </w:r>
      <w:proofErr w:type="spellStart"/>
      <w:r w:rsidRPr="005451D3">
        <w:rPr>
          <w:bCs/>
          <w:lang w:val="uk-UA"/>
        </w:rPr>
        <w:t>Підкурганному</w:t>
      </w:r>
      <w:proofErr w:type="spellEnd"/>
      <w:r w:rsidRPr="005451D3">
        <w:rPr>
          <w:bCs/>
          <w:lang w:val="uk-UA"/>
        </w:rPr>
        <w:t xml:space="preserve"> В.В. вжити заходів щодо проведення державної реєстрації права комунальної власності на нерухоме майно каналізаційні очисні споруди, </w:t>
      </w:r>
      <w:r w:rsidRPr="005451D3">
        <w:rPr>
          <w:lang w:val="uk-UA"/>
        </w:rPr>
        <w:t>адреса об’єкта: Київська область, Вишгородський район, Димерська територіальна громада, масив «Промисловий», 1</w:t>
      </w:r>
      <w:r w:rsidRPr="005451D3">
        <w:rPr>
          <w:bCs/>
          <w:lang w:val="uk-UA"/>
        </w:rPr>
        <w:t xml:space="preserve"> за Димерською селищною територіальною громадою в особі Димерської селищної ради</w:t>
      </w:r>
      <w:r w:rsidRPr="005451D3">
        <w:rPr>
          <w:bCs/>
          <w:shd w:val="clear" w:color="auto" w:fill="FFFFFF"/>
          <w:lang w:val="uk-UA"/>
        </w:rPr>
        <w:t>.</w:t>
      </w:r>
    </w:p>
    <w:p w14:paraId="00E5EFC1" w14:textId="53D94283" w:rsidR="005451D3" w:rsidRPr="005451D3" w:rsidRDefault="000D2EEF" w:rsidP="000D2EEF">
      <w:pPr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 xml:space="preserve">          </w:t>
      </w:r>
      <w:r w:rsidRPr="00B47569">
        <w:rPr>
          <w:b/>
          <w:iCs/>
          <w:lang w:val="uk-UA"/>
        </w:rPr>
        <w:t>3.</w:t>
      </w:r>
      <w:r w:rsidR="00B47569">
        <w:rPr>
          <w:bCs/>
          <w:iCs/>
          <w:lang w:val="uk-UA"/>
        </w:rPr>
        <w:t xml:space="preserve"> </w:t>
      </w:r>
      <w:r w:rsidR="005451D3" w:rsidRPr="005451D3">
        <w:rPr>
          <w:bCs/>
          <w:iCs/>
          <w:lang w:val="uk-UA"/>
        </w:rPr>
        <w:t>Контроль за виконанням цього рішення покласти на постійну комісії з питань земельних відносин, природокористування, планування території будівництва,</w:t>
      </w:r>
      <w:r>
        <w:rPr>
          <w:bCs/>
          <w:iCs/>
          <w:lang w:val="uk-UA"/>
        </w:rPr>
        <w:t xml:space="preserve"> </w:t>
      </w:r>
      <w:r w:rsidR="005451D3" w:rsidRPr="005451D3">
        <w:rPr>
          <w:bCs/>
          <w:iCs/>
          <w:lang w:val="uk-UA"/>
        </w:rPr>
        <w:t>архітектури, охорони пам’яток, історичного середовища та благоустро</w:t>
      </w:r>
      <w:r>
        <w:rPr>
          <w:bCs/>
          <w:iCs/>
          <w:lang w:val="uk-UA"/>
        </w:rPr>
        <w:t>ю</w:t>
      </w:r>
      <w:r w:rsidR="005451D3" w:rsidRPr="005451D3">
        <w:rPr>
          <w:bCs/>
          <w:iCs/>
          <w:lang w:val="uk-UA"/>
        </w:rPr>
        <w:t>.</w:t>
      </w:r>
    </w:p>
    <w:p w14:paraId="3FE5A68A" w14:textId="77777777" w:rsidR="0058209B" w:rsidRPr="005451D3" w:rsidRDefault="0058209B" w:rsidP="0058209B">
      <w:pPr>
        <w:pStyle w:val="a3"/>
        <w:jc w:val="both"/>
        <w:rPr>
          <w:lang w:val="uk-UA"/>
        </w:rPr>
      </w:pPr>
    </w:p>
    <w:p w14:paraId="6832DA3E" w14:textId="77777777" w:rsidR="0058209B" w:rsidRPr="005451D3" w:rsidRDefault="0058209B" w:rsidP="0058209B">
      <w:pPr>
        <w:jc w:val="both"/>
        <w:rPr>
          <w:b/>
          <w:lang w:val="uk-UA"/>
        </w:rPr>
      </w:pPr>
      <w:r w:rsidRPr="005451D3">
        <w:rPr>
          <w:b/>
          <w:lang w:val="uk-UA"/>
        </w:rPr>
        <w:t>Селищний голова</w:t>
      </w:r>
      <w:r w:rsidRPr="005451D3">
        <w:rPr>
          <w:b/>
          <w:lang w:val="uk-UA"/>
        </w:rPr>
        <w:tab/>
        <w:t xml:space="preserve">            </w:t>
      </w:r>
      <w:r w:rsidRPr="005451D3">
        <w:rPr>
          <w:b/>
          <w:lang w:val="uk-UA"/>
        </w:rPr>
        <w:tab/>
      </w:r>
      <w:r w:rsidRPr="005451D3">
        <w:rPr>
          <w:b/>
          <w:lang w:val="uk-UA"/>
        </w:rPr>
        <w:tab/>
        <w:t xml:space="preserve">                            Володимир ПІДКУРГАННИЙ</w:t>
      </w:r>
    </w:p>
    <w:p w14:paraId="01EB5BC3" w14:textId="77777777" w:rsidR="0058209B" w:rsidRPr="005451D3" w:rsidRDefault="0058209B" w:rsidP="0058209B">
      <w:pPr>
        <w:jc w:val="both"/>
        <w:rPr>
          <w:b/>
          <w:lang w:val="uk-UA"/>
        </w:rPr>
      </w:pPr>
    </w:p>
    <w:p w14:paraId="3D2BF625" w14:textId="552C4EBB" w:rsidR="0058209B" w:rsidRPr="005451D3" w:rsidRDefault="0058209B" w:rsidP="0058209B">
      <w:pPr>
        <w:tabs>
          <w:tab w:val="center" w:pos="5012"/>
          <w:tab w:val="center" w:pos="5720"/>
          <w:tab w:val="center" w:pos="6428"/>
          <w:tab w:val="right" w:pos="9074"/>
        </w:tabs>
        <w:rPr>
          <w:lang w:val="uk-UA"/>
        </w:rPr>
      </w:pPr>
      <w:r w:rsidRPr="005451D3">
        <w:rPr>
          <w:lang w:val="uk-UA"/>
        </w:rPr>
        <w:t>с</w:t>
      </w:r>
      <w:r w:rsidR="000D2EEF">
        <w:rPr>
          <w:lang w:val="uk-UA"/>
        </w:rPr>
        <w:t>ели</w:t>
      </w:r>
      <w:r w:rsidRPr="005451D3">
        <w:rPr>
          <w:lang w:val="uk-UA"/>
        </w:rPr>
        <w:t xml:space="preserve">ще Димер </w:t>
      </w:r>
    </w:p>
    <w:p w14:paraId="5A8ECD06" w14:textId="77777777" w:rsidR="0058209B" w:rsidRPr="005451D3" w:rsidRDefault="0058209B" w:rsidP="0058209B">
      <w:pPr>
        <w:tabs>
          <w:tab w:val="center" w:pos="5012"/>
          <w:tab w:val="center" w:pos="5720"/>
          <w:tab w:val="center" w:pos="6428"/>
          <w:tab w:val="right" w:pos="9074"/>
        </w:tabs>
        <w:rPr>
          <w:lang w:val="uk-UA"/>
        </w:rPr>
      </w:pPr>
      <w:r w:rsidRPr="005451D3">
        <w:rPr>
          <w:lang w:val="uk-UA"/>
        </w:rPr>
        <w:t>20 лютого 2025 року</w:t>
      </w:r>
    </w:p>
    <w:p w14:paraId="0961EDCF" w14:textId="58691F0E" w:rsidR="001F333D" w:rsidRPr="000D2EEF" w:rsidRDefault="0058209B" w:rsidP="000D2EEF">
      <w:pPr>
        <w:tabs>
          <w:tab w:val="center" w:pos="5012"/>
          <w:tab w:val="center" w:pos="5720"/>
          <w:tab w:val="center" w:pos="6428"/>
          <w:tab w:val="right" w:pos="9074"/>
        </w:tabs>
        <w:rPr>
          <w:lang w:val="uk-UA"/>
        </w:rPr>
      </w:pPr>
      <w:r w:rsidRPr="005451D3">
        <w:rPr>
          <w:lang w:val="uk-UA"/>
        </w:rPr>
        <w:t xml:space="preserve">№ </w:t>
      </w:r>
      <w:r w:rsidR="00B47569">
        <w:rPr>
          <w:lang w:val="uk-UA"/>
        </w:rPr>
        <w:t>2124</w:t>
      </w:r>
      <w:r w:rsidRPr="005451D3">
        <w:rPr>
          <w:lang w:val="uk-UA"/>
        </w:rPr>
        <w:t>-59-</w:t>
      </w:r>
      <w:r w:rsidRPr="005451D3">
        <w:t>V</w:t>
      </w:r>
      <w:r w:rsidRPr="005451D3">
        <w:rPr>
          <w:lang w:val="uk-UA"/>
        </w:rPr>
        <w:t>ІІІ</w:t>
      </w:r>
    </w:p>
    <w:sectPr w:rsidR="001F333D" w:rsidRPr="000D2EEF" w:rsidSect="0058209B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8F585F"/>
    <w:multiLevelType w:val="hybridMultilevel"/>
    <w:tmpl w:val="729E850C"/>
    <w:lvl w:ilvl="0" w:tplc="C3B21D38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09B"/>
    <w:rsid w:val="000B00C1"/>
    <w:rsid w:val="000D2EEF"/>
    <w:rsid w:val="001F333D"/>
    <w:rsid w:val="002A39EA"/>
    <w:rsid w:val="005451D3"/>
    <w:rsid w:val="0058209B"/>
    <w:rsid w:val="00A55A27"/>
    <w:rsid w:val="00B47569"/>
    <w:rsid w:val="00C62B98"/>
    <w:rsid w:val="00D2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A873E"/>
  <w15:chartTrackingRefBased/>
  <w15:docId w15:val="{4393F149-6FCC-4FB4-A221-3614CF4A5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8209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820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209B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ru-RU" w:eastAsia="ru-RU"/>
      <w14:ligatures w14:val="none"/>
    </w:rPr>
  </w:style>
  <w:style w:type="paragraph" w:styleId="a3">
    <w:name w:val="No Spacing"/>
    <w:uiPriority w:val="1"/>
    <w:qFormat/>
    <w:rsid w:val="0058209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4">
    <w:name w:val="List Paragraph"/>
    <w:basedOn w:val="a"/>
    <w:uiPriority w:val="34"/>
    <w:qFormat/>
    <w:rsid w:val="005820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Секретарь</cp:lastModifiedBy>
  <cp:revision>7</cp:revision>
  <cp:lastPrinted>2025-02-20T13:30:00Z</cp:lastPrinted>
  <dcterms:created xsi:type="dcterms:W3CDTF">2025-02-18T07:39:00Z</dcterms:created>
  <dcterms:modified xsi:type="dcterms:W3CDTF">2025-02-20T13:30:00Z</dcterms:modified>
</cp:coreProperties>
</file>