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A348F" w14:textId="77777777" w:rsidR="007F0C7D" w:rsidRPr="00C94F48" w:rsidRDefault="007F0C7D" w:rsidP="00EE0A13">
      <w:pPr>
        <w:shd w:val="clear" w:color="auto" w:fill="FFFFFF"/>
        <w:tabs>
          <w:tab w:val="left" w:pos="8235"/>
        </w:tabs>
        <w:spacing w:before="29"/>
        <w:jc w:val="center"/>
        <w:rPr>
          <w:sz w:val="26"/>
          <w:szCs w:val="26"/>
          <w:lang w:val="uk-UA"/>
        </w:rPr>
      </w:pPr>
      <w:r w:rsidRPr="00C94F48">
        <w:rPr>
          <w:noProof/>
          <w:sz w:val="26"/>
          <w:szCs w:val="26"/>
        </w:rPr>
        <w:drawing>
          <wp:inline distT="0" distB="0" distL="0" distR="0" wp14:anchorId="6CB28F36" wp14:editId="192CF23F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F0C7D" w:rsidRPr="00C94F48" w14:paraId="741E5421" w14:textId="77777777" w:rsidTr="0016389B">
        <w:trPr>
          <w:trHeight w:val="773"/>
        </w:trPr>
        <w:tc>
          <w:tcPr>
            <w:tcW w:w="9721" w:type="dxa"/>
            <w:shd w:val="clear" w:color="auto" w:fill="auto"/>
          </w:tcPr>
          <w:p w14:paraId="011F3E4D" w14:textId="77777777" w:rsidR="007F0C7D" w:rsidRPr="00EE0A13" w:rsidRDefault="007F0C7D" w:rsidP="00EE0A13">
            <w:pPr>
              <w:jc w:val="center"/>
              <w:rPr>
                <w:b/>
                <w:lang w:val="uk-UA"/>
              </w:rPr>
            </w:pPr>
            <w:r w:rsidRPr="00EE0A13">
              <w:rPr>
                <w:b/>
                <w:lang w:val="uk-UA"/>
              </w:rPr>
              <w:t>ДИМЕРСЬКА СЕЛИЩНА РАДА</w:t>
            </w:r>
          </w:p>
          <w:p w14:paraId="26A5B61D" w14:textId="77777777" w:rsidR="007F0C7D" w:rsidRPr="00EE0A13" w:rsidRDefault="007F0C7D" w:rsidP="00EE0A13">
            <w:pPr>
              <w:jc w:val="center"/>
              <w:rPr>
                <w:b/>
                <w:lang w:val="uk-UA"/>
              </w:rPr>
            </w:pPr>
            <w:r w:rsidRPr="00EE0A13">
              <w:rPr>
                <w:b/>
                <w:lang w:val="uk-UA"/>
              </w:rPr>
              <w:t>ВИШГОРОДСЬКОГО РАЙОНУ КИЇВСЬКОЇ ОБЛАСТІ</w:t>
            </w:r>
          </w:p>
          <w:p w14:paraId="3E483B79" w14:textId="77777777" w:rsidR="007F0C7D" w:rsidRPr="00C94F48" w:rsidRDefault="007F0C7D" w:rsidP="00EE0A13">
            <w:pPr>
              <w:jc w:val="center"/>
              <w:rPr>
                <w:b/>
                <w:sz w:val="26"/>
                <w:szCs w:val="26"/>
              </w:rPr>
            </w:pPr>
            <w:r w:rsidRPr="00EE0A13">
              <w:rPr>
                <w:b/>
                <w:lang w:val="uk-UA"/>
              </w:rPr>
              <w:t>ВИКОНАВЧИЙ КОМІТЕТ</w:t>
            </w:r>
          </w:p>
        </w:tc>
      </w:tr>
    </w:tbl>
    <w:p w14:paraId="4A8E5CF0" w14:textId="77777777" w:rsidR="007F0C7D" w:rsidRPr="00C94F48" w:rsidRDefault="007F0C7D" w:rsidP="007F0C7D">
      <w:pPr>
        <w:rPr>
          <w:b/>
          <w:sz w:val="26"/>
          <w:szCs w:val="26"/>
          <w:lang w:val="uk-UA"/>
        </w:rPr>
      </w:pPr>
      <w:r w:rsidRPr="00C94F48">
        <w:rPr>
          <w:noProof/>
          <w:sz w:val="26"/>
          <w:szCs w:val="26"/>
          <w:lang w:eastAsia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C561674" wp14:editId="3DA8497E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E6036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2905334" w14:textId="44932FA4" w:rsidR="007F0C7D" w:rsidRPr="00EE0A13" w:rsidRDefault="007F0C7D" w:rsidP="007F0C7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0A13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05D4E0F0" w14:textId="77777777" w:rsidR="007F0C7D" w:rsidRPr="00EE0A13" w:rsidRDefault="007F0C7D" w:rsidP="007F0C7D">
      <w:pPr>
        <w:ind w:left="660"/>
        <w:jc w:val="both"/>
        <w:rPr>
          <w:b/>
          <w:sz w:val="20"/>
          <w:szCs w:val="20"/>
          <w:lang w:val="uk-UA"/>
        </w:rPr>
      </w:pPr>
    </w:p>
    <w:p w14:paraId="52C61201" w14:textId="77777777" w:rsidR="007F0C7D" w:rsidRPr="00EE0A13" w:rsidRDefault="007F0C7D" w:rsidP="007F0C7D">
      <w:pPr>
        <w:jc w:val="center"/>
        <w:rPr>
          <w:b/>
          <w:lang w:val="uk-UA"/>
        </w:rPr>
      </w:pPr>
      <w:r w:rsidRPr="00EE0A13">
        <w:rPr>
          <w:b/>
          <w:lang w:val="uk-UA"/>
        </w:rPr>
        <w:t xml:space="preserve">Про </w:t>
      </w:r>
      <w:r w:rsidR="00EE0A13">
        <w:rPr>
          <w:b/>
          <w:lang w:val="uk-UA"/>
        </w:rPr>
        <w:t xml:space="preserve">відмову </w:t>
      </w:r>
      <w:r w:rsidR="00EE0A13" w:rsidRPr="00EE0A13">
        <w:rPr>
          <w:b/>
          <w:bCs/>
          <w:lang w:val="uk-UA"/>
        </w:rPr>
        <w:t>ТОВ «Деланта»</w:t>
      </w:r>
      <w:r w:rsidR="00EE0A13">
        <w:rPr>
          <w:b/>
          <w:bCs/>
          <w:lang w:val="uk-UA"/>
        </w:rPr>
        <w:t xml:space="preserve"> </w:t>
      </w:r>
      <w:r w:rsidR="00EE0A13" w:rsidRPr="00EE0A13">
        <w:rPr>
          <w:b/>
          <w:bCs/>
          <w:lang w:val="uk-UA"/>
        </w:rPr>
        <w:t>у наданні дозволу на демонтаж меліоративних систем</w:t>
      </w:r>
      <w:r w:rsidR="00EE0A13">
        <w:rPr>
          <w:b/>
          <w:bCs/>
          <w:lang w:val="uk-UA"/>
        </w:rPr>
        <w:t xml:space="preserve"> </w:t>
      </w:r>
      <w:r w:rsidR="00EE0A13" w:rsidRPr="00EE0A13">
        <w:rPr>
          <w:b/>
          <w:bCs/>
          <w:lang w:val="uk-UA"/>
        </w:rPr>
        <w:t>на території Димерської селищної територіальної громади</w:t>
      </w:r>
    </w:p>
    <w:p w14:paraId="13ADA0C2" w14:textId="77777777" w:rsidR="007F0C7D" w:rsidRPr="00C94F48" w:rsidRDefault="007F0C7D" w:rsidP="007F0C7D">
      <w:pPr>
        <w:jc w:val="both"/>
        <w:rPr>
          <w:b/>
          <w:sz w:val="26"/>
          <w:szCs w:val="26"/>
          <w:lang w:val="uk-UA"/>
        </w:rPr>
      </w:pPr>
    </w:p>
    <w:p w14:paraId="06FCF7A4" w14:textId="32FF7B06" w:rsidR="007F0C7D" w:rsidRPr="00EE0A13" w:rsidRDefault="005B19E3" w:rsidP="007F0C7D">
      <w:pPr>
        <w:jc w:val="both"/>
        <w:rPr>
          <w:color w:val="000000" w:themeColor="text1"/>
          <w:lang w:val="uk-UA"/>
        </w:rPr>
      </w:pPr>
      <w:r>
        <w:rPr>
          <w:lang w:val="uk-UA" w:eastAsia="uk-UA"/>
        </w:rPr>
        <w:t xml:space="preserve">25 січня </w:t>
      </w:r>
      <w:r w:rsidR="007F0C7D" w:rsidRPr="00EE0A13">
        <w:rPr>
          <w:lang w:val="uk-UA" w:eastAsia="uk-UA"/>
        </w:rPr>
        <w:t>202</w:t>
      </w:r>
      <w:r w:rsidR="00EE0A13" w:rsidRPr="00EE0A13">
        <w:rPr>
          <w:lang w:val="uk-UA" w:eastAsia="uk-UA"/>
        </w:rPr>
        <w:t>4</w:t>
      </w:r>
      <w:r w:rsidR="007F0C7D" w:rsidRPr="00EE0A13">
        <w:rPr>
          <w:lang w:val="uk-UA" w:eastAsia="uk-UA"/>
        </w:rPr>
        <w:t xml:space="preserve"> року</w:t>
      </w:r>
      <w:r w:rsidR="007F0C7D" w:rsidRPr="00EE0A13">
        <w:rPr>
          <w:b/>
          <w:lang w:val="uk-UA" w:eastAsia="uk-UA"/>
        </w:rPr>
        <w:tab/>
      </w:r>
      <w:r w:rsidR="007F0C7D" w:rsidRPr="00EE0A13">
        <w:rPr>
          <w:b/>
          <w:lang w:val="uk-UA" w:eastAsia="uk-UA"/>
        </w:rPr>
        <w:tab/>
      </w:r>
      <w:r w:rsidR="007F0C7D" w:rsidRPr="00EE0A13">
        <w:rPr>
          <w:b/>
          <w:lang w:val="uk-UA" w:eastAsia="uk-UA"/>
        </w:rPr>
        <w:tab/>
        <w:t xml:space="preserve">  </w:t>
      </w:r>
      <w:r>
        <w:rPr>
          <w:b/>
          <w:lang w:val="uk-UA" w:eastAsia="uk-UA"/>
        </w:rPr>
        <w:t xml:space="preserve"> </w:t>
      </w:r>
      <w:r w:rsidR="007F0C7D" w:rsidRPr="00EE0A13">
        <w:rPr>
          <w:bCs/>
          <w:lang w:val="uk-UA" w:eastAsia="uk-UA"/>
        </w:rPr>
        <w:t>№</w:t>
      </w:r>
      <w:r>
        <w:rPr>
          <w:bCs/>
          <w:lang w:val="uk-UA" w:eastAsia="uk-UA"/>
        </w:rPr>
        <w:t>22</w:t>
      </w:r>
      <w:r w:rsidR="007F0C7D" w:rsidRPr="00EE0A13">
        <w:rPr>
          <w:bCs/>
          <w:lang w:val="uk-UA" w:eastAsia="uk-UA"/>
        </w:rPr>
        <w:tab/>
      </w:r>
      <w:r w:rsidR="007F0C7D" w:rsidRPr="00EE0A13">
        <w:rPr>
          <w:bCs/>
          <w:lang w:val="uk-UA" w:eastAsia="uk-UA"/>
        </w:rPr>
        <w:tab/>
      </w:r>
      <w:r w:rsidR="007F0C7D" w:rsidRPr="00EE0A13">
        <w:rPr>
          <w:b/>
          <w:lang w:val="uk-UA" w:eastAsia="uk-UA"/>
        </w:rPr>
        <w:tab/>
      </w:r>
      <w:r w:rsidR="007F0C7D" w:rsidRPr="00EE0A13">
        <w:rPr>
          <w:b/>
          <w:lang w:val="uk-UA" w:eastAsia="uk-UA"/>
        </w:rPr>
        <w:tab/>
      </w:r>
      <w:r>
        <w:rPr>
          <w:b/>
          <w:lang w:val="uk-UA" w:eastAsia="uk-UA"/>
        </w:rPr>
        <w:t xml:space="preserve">    </w:t>
      </w:r>
      <w:r w:rsidR="007F0C7D" w:rsidRPr="00EE0A13">
        <w:rPr>
          <w:lang w:val="uk-UA" w:eastAsia="uk-UA"/>
        </w:rPr>
        <w:t>смт Димер</w:t>
      </w:r>
    </w:p>
    <w:p w14:paraId="31B4F4CB" w14:textId="77777777" w:rsidR="007F0C7D" w:rsidRPr="00916483" w:rsidRDefault="007F0C7D" w:rsidP="007F0C7D">
      <w:pPr>
        <w:pStyle w:val="a3"/>
        <w:tabs>
          <w:tab w:val="left" w:pos="708"/>
        </w:tabs>
        <w:ind w:firstLine="567"/>
        <w:rPr>
          <w:b/>
          <w:sz w:val="14"/>
          <w:szCs w:val="14"/>
          <w:lang w:val="uk-UA"/>
        </w:rPr>
      </w:pPr>
    </w:p>
    <w:p w14:paraId="061FDBA7" w14:textId="77777777" w:rsidR="007F0C7D" w:rsidRPr="00EE0A13" w:rsidRDefault="007F0C7D" w:rsidP="007F0C7D">
      <w:pPr>
        <w:shd w:val="clear" w:color="auto" w:fill="FFFFFF"/>
        <w:ind w:firstLine="709"/>
        <w:jc w:val="both"/>
        <w:textAlignment w:val="baseline"/>
        <w:rPr>
          <w:lang w:val="uk-UA"/>
        </w:rPr>
      </w:pPr>
      <w:r w:rsidRPr="00EE0A13">
        <w:rPr>
          <w:lang w:val="uk-UA"/>
        </w:rPr>
        <w:t>Розглянувши лист ТОВ «Деланта» про надання дозволу на демонтаж меліоративних систем орієнтовною протяжністю – 1200 м, діаметр якої становить – 530 мм, товщина стінки – 8 мм, які розташовані на території Димерської селищної територіальної громади,</w:t>
      </w:r>
      <w:r w:rsidR="00A437EF" w:rsidRPr="00EE0A13">
        <w:rPr>
          <w:lang w:val="uk-UA"/>
        </w:rPr>
        <w:t xml:space="preserve"> враховуючи, що меліоративні системи, демонтаж яких планується є функціональними та виконують своє призначення</w:t>
      </w:r>
      <w:r w:rsidR="00EE0A13" w:rsidRPr="00EE0A13">
        <w:rPr>
          <w:lang w:val="uk-UA"/>
        </w:rPr>
        <w:t>, з метою недопущення</w:t>
      </w:r>
      <w:r w:rsidR="00742166" w:rsidRPr="00EE0A13">
        <w:rPr>
          <w:lang w:val="uk-UA"/>
        </w:rPr>
        <w:t xml:space="preserve"> зниження родючості земель</w:t>
      </w:r>
      <w:r w:rsidR="00A437EF" w:rsidRPr="00EE0A13">
        <w:rPr>
          <w:lang w:val="uk-UA"/>
        </w:rPr>
        <w:t xml:space="preserve"> та погіршення екологічної ситуації на території Димерської селищної територіальної громади</w:t>
      </w:r>
      <w:r w:rsidR="00742166" w:rsidRPr="00EE0A13">
        <w:rPr>
          <w:lang w:val="uk-UA"/>
        </w:rPr>
        <w:t>,</w:t>
      </w:r>
      <w:r w:rsidR="00A437EF" w:rsidRPr="00EE0A13">
        <w:rPr>
          <w:lang w:val="uk-UA"/>
        </w:rPr>
        <w:t xml:space="preserve"> керуючись ст</w:t>
      </w:r>
      <w:r w:rsidR="00EE0A13" w:rsidRPr="00EE0A13">
        <w:rPr>
          <w:lang w:val="uk-UA"/>
        </w:rPr>
        <w:t>атті</w:t>
      </w:r>
      <w:r w:rsidR="00A437EF" w:rsidRPr="00EE0A13">
        <w:rPr>
          <w:lang w:val="uk-UA"/>
        </w:rPr>
        <w:t xml:space="preserve"> 18 Закону України «Про меліорацію земель», Законом України </w:t>
      </w:r>
      <w:r w:rsidR="00EE0A13" w:rsidRPr="00EE0A13">
        <w:rPr>
          <w:lang w:val="uk-UA"/>
        </w:rPr>
        <w:t xml:space="preserve">«Про охорону навколишнього середовища», </w:t>
      </w:r>
      <w:r w:rsidRPr="00EE0A13">
        <w:rPr>
          <w:lang w:val="uk-UA"/>
        </w:rPr>
        <w:t xml:space="preserve">підпунктом 7 пункту «а» статті 30, частиною шостою статті 59 Закону України «Про місцеве самоврядування в Україні», виконавчий комітет </w:t>
      </w:r>
    </w:p>
    <w:p w14:paraId="0F3A4939" w14:textId="77777777" w:rsidR="007F0C7D" w:rsidRPr="00EE0A13" w:rsidRDefault="007F0C7D" w:rsidP="007F0C7D">
      <w:pPr>
        <w:pStyle w:val="a3"/>
        <w:tabs>
          <w:tab w:val="left" w:pos="708"/>
        </w:tabs>
        <w:ind w:firstLine="709"/>
        <w:rPr>
          <w:sz w:val="20"/>
          <w:lang w:val="uk-UA"/>
        </w:rPr>
      </w:pPr>
    </w:p>
    <w:p w14:paraId="4A17C1FC" w14:textId="77777777" w:rsidR="007F0C7D" w:rsidRPr="00EE0A13" w:rsidRDefault="007F0C7D" w:rsidP="007F0C7D">
      <w:pPr>
        <w:ind w:firstLine="709"/>
        <w:jc w:val="center"/>
        <w:rPr>
          <w:b/>
          <w:caps/>
          <w:lang w:val="uk-UA"/>
        </w:rPr>
      </w:pPr>
      <w:r w:rsidRPr="00EE0A13">
        <w:rPr>
          <w:b/>
          <w:caps/>
          <w:lang w:val="uk-UA"/>
        </w:rPr>
        <w:t>В и р і ш и в:</w:t>
      </w:r>
    </w:p>
    <w:p w14:paraId="0C79B5D2" w14:textId="77777777" w:rsidR="007F0C7D" w:rsidRPr="00EE0A13" w:rsidRDefault="007F0C7D" w:rsidP="007F0C7D">
      <w:pPr>
        <w:pStyle w:val="a3"/>
        <w:tabs>
          <w:tab w:val="left" w:pos="708"/>
        </w:tabs>
        <w:ind w:firstLine="709"/>
        <w:rPr>
          <w:sz w:val="20"/>
          <w:lang w:val="uk-UA"/>
        </w:rPr>
      </w:pPr>
    </w:p>
    <w:p w14:paraId="3440E187" w14:textId="08F1DBEC" w:rsidR="007F0C7D" w:rsidRDefault="00191260" w:rsidP="00191260">
      <w:pPr>
        <w:pStyle w:val="a3"/>
        <w:tabs>
          <w:tab w:val="clear" w:pos="4153"/>
          <w:tab w:val="clear" w:pos="8306"/>
          <w:tab w:val="left" w:pos="0"/>
        </w:tabs>
        <w:rPr>
          <w:szCs w:val="28"/>
          <w:lang w:val="uk-UA"/>
        </w:rPr>
      </w:pPr>
      <w:r>
        <w:rPr>
          <w:szCs w:val="28"/>
          <w:lang w:val="uk-UA"/>
        </w:rPr>
        <w:tab/>
        <w:t>1.</w:t>
      </w:r>
      <w:r w:rsidR="00EE0A13" w:rsidRPr="00EE0A13">
        <w:rPr>
          <w:szCs w:val="28"/>
          <w:lang w:val="uk-UA"/>
        </w:rPr>
        <w:t xml:space="preserve">Відмовити </w:t>
      </w:r>
      <w:r w:rsidR="00EE0A13" w:rsidRPr="005B19E3">
        <w:rPr>
          <w:szCs w:val="28"/>
          <w:lang w:val="uk-UA"/>
        </w:rPr>
        <w:t>ТОВ «Деланта» (</w:t>
      </w:r>
      <w:r w:rsidR="00EE0A13" w:rsidRPr="00EE0A13">
        <w:rPr>
          <w:szCs w:val="28"/>
          <w:lang w:val="uk-UA"/>
        </w:rPr>
        <w:t>код ЄДРПОУ 36825003) у наданні дозволу на демонтаж меліоративних систем орієнтовною протяжністю – 1200 м, діаметр якої становить – 530 мм, товщина стінки – 8 мм, які розташовані на території Димерської селищної територіальної громади.</w:t>
      </w:r>
    </w:p>
    <w:p w14:paraId="418E9B44" w14:textId="1335FC4F" w:rsidR="00721695" w:rsidRPr="00EE0A13" w:rsidRDefault="00721695" w:rsidP="00191260">
      <w:pPr>
        <w:pStyle w:val="a3"/>
        <w:tabs>
          <w:tab w:val="clear" w:pos="4153"/>
          <w:tab w:val="clear" w:pos="8306"/>
          <w:tab w:val="left" w:pos="0"/>
        </w:tabs>
        <w:rPr>
          <w:szCs w:val="28"/>
          <w:lang w:val="uk-UA"/>
        </w:rPr>
      </w:pPr>
      <w:r>
        <w:rPr>
          <w:szCs w:val="28"/>
          <w:lang w:val="uk-UA"/>
        </w:rPr>
        <w:tab/>
        <w:t>2.</w:t>
      </w:r>
      <w:r w:rsidR="000974BC">
        <w:rPr>
          <w:szCs w:val="28"/>
          <w:lang w:val="uk-UA"/>
        </w:rPr>
        <w:t xml:space="preserve">Попередити ТОВ «Деланта» про кримінальну відповідальність у разі невиконання </w:t>
      </w:r>
      <w:r w:rsidR="00D43538">
        <w:rPr>
          <w:szCs w:val="28"/>
          <w:lang w:val="uk-UA"/>
        </w:rPr>
        <w:t xml:space="preserve">пункту 1 </w:t>
      </w:r>
      <w:r w:rsidR="000974BC">
        <w:rPr>
          <w:szCs w:val="28"/>
          <w:lang w:val="uk-UA"/>
        </w:rPr>
        <w:t xml:space="preserve">рішення виконавчого комітету Димерської селищної </w:t>
      </w:r>
      <w:r w:rsidR="00D43538">
        <w:rPr>
          <w:szCs w:val="28"/>
          <w:lang w:val="uk-UA"/>
        </w:rPr>
        <w:t>ради від 25.01.2024 року №22.</w:t>
      </w:r>
    </w:p>
    <w:p w14:paraId="3818C046" w14:textId="4808C337" w:rsidR="007F0C7D" w:rsidRPr="00EE0A13" w:rsidRDefault="00191260" w:rsidP="00191260">
      <w:pPr>
        <w:pStyle w:val="a3"/>
        <w:tabs>
          <w:tab w:val="clear" w:pos="4153"/>
          <w:tab w:val="clear" w:pos="8306"/>
          <w:tab w:val="left" w:pos="0"/>
        </w:tabs>
        <w:rPr>
          <w:szCs w:val="28"/>
          <w:lang w:val="uk-UA"/>
        </w:rPr>
      </w:pPr>
      <w:r>
        <w:rPr>
          <w:szCs w:val="28"/>
          <w:lang w:val="uk-UA"/>
        </w:rPr>
        <w:tab/>
      </w:r>
      <w:r w:rsidR="00D43538">
        <w:rPr>
          <w:szCs w:val="28"/>
          <w:lang w:val="uk-UA"/>
        </w:rPr>
        <w:t>3</w:t>
      </w:r>
      <w:r>
        <w:rPr>
          <w:szCs w:val="28"/>
          <w:lang w:val="uk-UA"/>
        </w:rPr>
        <w:t>.</w:t>
      </w:r>
      <w:r w:rsidR="007F0C7D" w:rsidRPr="00EE0A13">
        <w:rPr>
          <w:szCs w:val="28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</w:t>
      </w:r>
      <w:r w:rsidR="005B19E3">
        <w:rPr>
          <w:szCs w:val="28"/>
          <w:lang w:val="uk-UA"/>
        </w:rPr>
        <w:t xml:space="preserve"> (Давиденко І.С.)</w:t>
      </w:r>
      <w:r w:rsidR="007F0C7D" w:rsidRPr="00EE0A13">
        <w:rPr>
          <w:szCs w:val="28"/>
          <w:lang w:val="uk-UA"/>
        </w:rPr>
        <w:t>.</w:t>
      </w:r>
    </w:p>
    <w:p w14:paraId="28951B2B" w14:textId="0EAE8E14" w:rsidR="007F0C7D" w:rsidRPr="00EE0A13" w:rsidRDefault="00191260" w:rsidP="00191260">
      <w:pPr>
        <w:pStyle w:val="a3"/>
        <w:tabs>
          <w:tab w:val="clear" w:pos="4153"/>
          <w:tab w:val="clear" w:pos="8306"/>
          <w:tab w:val="left" w:pos="0"/>
        </w:tabs>
        <w:rPr>
          <w:szCs w:val="28"/>
          <w:lang w:val="uk-UA"/>
        </w:rPr>
      </w:pPr>
      <w:r>
        <w:rPr>
          <w:szCs w:val="28"/>
          <w:lang w:val="uk-UA"/>
        </w:rPr>
        <w:tab/>
      </w:r>
      <w:r w:rsidR="00D43538">
        <w:rPr>
          <w:szCs w:val="28"/>
          <w:lang w:val="uk-UA"/>
        </w:rPr>
        <w:t>4</w:t>
      </w:r>
      <w:r>
        <w:rPr>
          <w:szCs w:val="28"/>
          <w:lang w:val="uk-UA"/>
        </w:rPr>
        <w:t>.</w:t>
      </w:r>
      <w:r w:rsidR="00993BB8">
        <w:rPr>
          <w:szCs w:val="28"/>
          <w:lang w:val="uk-UA"/>
        </w:rPr>
        <w:t xml:space="preserve"> </w:t>
      </w:r>
      <w:r w:rsidR="007F0C7D" w:rsidRPr="00EE0A13">
        <w:rPr>
          <w:szCs w:val="28"/>
          <w:lang w:val="uk-UA"/>
        </w:rPr>
        <w:t>Контроль за виконанням даного рішення покласти на заступника селищного голови з питань діяльності виконавчих органів ради Шумського І.С.</w:t>
      </w:r>
    </w:p>
    <w:p w14:paraId="7B3FFD03" w14:textId="77777777" w:rsidR="007F0C7D" w:rsidRPr="00C94F48" w:rsidRDefault="007F0C7D" w:rsidP="007F0C7D">
      <w:pPr>
        <w:pStyle w:val="a3"/>
        <w:tabs>
          <w:tab w:val="clear" w:pos="4153"/>
          <w:tab w:val="clear" w:pos="8306"/>
          <w:tab w:val="left" w:pos="0"/>
        </w:tabs>
        <w:ind w:firstLine="426"/>
        <w:rPr>
          <w:sz w:val="26"/>
          <w:szCs w:val="26"/>
        </w:rPr>
      </w:pPr>
    </w:p>
    <w:p w14:paraId="60DA455D" w14:textId="77777777" w:rsidR="007F0C7D" w:rsidRDefault="007F0C7D" w:rsidP="007F0C7D">
      <w:pPr>
        <w:pStyle w:val="a3"/>
        <w:tabs>
          <w:tab w:val="left" w:pos="708"/>
        </w:tabs>
        <w:rPr>
          <w:sz w:val="18"/>
          <w:szCs w:val="18"/>
        </w:rPr>
      </w:pPr>
    </w:p>
    <w:p w14:paraId="656B2CE8" w14:textId="77777777" w:rsidR="00EE0A13" w:rsidRPr="00916483" w:rsidRDefault="00EE0A13" w:rsidP="007F0C7D">
      <w:pPr>
        <w:pStyle w:val="a3"/>
        <w:tabs>
          <w:tab w:val="left" w:pos="708"/>
        </w:tabs>
        <w:rPr>
          <w:sz w:val="18"/>
          <w:szCs w:val="18"/>
        </w:rPr>
      </w:pPr>
    </w:p>
    <w:p w14:paraId="5BA6B638" w14:textId="1ECA3491" w:rsidR="007F0C7D" w:rsidRPr="00EE0A13" w:rsidRDefault="007F0C7D" w:rsidP="007F0C7D">
      <w:pPr>
        <w:pStyle w:val="a3"/>
        <w:tabs>
          <w:tab w:val="clear" w:pos="4153"/>
          <w:tab w:val="clear" w:pos="8306"/>
        </w:tabs>
        <w:rPr>
          <w:b/>
          <w:szCs w:val="28"/>
          <w:lang w:val="uk-UA"/>
        </w:rPr>
      </w:pPr>
      <w:r w:rsidRPr="00EE0A13">
        <w:rPr>
          <w:b/>
          <w:szCs w:val="28"/>
          <w:lang w:val="uk-UA"/>
        </w:rPr>
        <w:t>Селищний голова</w:t>
      </w:r>
      <w:r w:rsidRPr="00EE0A13">
        <w:rPr>
          <w:b/>
          <w:szCs w:val="28"/>
          <w:lang w:val="uk-UA"/>
        </w:rPr>
        <w:tab/>
      </w:r>
      <w:r w:rsidRPr="00EE0A13">
        <w:rPr>
          <w:b/>
          <w:szCs w:val="28"/>
          <w:lang w:val="uk-UA"/>
        </w:rPr>
        <w:tab/>
      </w:r>
      <w:r w:rsidRPr="00EE0A13">
        <w:rPr>
          <w:b/>
          <w:szCs w:val="28"/>
          <w:lang w:val="uk-UA"/>
        </w:rPr>
        <w:tab/>
      </w:r>
      <w:r w:rsidRPr="00EE0A13">
        <w:rPr>
          <w:b/>
          <w:szCs w:val="28"/>
          <w:lang w:val="uk-UA"/>
        </w:rPr>
        <w:tab/>
        <w:t xml:space="preserve">   </w:t>
      </w:r>
      <w:r w:rsidR="00EE0A13" w:rsidRPr="00EE0A13">
        <w:rPr>
          <w:b/>
          <w:szCs w:val="28"/>
          <w:lang w:val="uk-UA"/>
        </w:rPr>
        <w:t xml:space="preserve">   </w:t>
      </w:r>
      <w:r w:rsidR="00EE0A13">
        <w:rPr>
          <w:b/>
          <w:szCs w:val="28"/>
          <w:lang w:val="uk-UA"/>
        </w:rPr>
        <w:t xml:space="preserve"> </w:t>
      </w:r>
      <w:r w:rsidR="00EE0A13" w:rsidRPr="00EE0A13">
        <w:rPr>
          <w:b/>
          <w:szCs w:val="28"/>
          <w:lang w:val="uk-UA"/>
        </w:rPr>
        <w:t xml:space="preserve"> </w:t>
      </w:r>
      <w:bookmarkStart w:id="0" w:name="_GoBack"/>
      <w:bookmarkEnd w:id="0"/>
      <w:r w:rsidRPr="00EE0A13">
        <w:rPr>
          <w:b/>
          <w:szCs w:val="28"/>
          <w:lang w:val="uk-UA"/>
        </w:rPr>
        <w:t>Володимир ПІДКУРГАННИ</w:t>
      </w:r>
      <w:r w:rsidR="00EE0A13" w:rsidRPr="00EE0A13">
        <w:rPr>
          <w:b/>
          <w:szCs w:val="28"/>
          <w:lang w:val="uk-UA"/>
        </w:rPr>
        <w:t>Й</w:t>
      </w:r>
    </w:p>
    <w:p w14:paraId="25A95870" w14:textId="77777777" w:rsidR="00056B81" w:rsidRDefault="00056B81"/>
    <w:sectPr w:rsidR="00056B81" w:rsidSect="0091648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B3FB5"/>
    <w:multiLevelType w:val="hybridMultilevel"/>
    <w:tmpl w:val="7F6A8A9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2380045"/>
    <w:multiLevelType w:val="hybridMultilevel"/>
    <w:tmpl w:val="A1CCADF4"/>
    <w:lvl w:ilvl="0" w:tplc="FB14F54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93A25A5"/>
    <w:multiLevelType w:val="hybridMultilevel"/>
    <w:tmpl w:val="6D5E1028"/>
    <w:lvl w:ilvl="0" w:tplc="16620418">
      <w:start w:val="1"/>
      <w:numFmt w:val="decimal"/>
      <w:lvlText w:val="%1."/>
      <w:lvlJc w:val="left"/>
      <w:pPr>
        <w:ind w:left="1444" w:hanging="735"/>
      </w:pPr>
      <w:rPr>
        <w:rFonts w:ascii="Times New Roman" w:eastAsia="Times New Roman" w:hAnsi="Times New Roman" w:cs="Times New Roman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7D"/>
    <w:rsid w:val="00056B81"/>
    <w:rsid w:val="000974BC"/>
    <w:rsid w:val="00141ACA"/>
    <w:rsid w:val="00191260"/>
    <w:rsid w:val="005B19E3"/>
    <w:rsid w:val="00721695"/>
    <w:rsid w:val="00742166"/>
    <w:rsid w:val="007F0C7D"/>
    <w:rsid w:val="00901A6E"/>
    <w:rsid w:val="00993BB8"/>
    <w:rsid w:val="00A437EF"/>
    <w:rsid w:val="00D43538"/>
    <w:rsid w:val="00EE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2C10F"/>
  <w15:chartTrackingRefBased/>
  <w15:docId w15:val="{2C7DF02C-ABA3-463D-9886-E59187D9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0C7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F0C7D"/>
    <w:pPr>
      <w:tabs>
        <w:tab w:val="center" w:pos="4153"/>
        <w:tab w:val="right" w:pos="8306"/>
      </w:tabs>
      <w:jc w:val="both"/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7F0C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Без интервала1"/>
    <w:qFormat/>
    <w:rsid w:val="007F0C7D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7F0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UserГ</cp:lastModifiedBy>
  <cp:revision>3</cp:revision>
  <dcterms:created xsi:type="dcterms:W3CDTF">2024-01-05T09:17:00Z</dcterms:created>
  <dcterms:modified xsi:type="dcterms:W3CDTF">2024-01-29T14:38:00Z</dcterms:modified>
</cp:coreProperties>
</file>