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524E0" w14:textId="77777777" w:rsidR="00264382" w:rsidRDefault="00264382" w:rsidP="00264382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1A9048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370754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64382" w14:paraId="26DA8EB7" w14:textId="77777777" w:rsidTr="00065E4C">
        <w:trPr>
          <w:trHeight w:val="788"/>
        </w:trPr>
        <w:tc>
          <w:tcPr>
            <w:tcW w:w="9867" w:type="dxa"/>
            <w:hideMark/>
          </w:tcPr>
          <w:p w14:paraId="4AB47EC4" w14:textId="77777777" w:rsidR="00264382" w:rsidRDefault="00264382" w:rsidP="00065E4C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96FF36F" w14:textId="77777777" w:rsidR="00264382" w:rsidRDefault="00264382" w:rsidP="00065E4C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9A1CE76" w14:textId="77777777" w:rsidR="00264382" w:rsidRPr="006C09FB" w:rsidRDefault="00264382" w:rsidP="00264382">
      <w:pPr>
        <w:ind w:right="-1"/>
        <w:rPr>
          <w:b/>
          <w:noProof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C36795A" wp14:editId="40DA34AE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701EB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  <w:bookmarkStart w:id="0" w:name="_Hlk92974164"/>
    </w:p>
    <w:p w14:paraId="3F7A3F63" w14:textId="07F374F7" w:rsidR="00264382" w:rsidRPr="006C09FB" w:rsidRDefault="00374F6A" w:rsidP="00264382">
      <w:pPr>
        <w:ind w:left="142"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79</w:t>
      </w:r>
      <w:r w:rsidR="00264382" w:rsidRPr="006C09FB">
        <w:rPr>
          <w:b/>
          <w:noProof/>
          <w:sz w:val="28"/>
          <w:szCs w:val="28"/>
        </w:rPr>
        <w:t xml:space="preserve"> сесія </w:t>
      </w:r>
      <w:r w:rsidR="00264382" w:rsidRPr="006C09FB">
        <w:rPr>
          <w:b/>
          <w:noProof/>
          <w:sz w:val="28"/>
          <w:szCs w:val="28"/>
          <w:lang w:val="en-US"/>
        </w:rPr>
        <w:t>VIII</w:t>
      </w:r>
      <w:r w:rsidR="00264382" w:rsidRPr="006C09FB">
        <w:rPr>
          <w:b/>
          <w:noProof/>
          <w:sz w:val="28"/>
          <w:szCs w:val="28"/>
        </w:rPr>
        <w:t xml:space="preserve"> скликання</w:t>
      </w:r>
      <w:r w:rsidR="00264382" w:rsidRPr="006C09FB">
        <w:rPr>
          <w:b/>
          <w:sz w:val="28"/>
          <w:szCs w:val="28"/>
        </w:rPr>
        <w:t xml:space="preserve"> </w:t>
      </w:r>
    </w:p>
    <w:bookmarkEnd w:id="0"/>
    <w:p w14:paraId="4FDE8D7C" w14:textId="77777777" w:rsidR="00264382" w:rsidRPr="006C09FB" w:rsidRDefault="00264382" w:rsidP="00264382">
      <w:pPr>
        <w:ind w:left="142" w:right="-1"/>
        <w:jc w:val="center"/>
        <w:rPr>
          <w:b/>
          <w:sz w:val="28"/>
          <w:szCs w:val="28"/>
        </w:rPr>
      </w:pPr>
    </w:p>
    <w:p w14:paraId="27E6A3B1" w14:textId="77777777" w:rsidR="00264382" w:rsidRPr="006C09FB" w:rsidRDefault="00264382" w:rsidP="00264382">
      <w:pPr>
        <w:ind w:left="142" w:right="-1"/>
        <w:jc w:val="center"/>
        <w:rPr>
          <w:b/>
          <w:sz w:val="28"/>
          <w:szCs w:val="28"/>
        </w:rPr>
      </w:pPr>
      <w:r w:rsidRPr="006C09FB">
        <w:rPr>
          <w:b/>
          <w:sz w:val="28"/>
          <w:szCs w:val="28"/>
        </w:rPr>
        <w:t>РІШЕННЯ</w:t>
      </w:r>
    </w:p>
    <w:p w14:paraId="56228861" w14:textId="77777777" w:rsidR="00264382" w:rsidRPr="006C09FB" w:rsidRDefault="00264382" w:rsidP="0026438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C3F4FAE" w14:textId="00F4EF6F" w:rsidR="00264382" w:rsidRPr="006C09FB" w:rsidRDefault="00547F1D" w:rsidP="00264382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C09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 затвердження технічних документацій із землеустрою та передачу в користування ПрАТ «ДТЕК Київські регіональні електромережі» земельних ділянок під трансформаторними підстанціями</w:t>
      </w:r>
    </w:p>
    <w:p w14:paraId="4F922581" w14:textId="77777777" w:rsidR="00547F1D" w:rsidRPr="006C09FB" w:rsidRDefault="00547F1D" w:rsidP="00264382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43E0975C" w14:textId="0E0251C9" w:rsidR="00264382" w:rsidRPr="006C09FB" w:rsidRDefault="00264382" w:rsidP="00264382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C09FB">
        <w:rPr>
          <w:color w:val="000000"/>
          <w:sz w:val="28"/>
          <w:szCs w:val="28"/>
          <w:lang w:val="uk-UA"/>
        </w:rPr>
        <w:t>Розглянувши</w:t>
      </w:r>
      <w:r w:rsidR="00547F1D" w:rsidRPr="006C09FB">
        <w:rPr>
          <w:color w:val="000000"/>
          <w:sz w:val="28"/>
          <w:szCs w:val="28"/>
          <w:lang w:val="uk-UA"/>
        </w:rPr>
        <w:t xml:space="preserve"> технічні документації із землеустрою щодо інвентаризації земель комунальної власності, беручи до уваги </w:t>
      </w:r>
      <w:r w:rsidR="00FC5253" w:rsidRPr="006C09FB">
        <w:rPr>
          <w:color w:val="000000"/>
          <w:sz w:val="28"/>
          <w:szCs w:val="28"/>
          <w:lang w:val="uk-UA"/>
        </w:rPr>
        <w:t>лист</w:t>
      </w:r>
      <w:r w:rsidR="00E6232C" w:rsidRPr="006C09FB">
        <w:rPr>
          <w:color w:val="000000"/>
          <w:sz w:val="28"/>
          <w:szCs w:val="28"/>
          <w:lang w:val="uk-UA"/>
        </w:rPr>
        <w:t xml:space="preserve">и </w:t>
      </w:r>
      <w:r w:rsidR="00E6232C" w:rsidRPr="006C09FB">
        <w:rPr>
          <w:iCs/>
          <w:sz w:val="28"/>
          <w:szCs w:val="28"/>
          <w:lang w:val="uk-UA"/>
        </w:rPr>
        <w:t>ПрАТ «ДТЕК Київські Регіональні Електромережі»  від 03.08.2024 року №03/610/6143 (</w:t>
      </w:r>
      <w:proofErr w:type="spellStart"/>
      <w:r w:rsidR="00E6232C" w:rsidRPr="006C09FB">
        <w:rPr>
          <w:iCs/>
          <w:sz w:val="28"/>
          <w:szCs w:val="28"/>
          <w:lang w:val="uk-UA"/>
        </w:rPr>
        <w:t>вх</w:t>
      </w:r>
      <w:proofErr w:type="spellEnd"/>
      <w:r w:rsidR="00E6232C" w:rsidRPr="006C09FB">
        <w:rPr>
          <w:iCs/>
          <w:sz w:val="28"/>
          <w:szCs w:val="28"/>
          <w:lang w:val="uk-UA"/>
        </w:rPr>
        <w:t>. №4652/03-17 від 26.09.2024 року) та від 19.12.2025 року №03/610/9838 (</w:t>
      </w:r>
      <w:proofErr w:type="spellStart"/>
      <w:r w:rsidR="00E6232C" w:rsidRPr="006C09FB">
        <w:rPr>
          <w:iCs/>
          <w:sz w:val="28"/>
          <w:szCs w:val="28"/>
          <w:lang w:val="uk-UA"/>
        </w:rPr>
        <w:t>вх</w:t>
      </w:r>
      <w:proofErr w:type="spellEnd"/>
      <w:r w:rsidR="00E6232C" w:rsidRPr="006C09FB">
        <w:rPr>
          <w:iCs/>
          <w:sz w:val="28"/>
          <w:szCs w:val="28"/>
          <w:lang w:val="uk-UA"/>
        </w:rPr>
        <w:t>. №200/03-17 від 14.01.2026 року)</w:t>
      </w:r>
      <w:r w:rsidRPr="006C09FB">
        <w:rPr>
          <w:color w:val="000000"/>
          <w:sz w:val="28"/>
          <w:szCs w:val="28"/>
          <w:lang w:val="uk-UA"/>
        </w:rPr>
        <w:t xml:space="preserve">, керуючись ст. ст. 12, 93, 95, 96, 116, 122 Земельного кодексу України, ст. ст. 6, 19 Закону України «Про оренду землі», </w:t>
      </w:r>
      <w:r w:rsidR="00251666" w:rsidRPr="006C09FB">
        <w:rPr>
          <w:sz w:val="28"/>
          <w:szCs w:val="28"/>
          <w:lang w:val="uk-UA"/>
        </w:rPr>
        <w:t xml:space="preserve">ст. ст. 19, 26, 28, 35, 57 Закону України «Про Землеустрій», </w:t>
      </w:r>
      <w:r w:rsidRPr="006C09FB">
        <w:rPr>
          <w:color w:val="000000"/>
          <w:sz w:val="28"/>
          <w:szCs w:val="28"/>
          <w:lang w:val="uk-UA"/>
        </w:rPr>
        <w:t>ст. ст. 26, 59 Закону</w:t>
      </w:r>
      <w:r w:rsidRPr="006C09FB">
        <w:rPr>
          <w:color w:val="000000"/>
          <w:sz w:val="28"/>
          <w:szCs w:val="28"/>
        </w:rPr>
        <w:t> </w:t>
      </w:r>
      <w:r w:rsidRPr="006C09FB">
        <w:rPr>
          <w:color w:val="000000"/>
          <w:sz w:val="28"/>
          <w:szCs w:val="28"/>
          <w:lang w:val="uk-UA"/>
        </w:rPr>
        <w:t xml:space="preserve"> України «Про місцеве самоврядування в Україні»,</w:t>
      </w:r>
      <w:r w:rsidR="00251666" w:rsidRPr="006C09FB">
        <w:rPr>
          <w:color w:val="000000"/>
          <w:sz w:val="28"/>
          <w:szCs w:val="28"/>
          <w:lang w:val="uk-UA"/>
        </w:rPr>
        <w:t xml:space="preserve"> </w:t>
      </w:r>
      <w:r w:rsidR="00251666" w:rsidRPr="006C09FB">
        <w:rPr>
          <w:sz w:val="28"/>
          <w:szCs w:val="28"/>
          <w:lang w:val="uk-UA"/>
        </w:rPr>
        <w:t xml:space="preserve">постановою Кабінету Міністрів України від 05.06.2019 р. № 476 «Про затвердження Порядку проведення інвентаризації земель та визнання такими, що втратили чинність деяких постанов Кабінету Міністрів України», </w:t>
      </w:r>
      <w:r w:rsidRPr="006C09FB">
        <w:rPr>
          <w:color w:val="000000"/>
          <w:sz w:val="28"/>
          <w:szCs w:val="28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6232C" w:rsidRPr="006C09FB">
        <w:rPr>
          <w:color w:val="000000"/>
          <w:sz w:val="28"/>
          <w:szCs w:val="28"/>
          <w:lang w:val="uk-UA"/>
        </w:rPr>
        <w:t>12.</w:t>
      </w:r>
      <w:r w:rsidR="008B3990" w:rsidRPr="006C09FB">
        <w:rPr>
          <w:color w:val="000000"/>
          <w:sz w:val="28"/>
          <w:szCs w:val="28"/>
          <w:lang w:val="uk-UA"/>
        </w:rPr>
        <w:t>02.2026</w:t>
      </w:r>
      <w:r w:rsidRPr="006C09FB">
        <w:rPr>
          <w:color w:val="000000"/>
          <w:sz w:val="28"/>
          <w:szCs w:val="28"/>
          <w:lang w:val="uk-UA"/>
        </w:rPr>
        <w:t xml:space="preserve"> року, селищна рада</w:t>
      </w:r>
      <w:r w:rsidRPr="006C09FB">
        <w:rPr>
          <w:color w:val="000000"/>
          <w:sz w:val="28"/>
          <w:szCs w:val="28"/>
        </w:rPr>
        <w:t>  </w:t>
      </w:r>
    </w:p>
    <w:p w14:paraId="1A1B7366" w14:textId="77777777" w:rsidR="00264382" w:rsidRPr="006C09FB" w:rsidRDefault="00264382" w:rsidP="00264382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8"/>
          <w:szCs w:val="28"/>
        </w:rPr>
      </w:pPr>
    </w:p>
    <w:p w14:paraId="2A26D4C4" w14:textId="77777777" w:rsidR="00264382" w:rsidRPr="006C09FB" w:rsidRDefault="00264382" w:rsidP="00264382">
      <w:pPr>
        <w:jc w:val="center"/>
        <w:rPr>
          <w:b/>
          <w:sz w:val="28"/>
          <w:szCs w:val="28"/>
        </w:rPr>
      </w:pPr>
      <w:r w:rsidRPr="006C09FB">
        <w:rPr>
          <w:b/>
          <w:sz w:val="28"/>
          <w:szCs w:val="28"/>
        </w:rPr>
        <w:t>ВИРІШИЛА:</w:t>
      </w:r>
    </w:p>
    <w:p w14:paraId="2EBD2C56" w14:textId="77777777" w:rsidR="00264382" w:rsidRPr="006C09FB" w:rsidRDefault="00264382" w:rsidP="000368D2">
      <w:pPr>
        <w:ind w:firstLine="567"/>
        <w:jc w:val="center"/>
        <w:rPr>
          <w:b/>
          <w:sz w:val="28"/>
          <w:szCs w:val="28"/>
        </w:rPr>
      </w:pPr>
    </w:p>
    <w:p w14:paraId="1AE0DB20" w14:textId="5D02F439" w:rsidR="00FA6482" w:rsidRPr="006C09FB" w:rsidRDefault="005F500F" w:rsidP="000368D2">
      <w:pPr>
        <w:pStyle w:val="a3"/>
        <w:numPr>
          <w:ilvl w:val="0"/>
          <w:numId w:val="1"/>
        </w:numPr>
        <w:ind w:left="0" w:right="-1" w:firstLine="567"/>
        <w:jc w:val="both"/>
        <w:rPr>
          <w:bCs/>
          <w:sz w:val="28"/>
          <w:szCs w:val="28"/>
        </w:rPr>
      </w:pPr>
      <w:r w:rsidRPr="006C09FB">
        <w:rPr>
          <w:bCs/>
          <w:sz w:val="28"/>
          <w:szCs w:val="28"/>
        </w:rPr>
        <w:t xml:space="preserve">Затвердити розроблені ФОП Руденко М.С. </w:t>
      </w:r>
      <w:r w:rsidR="006C09FB">
        <w:rPr>
          <w:bCs/>
          <w:sz w:val="28"/>
          <w:szCs w:val="28"/>
        </w:rPr>
        <w:t xml:space="preserve">5 </w:t>
      </w:r>
      <w:r w:rsidRPr="006C09FB">
        <w:rPr>
          <w:bCs/>
          <w:sz w:val="28"/>
          <w:szCs w:val="28"/>
        </w:rPr>
        <w:t>технічн</w:t>
      </w:r>
      <w:r w:rsidR="006C09FB">
        <w:rPr>
          <w:bCs/>
          <w:sz w:val="28"/>
          <w:szCs w:val="28"/>
        </w:rPr>
        <w:t>их</w:t>
      </w:r>
      <w:r w:rsidRPr="006C09FB">
        <w:rPr>
          <w:bCs/>
          <w:sz w:val="28"/>
          <w:szCs w:val="28"/>
        </w:rPr>
        <w:t xml:space="preserve"> документаці</w:t>
      </w:r>
      <w:r w:rsidR="006C09FB">
        <w:rPr>
          <w:bCs/>
          <w:sz w:val="28"/>
          <w:szCs w:val="28"/>
        </w:rPr>
        <w:t>й</w:t>
      </w:r>
      <w:r w:rsidRPr="006C09FB">
        <w:rPr>
          <w:bCs/>
          <w:sz w:val="28"/>
          <w:szCs w:val="28"/>
        </w:rPr>
        <w:t xml:space="preserve"> із землеустрою щодо інвентаризації </w:t>
      </w:r>
      <w:r w:rsidR="006C09FB" w:rsidRPr="006C09FB">
        <w:rPr>
          <w:color w:val="000000"/>
          <w:sz w:val="28"/>
          <w:szCs w:val="28"/>
        </w:rPr>
        <w:t>земель комунальної власності</w:t>
      </w:r>
      <w:r w:rsidR="006C09FB" w:rsidRPr="006C09FB">
        <w:rPr>
          <w:bCs/>
          <w:sz w:val="28"/>
          <w:szCs w:val="28"/>
        </w:rPr>
        <w:t xml:space="preserve"> </w:t>
      </w:r>
      <w:r w:rsidRPr="006C09FB">
        <w:rPr>
          <w:bCs/>
          <w:sz w:val="28"/>
          <w:szCs w:val="28"/>
        </w:rPr>
        <w:t>для розміщення, будівництва, експлуатації та обслуговування будівель і споруд об’єктів передачі електричної енергії (код КВЦПЗ – 14.02):</w:t>
      </w:r>
    </w:p>
    <w:p w14:paraId="1A26787A" w14:textId="4FEDBC4C" w:rsidR="00FA6482" w:rsidRPr="006C09FB" w:rsidRDefault="00FA648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 w:rsidRPr="006C09FB">
        <w:rPr>
          <w:bCs/>
          <w:sz w:val="28"/>
          <w:szCs w:val="28"/>
        </w:rPr>
        <w:t xml:space="preserve">- </w:t>
      </w:r>
      <w:r w:rsidR="003D3EC4" w:rsidRPr="006C09FB">
        <w:rPr>
          <w:bCs/>
          <w:sz w:val="28"/>
          <w:szCs w:val="28"/>
        </w:rPr>
        <w:t xml:space="preserve">з кадастровим номером </w:t>
      </w:r>
      <w:r w:rsidR="005F500F" w:rsidRPr="006C09FB">
        <w:rPr>
          <w:b/>
          <w:sz w:val="28"/>
          <w:szCs w:val="28"/>
        </w:rPr>
        <w:t>3221883201:08:125:0003</w:t>
      </w:r>
      <w:r w:rsidR="003D3EC4" w:rsidRPr="006C09FB">
        <w:rPr>
          <w:bCs/>
          <w:sz w:val="28"/>
          <w:szCs w:val="28"/>
        </w:rPr>
        <w:t>, площею</w:t>
      </w:r>
      <w:r w:rsidR="005F500F" w:rsidRPr="006C09FB">
        <w:rPr>
          <w:bCs/>
          <w:sz w:val="28"/>
          <w:szCs w:val="28"/>
        </w:rPr>
        <w:t xml:space="preserve"> 0,0040 га </w:t>
      </w:r>
      <w:r w:rsidR="006C09FB">
        <w:rPr>
          <w:bCs/>
          <w:sz w:val="28"/>
          <w:szCs w:val="28"/>
        </w:rPr>
        <w:t xml:space="preserve">в </w:t>
      </w:r>
      <w:r w:rsidR="005F500F" w:rsidRPr="006C09FB">
        <w:rPr>
          <w:bCs/>
          <w:sz w:val="28"/>
          <w:szCs w:val="28"/>
        </w:rPr>
        <w:t>с. Катюжанка, вул. Заводська (ТП-411)</w:t>
      </w:r>
      <w:r w:rsidR="00D72C93" w:rsidRPr="006C09FB">
        <w:rPr>
          <w:bCs/>
          <w:sz w:val="28"/>
          <w:szCs w:val="28"/>
        </w:rPr>
        <w:t>;</w:t>
      </w:r>
    </w:p>
    <w:p w14:paraId="20715818" w14:textId="146C1E17" w:rsidR="005F500F" w:rsidRPr="006C09FB" w:rsidRDefault="00FA648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 w:rsidRPr="006C09FB">
        <w:rPr>
          <w:bCs/>
          <w:sz w:val="28"/>
          <w:szCs w:val="28"/>
        </w:rPr>
        <w:t xml:space="preserve">- </w:t>
      </w:r>
      <w:r w:rsidR="003D3EC4" w:rsidRPr="006C09FB">
        <w:rPr>
          <w:bCs/>
          <w:sz w:val="28"/>
          <w:szCs w:val="28"/>
        </w:rPr>
        <w:t xml:space="preserve">з кадастровим номером </w:t>
      </w:r>
      <w:r w:rsidR="005F500F" w:rsidRPr="006C09FB">
        <w:rPr>
          <w:b/>
          <w:sz w:val="28"/>
          <w:szCs w:val="28"/>
        </w:rPr>
        <w:t>3221882401:07:307:0004</w:t>
      </w:r>
      <w:r w:rsidR="003D3EC4" w:rsidRPr="006C09FB">
        <w:rPr>
          <w:bCs/>
          <w:sz w:val="28"/>
          <w:szCs w:val="28"/>
        </w:rPr>
        <w:t xml:space="preserve">, площею </w:t>
      </w:r>
      <w:r w:rsidR="005F500F" w:rsidRPr="006C09FB">
        <w:rPr>
          <w:bCs/>
          <w:sz w:val="28"/>
          <w:szCs w:val="28"/>
        </w:rPr>
        <w:t xml:space="preserve">0,0095 га </w:t>
      </w:r>
      <w:r w:rsidR="006C09FB">
        <w:rPr>
          <w:bCs/>
          <w:sz w:val="28"/>
          <w:szCs w:val="28"/>
        </w:rPr>
        <w:t xml:space="preserve">в </w:t>
      </w:r>
      <w:r w:rsidR="005F500F" w:rsidRPr="006C09FB">
        <w:rPr>
          <w:bCs/>
          <w:sz w:val="28"/>
          <w:szCs w:val="28"/>
        </w:rPr>
        <w:t xml:space="preserve">с. Демидів, </w:t>
      </w:r>
      <w:proofErr w:type="spellStart"/>
      <w:r w:rsidR="005F500F" w:rsidRPr="006C09FB">
        <w:rPr>
          <w:bCs/>
          <w:sz w:val="28"/>
          <w:szCs w:val="28"/>
        </w:rPr>
        <w:t>вул.Фастова</w:t>
      </w:r>
      <w:proofErr w:type="spellEnd"/>
      <w:r w:rsidR="005F500F" w:rsidRPr="006C09FB">
        <w:rPr>
          <w:bCs/>
          <w:sz w:val="28"/>
          <w:szCs w:val="28"/>
        </w:rPr>
        <w:t xml:space="preserve"> (ТП-613)</w:t>
      </w:r>
      <w:r w:rsidR="00D72C93" w:rsidRPr="006C09FB">
        <w:rPr>
          <w:bCs/>
          <w:sz w:val="28"/>
          <w:szCs w:val="28"/>
        </w:rPr>
        <w:t>;</w:t>
      </w:r>
    </w:p>
    <w:p w14:paraId="374D4133" w14:textId="1657909A" w:rsidR="005F500F" w:rsidRPr="006C09FB" w:rsidRDefault="00FA648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 w:rsidRPr="006C09FB">
        <w:rPr>
          <w:bCs/>
          <w:sz w:val="28"/>
          <w:szCs w:val="28"/>
        </w:rPr>
        <w:t xml:space="preserve">- </w:t>
      </w:r>
      <w:r w:rsidR="003D3EC4" w:rsidRPr="006C09FB">
        <w:rPr>
          <w:bCs/>
          <w:sz w:val="28"/>
          <w:szCs w:val="28"/>
        </w:rPr>
        <w:t xml:space="preserve">з кадастровим номером </w:t>
      </w:r>
      <w:r w:rsidR="005F500F" w:rsidRPr="006C09FB">
        <w:rPr>
          <w:b/>
          <w:sz w:val="28"/>
          <w:szCs w:val="28"/>
        </w:rPr>
        <w:t>3221883601:20:175:0001</w:t>
      </w:r>
      <w:r w:rsidR="00D72C93" w:rsidRPr="006C09FB">
        <w:rPr>
          <w:bCs/>
          <w:sz w:val="28"/>
          <w:szCs w:val="28"/>
        </w:rPr>
        <w:t>, площею</w:t>
      </w:r>
      <w:r w:rsidR="005F500F" w:rsidRPr="006C09FB">
        <w:rPr>
          <w:bCs/>
          <w:sz w:val="28"/>
          <w:szCs w:val="28"/>
        </w:rPr>
        <w:t xml:space="preserve"> 0,0061 га </w:t>
      </w:r>
      <w:r w:rsidR="006C09FB">
        <w:rPr>
          <w:bCs/>
          <w:sz w:val="28"/>
          <w:szCs w:val="28"/>
        </w:rPr>
        <w:t xml:space="preserve">в </w:t>
      </w:r>
      <w:r w:rsidR="005F500F" w:rsidRPr="006C09FB">
        <w:rPr>
          <w:bCs/>
          <w:sz w:val="28"/>
          <w:szCs w:val="28"/>
        </w:rPr>
        <w:t>с. Козаровичі, вул. Соборна (ТП-56)</w:t>
      </w:r>
      <w:r w:rsidR="00D72C93" w:rsidRPr="006C09FB">
        <w:rPr>
          <w:bCs/>
          <w:sz w:val="28"/>
          <w:szCs w:val="28"/>
        </w:rPr>
        <w:t>;</w:t>
      </w:r>
    </w:p>
    <w:p w14:paraId="29CB0903" w14:textId="661B22E3" w:rsidR="005F500F" w:rsidRPr="006C09FB" w:rsidRDefault="00FA648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 w:rsidRPr="006C09FB">
        <w:rPr>
          <w:bCs/>
          <w:sz w:val="28"/>
          <w:szCs w:val="28"/>
        </w:rPr>
        <w:t>-</w:t>
      </w:r>
      <w:r w:rsidR="005F500F" w:rsidRPr="006C09FB">
        <w:rPr>
          <w:bCs/>
          <w:sz w:val="28"/>
          <w:szCs w:val="28"/>
        </w:rPr>
        <w:t xml:space="preserve"> </w:t>
      </w:r>
      <w:r w:rsidR="003D3EC4" w:rsidRPr="006C09FB">
        <w:rPr>
          <w:bCs/>
          <w:sz w:val="28"/>
          <w:szCs w:val="28"/>
        </w:rPr>
        <w:t xml:space="preserve">з кадастровим номером </w:t>
      </w:r>
      <w:r w:rsidR="005F500F" w:rsidRPr="006C09FB">
        <w:rPr>
          <w:b/>
          <w:sz w:val="28"/>
          <w:szCs w:val="28"/>
        </w:rPr>
        <w:t>3221883601:20:268:0703</w:t>
      </w:r>
      <w:r w:rsidR="00D72C93" w:rsidRPr="006C09FB">
        <w:rPr>
          <w:bCs/>
          <w:sz w:val="28"/>
          <w:szCs w:val="28"/>
        </w:rPr>
        <w:t>, площею</w:t>
      </w:r>
      <w:r w:rsidR="005F500F" w:rsidRPr="006C09FB">
        <w:rPr>
          <w:bCs/>
          <w:sz w:val="28"/>
          <w:szCs w:val="28"/>
        </w:rPr>
        <w:t xml:space="preserve"> 0,0026 га </w:t>
      </w:r>
      <w:r w:rsidR="006C09FB">
        <w:rPr>
          <w:bCs/>
          <w:sz w:val="28"/>
          <w:szCs w:val="28"/>
        </w:rPr>
        <w:t xml:space="preserve">в </w:t>
      </w:r>
      <w:r w:rsidR="005F500F" w:rsidRPr="006C09FB">
        <w:rPr>
          <w:bCs/>
          <w:sz w:val="28"/>
          <w:szCs w:val="28"/>
        </w:rPr>
        <w:t>с. Козаровичі, вул. Приморська (ТП-605)</w:t>
      </w:r>
      <w:r w:rsidR="00D72C93" w:rsidRPr="006C09FB">
        <w:rPr>
          <w:bCs/>
          <w:sz w:val="28"/>
          <w:szCs w:val="28"/>
        </w:rPr>
        <w:t>;</w:t>
      </w:r>
    </w:p>
    <w:p w14:paraId="5BD98DD1" w14:textId="060425C4" w:rsidR="005F500F" w:rsidRPr="006C09FB" w:rsidRDefault="00FA648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 w:rsidRPr="006C09FB">
        <w:rPr>
          <w:bCs/>
          <w:sz w:val="28"/>
          <w:szCs w:val="28"/>
        </w:rPr>
        <w:t>-</w:t>
      </w:r>
      <w:r w:rsidR="005F500F" w:rsidRPr="006C09FB">
        <w:rPr>
          <w:bCs/>
          <w:sz w:val="28"/>
          <w:szCs w:val="28"/>
        </w:rPr>
        <w:t xml:space="preserve"> </w:t>
      </w:r>
      <w:r w:rsidR="003D3EC4" w:rsidRPr="006C09FB">
        <w:rPr>
          <w:bCs/>
          <w:sz w:val="28"/>
          <w:szCs w:val="28"/>
        </w:rPr>
        <w:t xml:space="preserve">з кадастровим номером </w:t>
      </w:r>
      <w:r w:rsidR="005F500F" w:rsidRPr="006C09FB">
        <w:rPr>
          <w:b/>
          <w:sz w:val="28"/>
          <w:szCs w:val="28"/>
        </w:rPr>
        <w:t>3221884401:07:023:0204</w:t>
      </w:r>
      <w:r w:rsidR="00D72C93" w:rsidRPr="006C09FB">
        <w:rPr>
          <w:bCs/>
          <w:sz w:val="28"/>
          <w:szCs w:val="28"/>
        </w:rPr>
        <w:t>, площею</w:t>
      </w:r>
      <w:r w:rsidR="005F500F" w:rsidRPr="006C09FB">
        <w:rPr>
          <w:bCs/>
          <w:sz w:val="28"/>
          <w:szCs w:val="28"/>
        </w:rPr>
        <w:t xml:space="preserve"> 0,0026 га </w:t>
      </w:r>
      <w:r w:rsidR="006C09FB">
        <w:rPr>
          <w:bCs/>
          <w:sz w:val="28"/>
          <w:szCs w:val="28"/>
        </w:rPr>
        <w:t xml:space="preserve">в </w:t>
      </w:r>
      <w:r w:rsidR="005F500F" w:rsidRPr="006C09FB">
        <w:rPr>
          <w:bCs/>
          <w:sz w:val="28"/>
          <w:szCs w:val="28"/>
        </w:rPr>
        <w:t>с. Литвинівка, вул. Слобідська (ТП-1368)</w:t>
      </w:r>
      <w:r w:rsidR="00D72C93" w:rsidRPr="006C09FB">
        <w:rPr>
          <w:bCs/>
          <w:sz w:val="28"/>
          <w:szCs w:val="28"/>
        </w:rPr>
        <w:t>;</w:t>
      </w:r>
    </w:p>
    <w:p w14:paraId="2F177D3A" w14:textId="77777777" w:rsidR="000368D2" w:rsidRDefault="00A8063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 w:rsidRPr="006C09FB">
        <w:rPr>
          <w:b/>
          <w:sz w:val="28"/>
          <w:szCs w:val="28"/>
        </w:rPr>
        <w:lastRenderedPageBreak/>
        <w:t>2.</w:t>
      </w:r>
      <w:r w:rsidRPr="006C09FB">
        <w:rPr>
          <w:bCs/>
          <w:sz w:val="28"/>
          <w:szCs w:val="28"/>
        </w:rPr>
        <w:t xml:space="preserve"> Зареєструвати за Димерською селищною радою право комунальної власності на земельні ділянки</w:t>
      </w:r>
      <w:r w:rsidR="00EB588C" w:rsidRPr="006C09FB">
        <w:rPr>
          <w:bCs/>
          <w:sz w:val="28"/>
          <w:szCs w:val="28"/>
        </w:rPr>
        <w:t xml:space="preserve"> визначені в пункті 1 цього рішення.</w:t>
      </w:r>
    </w:p>
    <w:p w14:paraId="0519E410" w14:textId="77777777" w:rsidR="000368D2" w:rsidRDefault="000368D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264382" w:rsidRPr="000368D2">
        <w:rPr>
          <w:b/>
          <w:sz w:val="28"/>
          <w:szCs w:val="28"/>
        </w:rPr>
        <w:t>Передати ПрАТ «ДТЕК КИЇВСЬКІ РЕГІОНАЛЬНІ ЕЛЕКТРОМЕРЕЖІ»</w:t>
      </w:r>
      <w:r w:rsidR="00D72C93" w:rsidRPr="000368D2">
        <w:rPr>
          <w:b/>
          <w:sz w:val="28"/>
          <w:szCs w:val="28"/>
        </w:rPr>
        <w:t xml:space="preserve"> </w:t>
      </w:r>
      <w:r w:rsidR="00D72C93" w:rsidRPr="000368D2">
        <w:rPr>
          <w:bCs/>
          <w:sz w:val="28"/>
          <w:szCs w:val="28"/>
        </w:rPr>
        <w:t>(код ЄДРПОУ 23243188)</w:t>
      </w:r>
      <w:r w:rsidR="00A80632" w:rsidRPr="000368D2">
        <w:rPr>
          <w:bCs/>
          <w:sz w:val="28"/>
          <w:szCs w:val="28"/>
        </w:rPr>
        <w:t xml:space="preserve"> в користування на умовах оренди </w:t>
      </w:r>
      <w:r w:rsidR="00264382" w:rsidRPr="000368D2">
        <w:rPr>
          <w:bCs/>
          <w:sz w:val="28"/>
          <w:szCs w:val="28"/>
        </w:rPr>
        <w:t xml:space="preserve">терміном на </w:t>
      </w:r>
      <w:r w:rsidR="00264382" w:rsidRPr="000368D2">
        <w:rPr>
          <w:b/>
          <w:sz w:val="28"/>
          <w:szCs w:val="28"/>
        </w:rPr>
        <w:t>49</w:t>
      </w:r>
      <w:r w:rsidR="00693C52" w:rsidRPr="000368D2">
        <w:rPr>
          <w:b/>
          <w:sz w:val="28"/>
          <w:szCs w:val="28"/>
        </w:rPr>
        <w:t xml:space="preserve"> (сорок дев’ять)</w:t>
      </w:r>
      <w:r w:rsidR="00264382" w:rsidRPr="000368D2">
        <w:rPr>
          <w:b/>
          <w:sz w:val="28"/>
          <w:szCs w:val="28"/>
        </w:rPr>
        <w:t xml:space="preserve"> років</w:t>
      </w:r>
      <w:r w:rsidR="00693C52" w:rsidRPr="000368D2">
        <w:rPr>
          <w:b/>
          <w:sz w:val="28"/>
          <w:szCs w:val="28"/>
        </w:rPr>
        <w:t xml:space="preserve">  </w:t>
      </w:r>
      <w:r w:rsidR="00693C52" w:rsidRPr="000368D2">
        <w:rPr>
          <w:bCs/>
          <w:sz w:val="28"/>
          <w:szCs w:val="28"/>
        </w:rPr>
        <w:t>5 (п’ять)</w:t>
      </w:r>
      <w:r w:rsidR="00693C52" w:rsidRPr="000368D2">
        <w:rPr>
          <w:b/>
          <w:sz w:val="28"/>
          <w:szCs w:val="28"/>
        </w:rPr>
        <w:t xml:space="preserve"> </w:t>
      </w:r>
      <w:r w:rsidR="00264382" w:rsidRPr="000368D2">
        <w:rPr>
          <w:bCs/>
          <w:sz w:val="28"/>
          <w:szCs w:val="28"/>
        </w:rPr>
        <w:t>земельн</w:t>
      </w:r>
      <w:r w:rsidR="00693C52" w:rsidRPr="000368D2">
        <w:rPr>
          <w:bCs/>
          <w:sz w:val="28"/>
          <w:szCs w:val="28"/>
        </w:rPr>
        <w:t xml:space="preserve">их </w:t>
      </w:r>
      <w:r w:rsidR="00264382" w:rsidRPr="000368D2">
        <w:rPr>
          <w:bCs/>
          <w:sz w:val="28"/>
          <w:szCs w:val="28"/>
        </w:rPr>
        <w:t>ділян</w:t>
      </w:r>
      <w:r w:rsidR="00693C52" w:rsidRPr="000368D2">
        <w:rPr>
          <w:bCs/>
          <w:sz w:val="28"/>
          <w:szCs w:val="28"/>
        </w:rPr>
        <w:t>ок</w:t>
      </w:r>
      <w:r w:rsidR="00264382" w:rsidRPr="000368D2">
        <w:rPr>
          <w:bCs/>
          <w:sz w:val="28"/>
          <w:szCs w:val="28"/>
        </w:rPr>
        <w:t xml:space="preserve"> </w:t>
      </w:r>
      <w:r w:rsidR="00693C52" w:rsidRPr="000368D2">
        <w:rPr>
          <w:bCs/>
          <w:sz w:val="28"/>
          <w:szCs w:val="28"/>
        </w:rPr>
        <w:t xml:space="preserve">загальною </w:t>
      </w:r>
      <w:r w:rsidR="00264382" w:rsidRPr="000368D2">
        <w:rPr>
          <w:b/>
          <w:sz w:val="28"/>
          <w:szCs w:val="28"/>
        </w:rPr>
        <w:t>площею 0,</w:t>
      </w:r>
      <w:r w:rsidR="00693C52" w:rsidRPr="000368D2">
        <w:rPr>
          <w:b/>
          <w:sz w:val="28"/>
          <w:szCs w:val="28"/>
        </w:rPr>
        <w:t>0248</w:t>
      </w:r>
      <w:r w:rsidR="00264382" w:rsidRPr="000368D2">
        <w:rPr>
          <w:bCs/>
          <w:sz w:val="28"/>
          <w:szCs w:val="28"/>
        </w:rPr>
        <w:t xml:space="preserve"> га, </w:t>
      </w:r>
      <w:r w:rsidR="00A80632" w:rsidRPr="000368D2">
        <w:rPr>
          <w:bCs/>
          <w:sz w:val="28"/>
          <w:szCs w:val="28"/>
        </w:rPr>
        <w:t xml:space="preserve"> які </w:t>
      </w:r>
      <w:r w:rsidR="00EB588C" w:rsidRPr="000368D2">
        <w:rPr>
          <w:bCs/>
          <w:sz w:val="28"/>
          <w:szCs w:val="28"/>
        </w:rPr>
        <w:t xml:space="preserve">визначені </w:t>
      </w:r>
      <w:r w:rsidR="00A80632" w:rsidRPr="000368D2">
        <w:rPr>
          <w:bCs/>
          <w:sz w:val="28"/>
          <w:szCs w:val="28"/>
        </w:rPr>
        <w:t>в пункті 1 цього рішення.</w:t>
      </w:r>
    </w:p>
    <w:p w14:paraId="31853FE7" w14:textId="4C90C54D" w:rsidR="000368D2" w:rsidRDefault="000368D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7C24CC">
        <w:rPr>
          <w:bCs/>
          <w:sz w:val="28"/>
          <w:szCs w:val="28"/>
        </w:rPr>
        <w:t>За користування земельними ділянками в</w:t>
      </w:r>
      <w:r w:rsidR="00264382" w:rsidRPr="000368D2">
        <w:rPr>
          <w:bCs/>
          <w:sz w:val="28"/>
          <w:szCs w:val="28"/>
        </w:rPr>
        <w:t>становити</w:t>
      </w:r>
      <w:r w:rsidR="007C24CC">
        <w:rPr>
          <w:bCs/>
          <w:sz w:val="28"/>
          <w:szCs w:val="28"/>
        </w:rPr>
        <w:t xml:space="preserve"> річну </w:t>
      </w:r>
      <w:r w:rsidR="00264382" w:rsidRPr="000368D2">
        <w:rPr>
          <w:bCs/>
          <w:sz w:val="28"/>
          <w:szCs w:val="28"/>
        </w:rPr>
        <w:t xml:space="preserve">орендну ставку у розмірі </w:t>
      </w:r>
      <w:r w:rsidR="00251666" w:rsidRPr="000368D2">
        <w:rPr>
          <w:b/>
          <w:sz w:val="28"/>
          <w:szCs w:val="28"/>
        </w:rPr>
        <w:t>3</w:t>
      </w:r>
      <w:r w:rsidR="00264382" w:rsidRPr="000368D2">
        <w:rPr>
          <w:b/>
          <w:sz w:val="28"/>
          <w:szCs w:val="28"/>
        </w:rPr>
        <w:t xml:space="preserve"> (</w:t>
      </w:r>
      <w:r w:rsidR="00251666" w:rsidRPr="000368D2">
        <w:rPr>
          <w:b/>
          <w:sz w:val="28"/>
          <w:szCs w:val="28"/>
        </w:rPr>
        <w:t>три</w:t>
      </w:r>
      <w:r w:rsidR="00264382" w:rsidRPr="000368D2">
        <w:rPr>
          <w:b/>
          <w:sz w:val="28"/>
          <w:szCs w:val="28"/>
        </w:rPr>
        <w:t>) %</w:t>
      </w:r>
      <w:r w:rsidR="00264382" w:rsidRPr="000368D2">
        <w:rPr>
          <w:bCs/>
          <w:sz w:val="28"/>
          <w:szCs w:val="28"/>
        </w:rPr>
        <w:t xml:space="preserve"> від нормативної грошової оцінки.</w:t>
      </w:r>
    </w:p>
    <w:p w14:paraId="6E8521DC" w14:textId="77777777" w:rsidR="000368D2" w:rsidRDefault="000368D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bCs/>
          <w:sz w:val="28"/>
          <w:szCs w:val="28"/>
        </w:rPr>
        <w:t xml:space="preserve"> </w:t>
      </w:r>
      <w:r w:rsidR="00264382" w:rsidRPr="000368D2">
        <w:rPr>
          <w:bCs/>
          <w:sz w:val="28"/>
          <w:szCs w:val="28"/>
        </w:rPr>
        <w:t>Уповноважити Димерського селищного голову Підкурганного В</w:t>
      </w:r>
      <w:r w:rsidR="00FC5253" w:rsidRPr="000368D2">
        <w:rPr>
          <w:bCs/>
          <w:sz w:val="28"/>
          <w:szCs w:val="28"/>
        </w:rPr>
        <w:t xml:space="preserve">олодимира Володимировича </w:t>
      </w:r>
      <w:r w:rsidR="00264382" w:rsidRPr="000368D2">
        <w:rPr>
          <w:bCs/>
          <w:sz w:val="28"/>
          <w:szCs w:val="28"/>
        </w:rPr>
        <w:t>на укладення із ПрАТ «ДТЕК КИЇВСЬКІ РЕГІОНАЛЬНІ ЕЛЕКТРОМЕРЕЖІ» договор</w:t>
      </w:r>
      <w:r w:rsidR="00A80632" w:rsidRPr="000368D2">
        <w:rPr>
          <w:bCs/>
          <w:sz w:val="28"/>
          <w:szCs w:val="28"/>
        </w:rPr>
        <w:t>ів</w:t>
      </w:r>
      <w:r w:rsidR="00264382" w:rsidRPr="000368D2">
        <w:rPr>
          <w:bCs/>
          <w:sz w:val="28"/>
          <w:szCs w:val="28"/>
        </w:rPr>
        <w:t xml:space="preserve"> оренди земельн</w:t>
      </w:r>
      <w:r w:rsidR="00A80632" w:rsidRPr="000368D2">
        <w:rPr>
          <w:bCs/>
          <w:sz w:val="28"/>
          <w:szCs w:val="28"/>
        </w:rPr>
        <w:t>их</w:t>
      </w:r>
      <w:r w:rsidR="00264382" w:rsidRPr="000368D2">
        <w:rPr>
          <w:bCs/>
          <w:sz w:val="28"/>
          <w:szCs w:val="28"/>
        </w:rPr>
        <w:t xml:space="preserve"> ділян</w:t>
      </w:r>
      <w:r w:rsidR="00A80632" w:rsidRPr="000368D2">
        <w:rPr>
          <w:bCs/>
          <w:sz w:val="28"/>
          <w:szCs w:val="28"/>
        </w:rPr>
        <w:t>ок</w:t>
      </w:r>
      <w:r w:rsidR="00264382" w:rsidRPr="000368D2">
        <w:rPr>
          <w:bCs/>
          <w:sz w:val="28"/>
          <w:szCs w:val="28"/>
        </w:rPr>
        <w:t>.</w:t>
      </w:r>
    </w:p>
    <w:p w14:paraId="2A8F0F4E" w14:textId="33B47536" w:rsidR="00251666" w:rsidRPr="000368D2" w:rsidRDefault="000368D2" w:rsidP="000368D2">
      <w:pPr>
        <w:pStyle w:val="a3"/>
        <w:ind w:left="0" w:right="-1"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251666" w:rsidRPr="000368D2">
        <w:rPr>
          <w:sz w:val="28"/>
          <w:szCs w:val="28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5A171ACB" w14:textId="0725079A" w:rsidR="00264382" w:rsidRDefault="00264382" w:rsidP="00264382">
      <w:pPr>
        <w:tabs>
          <w:tab w:val="left" w:pos="1080"/>
        </w:tabs>
        <w:jc w:val="both"/>
        <w:rPr>
          <w:sz w:val="28"/>
          <w:szCs w:val="28"/>
        </w:rPr>
      </w:pPr>
    </w:p>
    <w:p w14:paraId="77E0F91C" w14:textId="77777777" w:rsidR="007C24CC" w:rsidRDefault="007C24CC" w:rsidP="00264382">
      <w:pPr>
        <w:rPr>
          <w:sz w:val="28"/>
          <w:szCs w:val="28"/>
        </w:rPr>
      </w:pPr>
      <w:bookmarkStart w:id="1" w:name="_Hlk108779435"/>
    </w:p>
    <w:p w14:paraId="436BD003" w14:textId="488F7D59" w:rsidR="00264382" w:rsidRPr="006C09FB" w:rsidRDefault="00264382" w:rsidP="00264382">
      <w:pPr>
        <w:rPr>
          <w:b/>
          <w:sz w:val="28"/>
          <w:szCs w:val="28"/>
        </w:rPr>
      </w:pPr>
      <w:r w:rsidRPr="006C09FB">
        <w:rPr>
          <w:b/>
          <w:sz w:val="28"/>
          <w:szCs w:val="28"/>
        </w:rPr>
        <w:t xml:space="preserve">Селищний голова     </w:t>
      </w:r>
      <w:r w:rsidR="007C24CC">
        <w:rPr>
          <w:b/>
          <w:sz w:val="28"/>
          <w:szCs w:val="28"/>
        </w:rPr>
        <w:t xml:space="preserve">  </w:t>
      </w:r>
      <w:r w:rsidRPr="006C09FB">
        <w:rPr>
          <w:b/>
          <w:sz w:val="28"/>
          <w:szCs w:val="28"/>
        </w:rPr>
        <w:t xml:space="preserve">       </w:t>
      </w:r>
      <w:r w:rsidR="007C24CC">
        <w:rPr>
          <w:b/>
          <w:sz w:val="28"/>
          <w:szCs w:val="28"/>
        </w:rPr>
        <w:t xml:space="preserve">    </w:t>
      </w:r>
      <w:r w:rsidRPr="006C09FB">
        <w:rPr>
          <w:b/>
          <w:sz w:val="28"/>
          <w:szCs w:val="28"/>
        </w:rPr>
        <w:t xml:space="preserve">    </w:t>
      </w:r>
      <w:r w:rsidRPr="006C09FB">
        <w:rPr>
          <w:b/>
          <w:sz w:val="28"/>
          <w:szCs w:val="28"/>
          <w:lang w:val="ru-RU"/>
        </w:rPr>
        <w:t xml:space="preserve">             </w:t>
      </w:r>
      <w:r w:rsidRPr="006C09FB">
        <w:rPr>
          <w:b/>
          <w:sz w:val="28"/>
          <w:szCs w:val="28"/>
        </w:rPr>
        <w:t xml:space="preserve">          </w:t>
      </w:r>
      <w:r w:rsidRPr="006C09FB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bookmarkEnd w:id="1"/>
    <w:p w14:paraId="1A17DD02" w14:textId="77777777" w:rsidR="00264382" w:rsidRPr="006C09FB" w:rsidRDefault="0026438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0864801" w14:textId="7D87C36A" w:rsidR="00264382" w:rsidRDefault="0026438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C60BD3B" w14:textId="064866DD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29EEB60" w14:textId="45B89977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5E45108" w14:textId="330581D7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552D817" w14:textId="0638D309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D04AA4E" w14:textId="4706485A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712929D" w14:textId="7E8F7CC7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1B2E623" w14:textId="2733B2B2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055B1250" w14:textId="11DA2AA8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9A32D38" w14:textId="040AB469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9B7C563" w14:textId="0A1C2502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4C4807C" w14:textId="31820F2E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58D348C" w14:textId="7525BAB8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3791935" w14:textId="17C8E38B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0CE0472" w14:textId="4A8D3EB0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7AAC566" w14:textId="5D639D44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19510EB" w14:textId="5EB6F1B1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B6309D7" w14:textId="117D3E39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0CC8BE44" w14:textId="0C37FAF7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AA39B6A" w14:textId="518E0880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0E8EBEB" w14:textId="12AF72E9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FD814A1" w14:textId="4F9C6956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E81E408" w14:textId="1815CDF1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78A5186" w14:textId="30663349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23AE251" w14:textId="58093F0D" w:rsidR="000368D2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5C4B8DA" w14:textId="77777777" w:rsidR="000368D2" w:rsidRPr="006C09FB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D5748FF" w14:textId="39085C75" w:rsidR="00264382" w:rsidRPr="006C09FB" w:rsidRDefault="000368D2" w:rsidP="00264382">
      <w:pPr>
        <w:tabs>
          <w:tab w:val="left" w:pos="10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селище </w:t>
      </w:r>
      <w:r w:rsidR="00264382" w:rsidRPr="006C09FB">
        <w:rPr>
          <w:bCs/>
          <w:sz w:val="28"/>
          <w:szCs w:val="28"/>
        </w:rPr>
        <w:t>Димер</w:t>
      </w:r>
    </w:p>
    <w:p w14:paraId="18986B48" w14:textId="307953BE" w:rsidR="00264382" w:rsidRPr="006C09FB" w:rsidRDefault="00A80632" w:rsidP="0026438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09FB">
        <w:rPr>
          <w:rFonts w:ascii="Times New Roman" w:hAnsi="Times New Roman" w:cs="Times New Roman"/>
          <w:bCs/>
          <w:sz w:val="28"/>
          <w:szCs w:val="28"/>
        </w:rPr>
        <w:t>12 лютого 2026</w:t>
      </w:r>
      <w:r w:rsidR="00264382" w:rsidRPr="006C09FB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2A585A63" w14:textId="2D6B9A52" w:rsidR="0086343A" w:rsidRPr="006C09FB" w:rsidRDefault="00264382" w:rsidP="00264382">
      <w:pPr>
        <w:tabs>
          <w:tab w:val="left" w:pos="1080"/>
        </w:tabs>
        <w:jc w:val="both"/>
        <w:rPr>
          <w:bCs/>
          <w:sz w:val="28"/>
          <w:szCs w:val="28"/>
        </w:rPr>
      </w:pPr>
      <w:r w:rsidRPr="006C09FB">
        <w:rPr>
          <w:bCs/>
          <w:sz w:val="28"/>
          <w:szCs w:val="28"/>
        </w:rPr>
        <w:t>№</w:t>
      </w:r>
      <w:r w:rsidRPr="006C09FB">
        <w:rPr>
          <w:bCs/>
          <w:sz w:val="28"/>
          <w:szCs w:val="28"/>
          <w:lang w:val="ru-RU"/>
        </w:rPr>
        <w:t xml:space="preserve"> </w:t>
      </w:r>
      <w:r w:rsidR="00A80632" w:rsidRPr="006C09FB">
        <w:rPr>
          <w:bCs/>
          <w:sz w:val="28"/>
          <w:szCs w:val="28"/>
          <w:lang w:val="ru-RU"/>
        </w:rPr>
        <w:t>2493</w:t>
      </w:r>
      <w:r w:rsidRPr="006C09FB">
        <w:rPr>
          <w:bCs/>
          <w:sz w:val="28"/>
          <w:szCs w:val="28"/>
        </w:rPr>
        <w:t>-</w:t>
      </w:r>
      <w:r w:rsidR="00A80632" w:rsidRPr="006C09FB">
        <w:rPr>
          <w:bCs/>
          <w:sz w:val="28"/>
          <w:szCs w:val="28"/>
        </w:rPr>
        <w:t>79</w:t>
      </w:r>
      <w:r w:rsidRPr="006C09FB">
        <w:rPr>
          <w:bCs/>
          <w:sz w:val="28"/>
          <w:szCs w:val="28"/>
          <w:lang w:val="ru-RU"/>
        </w:rPr>
        <w:t>-</w:t>
      </w:r>
      <w:r w:rsidRPr="006C09FB">
        <w:rPr>
          <w:bCs/>
          <w:sz w:val="28"/>
          <w:szCs w:val="28"/>
          <w:lang w:val="en-US"/>
        </w:rPr>
        <w:t>VI</w:t>
      </w:r>
      <w:r w:rsidRPr="006C09FB">
        <w:rPr>
          <w:bCs/>
          <w:sz w:val="28"/>
          <w:szCs w:val="28"/>
          <w:lang w:val="ru-RU"/>
        </w:rPr>
        <w:t>ІІ</w:t>
      </w:r>
    </w:p>
    <w:sectPr w:rsidR="0086343A" w:rsidRPr="006C09FB" w:rsidSect="006C09FB">
      <w:pgSz w:w="11906" w:h="16838"/>
      <w:pgMar w:top="851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5051F"/>
    <w:multiLevelType w:val="hybridMultilevel"/>
    <w:tmpl w:val="37EA7154"/>
    <w:lvl w:ilvl="0" w:tplc="1092045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82"/>
    <w:rsid w:val="000368D2"/>
    <w:rsid w:val="00251666"/>
    <w:rsid w:val="00264382"/>
    <w:rsid w:val="002A2358"/>
    <w:rsid w:val="00374F6A"/>
    <w:rsid w:val="003D3EC4"/>
    <w:rsid w:val="00547F1D"/>
    <w:rsid w:val="005F500F"/>
    <w:rsid w:val="00693C52"/>
    <w:rsid w:val="006C09FB"/>
    <w:rsid w:val="00725F4E"/>
    <w:rsid w:val="007C24CC"/>
    <w:rsid w:val="0086343A"/>
    <w:rsid w:val="008B3990"/>
    <w:rsid w:val="00A80632"/>
    <w:rsid w:val="00D72C93"/>
    <w:rsid w:val="00E6232C"/>
    <w:rsid w:val="00EB588C"/>
    <w:rsid w:val="00FA6482"/>
    <w:rsid w:val="00FC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50D7CB"/>
  <w15:chartTrackingRefBased/>
  <w15:docId w15:val="{796005ED-A3F7-4495-B1B7-C6D694F4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6438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26438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64382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2000</Words>
  <Characters>1140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4</cp:revision>
  <cp:lastPrinted>2026-02-23T14:50:00Z</cp:lastPrinted>
  <dcterms:created xsi:type="dcterms:W3CDTF">2026-02-18T08:03:00Z</dcterms:created>
  <dcterms:modified xsi:type="dcterms:W3CDTF">2026-02-23T14:53:00Z</dcterms:modified>
</cp:coreProperties>
</file>