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723F9" w14:textId="77777777" w:rsidR="00DD6500" w:rsidRDefault="00DD6500" w:rsidP="00DD6500">
      <w:pPr>
        <w:tabs>
          <w:tab w:val="left" w:pos="5670"/>
        </w:tabs>
        <w:jc w:val="center"/>
      </w:pPr>
      <w:r w:rsidRPr="002A7F5E">
        <w:rPr>
          <w:b/>
        </w:rPr>
        <w:object w:dxaOrig="816" w:dyaOrig="1044" w14:anchorId="3B8EE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34129947" r:id="rId6"/>
        </w:object>
      </w:r>
    </w:p>
    <w:tbl>
      <w:tblPr>
        <w:tblW w:w="9867" w:type="dxa"/>
        <w:tblLook w:val="01E0" w:firstRow="1" w:lastRow="1" w:firstColumn="1" w:lastColumn="1" w:noHBand="0" w:noVBand="0"/>
      </w:tblPr>
      <w:tblGrid>
        <w:gridCol w:w="9867"/>
      </w:tblGrid>
      <w:tr w:rsidR="00DD6500" w14:paraId="5476E02F" w14:textId="77777777" w:rsidTr="00370234">
        <w:trPr>
          <w:trHeight w:val="788"/>
        </w:trPr>
        <w:tc>
          <w:tcPr>
            <w:tcW w:w="9867" w:type="dxa"/>
            <w:hideMark/>
          </w:tcPr>
          <w:p w14:paraId="040BDB61" w14:textId="77777777" w:rsidR="00DD6500" w:rsidRDefault="00DD6500" w:rsidP="00370234">
            <w:pPr>
              <w:spacing w:line="252" w:lineRule="auto"/>
              <w:jc w:val="center"/>
              <w:rPr>
                <w:b/>
                <w:sz w:val="32"/>
                <w:szCs w:val="32"/>
                <w:lang w:val="ru-RU" w:eastAsia="en-US"/>
              </w:rPr>
            </w:pPr>
            <w:r>
              <w:rPr>
                <w:b/>
                <w:sz w:val="32"/>
                <w:szCs w:val="32"/>
              </w:rPr>
              <w:t>ДИМЕРСЬКА   СЕЛИЩНА    РАДА</w:t>
            </w:r>
          </w:p>
          <w:p w14:paraId="55EBDC7F" w14:textId="77777777" w:rsidR="00DD6500" w:rsidRDefault="00DD6500" w:rsidP="00370234">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1A6B2083" wp14:editId="1ACB12D1">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37F6A4C"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6F834210" w14:textId="77777777" w:rsidR="00DD6500" w:rsidRPr="00853460" w:rsidRDefault="00DD6500" w:rsidP="00DD6500">
      <w:pPr>
        <w:tabs>
          <w:tab w:val="left" w:pos="1560"/>
          <w:tab w:val="center" w:pos="4587"/>
        </w:tabs>
        <w:jc w:val="center"/>
        <w:rPr>
          <w:b/>
          <w:noProof/>
        </w:rPr>
      </w:pPr>
    </w:p>
    <w:p w14:paraId="198A5B99" w14:textId="79944E0F" w:rsidR="00DD6500" w:rsidRPr="00075368" w:rsidRDefault="00F3515B" w:rsidP="00DD6500">
      <w:pPr>
        <w:tabs>
          <w:tab w:val="left" w:pos="1560"/>
          <w:tab w:val="center" w:pos="4587"/>
        </w:tabs>
        <w:jc w:val="center"/>
        <w:rPr>
          <w:b/>
          <w:bCs/>
        </w:rPr>
      </w:pPr>
      <w:r w:rsidRPr="00075368">
        <w:rPr>
          <w:b/>
          <w:noProof/>
          <w:lang w:val="ru-RU"/>
        </w:rPr>
        <w:t>7</w:t>
      </w:r>
      <w:r w:rsidR="000005E4" w:rsidRPr="00075368">
        <w:rPr>
          <w:b/>
          <w:noProof/>
          <w:lang w:val="ru-RU"/>
        </w:rPr>
        <w:t>9</w:t>
      </w:r>
      <w:r w:rsidR="009C29CF" w:rsidRPr="00075368">
        <w:rPr>
          <w:b/>
          <w:noProof/>
          <w:lang w:val="ru-RU"/>
        </w:rPr>
        <w:t xml:space="preserve"> </w:t>
      </w:r>
      <w:r w:rsidR="00DD6500" w:rsidRPr="00075368">
        <w:rPr>
          <w:b/>
          <w:noProof/>
        </w:rPr>
        <w:t xml:space="preserve">сесія </w:t>
      </w:r>
      <w:r w:rsidR="00DD6500" w:rsidRPr="00075368">
        <w:rPr>
          <w:b/>
          <w:noProof/>
          <w:lang w:val="en-US"/>
        </w:rPr>
        <w:t>VIII</w:t>
      </w:r>
      <w:r w:rsidR="00DD6500" w:rsidRPr="00075368">
        <w:rPr>
          <w:b/>
          <w:noProof/>
          <w:lang w:val="ru-RU"/>
        </w:rPr>
        <w:t xml:space="preserve"> </w:t>
      </w:r>
      <w:r w:rsidR="00DD6500" w:rsidRPr="00075368">
        <w:rPr>
          <w:b/>
          <w:noProof/>
        </w:rPr>
        <w:t>скликання</w:t>
      </w:r>
    </w:p>
    <w:p w14:paraId="6BE8B2C1" w14:textId="77777777" w:rsidR="00DD6500" w:rsidRPr="00075368" w:rsidRDefault="00DD6500" w:rsidP="00DD6500">
      <w:pPr>
        <w:jc w:val="center"/>
        <w:rPr>
          <w:b/>
          <w:bCs/>
        </w:rPr>
      </w:pPr>
    </w:p>
    <w:p w14:paraId="591E7C77" w14:textId="77777777" w:rsidR="00DD6500" w:rsidRPr="00075368" w:rsidRDefault="00DD6500" w:rsidP="00DD6500">
      <w:pPr>
        <w:jc w:val="center"/>
        <w:rPr>
          <w:b/>
        </w:rPr>
      </w:pPr>
      <w:r w:rsidRPr="00075368">
        <w:rPr>
          <w:b/>
          <w:bCs/>
        </w:rPr>
        <w:t>РІШЕННЯ</w:t>
      </w:r>
    </w:p>
    <w:p w14:paraId="0199BFDE" w14:textId="77777777" w:rsidR="00DD6500" w:rsidRPr="00075368" w:rsidRDefault="00DD6500" w:rsidP="00DD6500">
      <w:pPr>
        <w:pStyle w:val="1"/>
        <w:jc w:val="center"/>
        <w:rPr>
          <w:rFonts w:ascii="Times New Roman" w:hAnsi="Times New Roman" w:cs="Times New Roman"/>
          <w:b/>
          <w:bCs/>
          <w:sz w:val="24"/>
          <w:szCs w:val="24"/>
        </w:rPr>
      </w:pPr>
    </w:p>
    <w:p w14:paraId="14AD3103" w14:textId="6B284A5A" w:rsidR="00DD6500" w:rsidRPr="00075368" w:rsidRDefault="005805EB" w:rsidP="000005E4">
      <w:pPr>
        <w:pStyle w:val="1"/>
        <w:jc w:val="center"/>
        <w:rPr>
          <w:rFonts w:ascii="Times New Roman" w:hAnsi="Times New Roman" w:cs="Times New Roman"/>
          <w:b/>
          <w:sz w:val="24"/>
          <w:szCs w:val="24"/>
          <w:shd w:val="clear" w:color="auto" w:fill="FFFFFF"/>
          <w:lang w:eastAsia="ru-RU"/>
        </w:rPr>
      </w:pPr>
      <w:r w:rsidRPr="00075368">
        <w:rPr>
          <w:rFonts w:ascii="Times New Roman" w:hAnsi="Times New Roman" w:cs="Times New Roman"/>
          <w:b/>
          <w:sz w:val="24"/>
          <w:szCs w:val="24"/>
          <w:shd w:val="clear" w:color="auto" w:fill="FFFFFF"/>
          <w:lang w:eastAsia="ru-RU"/>
        </w:rPr>
        <w:t>Про розробку детальн</w:t>
      </w:r>
      <w:r w:rsidR="000005E4" w:rsidRPr="00075368">
        <w:rPr>
          <w:rFonts w:ascii="Times New Roman" w:hAnsi="Times New Roman" w:cs="Times New Roman"/>
          <w:b/>
          <w:sz w:val="24"/>
          <w:szCs w:val="24"/>
          <w:shd w:val="clear" w:color="auto" w:fill="FFFFFF"/>
          <w:lang w:eastAsia="ru-RU"/>
        </w:rPr>
        <w:t>их планів території</w:t>
      </w:r>
    </w:p>
    <w:p w14:paraId="42C057D2" w14:textId="77777777" w:rsidR="005805EB" w:rsidRPr="00075368" w:rsidRDefault="005805EB" w:rsidP="005805EB">
      <w:pPr>
        <w:pStyle w:val="1"/>
        <w:jc w:val="center"/>
        <w:rPr>
          <w:rFonts w:ascii="Times New Roman" w:hAnsi="Times New Roman" w:cs="Times New Roman"/>
          <w:b/>
          <w:sz w:val="24"/>
          <w:szCs w:val="24"/>
        </w:rPr>
      </w:pPr>
    </w:p>
    <w:p w14:paraId="533E0B6D" w14:textId="7D37D9DF" w:rsidR="00DD6500" w:rsidRPr="00075368" w:rsidRDefault="00DD6500" w:rsidP="00DD6500">
      <w:pPr>
        <w:ind w:firstLine="567"/>
        <w:jc w:val="both"/>
      </w:pPr>
      <w:bookmarkStart w:id="0" w:name="_Hlk164151207"/>
      <w:r w:rsidRPr="00075368">
        <w:t>З метою уточнення планувальної структури і функціонального призначення, визначення параметрів забудови, встановлення ліній регулювання забудови, виявлення планувальних обмежень, а також задля розвитку територій, створення інвестиційно привабливих умов, розглянувши заяв</w:t>
      </w:r>
      <w:r w:rsidR="00BE23B0" w:rsidRPr="00075368">
        <w:t>и</w:t>
      </w:r>
      <w:r w:rsidRPr="00075368">
        <w:t xml:space="preserve"> гр</w:t>
      </w:r>
      <w:r w:rsidR="009C29CF" w:rsidRPr="00075368">
        <w:t xml:space="preserve">. </w:t>
      </w:r>
      <w:r w:rsidR="000005E4" w:rsidRPr="00075368">
        <w:t>Адаменка Н.І.</w:t>
      </w:r>
      <w:r w:rsidRPr="00075368">
        <w:t>,</w:t>
      </w:r>
      <w:r w:rsidR="00BE23B0" w:rsidRPr="00075368">
        <w:t xml:space="preserve"> гр. Кисловського О. С.,</w:t>
      </w:r>
      <w:r w:rsidRPr="00075368">
        <w:t xml:space="preserve"> </w:t>
      </w:r>
      <w:r w:rsidR="00F3515B" w:rsidRPr="00075368">
        <w:t>керуючись Законом України «Про регулювання містобудівної діяльності», «Про місцеве самоврядування в Україні» та «Порядком розроблення, оновлення, внесення змін та затвердження містобудівної документації», затвердженого Постановою Кабінету Міністрів України від 01.09.2021</w:t>
      </w:r>
      <w:r w:rsidR="008B2906" w:rsidRPr="00075368">
        <w:t xml:space="preserve"> </w:t>
      </w:r>
      <w:r w:rsidR="00F3515B" w:rsidRPr="00075368">
        <w:t xml:space="preserve">року, </w:t>
      </w:r>
      <w:bookmarkEnd w:id="0"/>
      <w:r w:rsidRPr="00075368">
        <w:rPr>
          <w:color w:val="000000"/>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BE23B0" w:rsidRPr="00075368">
        <w:rPr>
          <w:color w:val="000000"/>
        </w:rPr>
        <w:t>12.02.2026</w:t>
      </w:r>
      <w:r w:rsidRPr="00075368">
        <w:rPr>
          <w:color w:val="000000"/>
        </w:rPr>
        <w:t xml:space="preserve"> року, селищна рада</w:t>
      </w:r>
    </w:p>
    <w:p w14:paraId="0E494328" w14:textId="434217E7" w:rsidR="00DD6500" w:rsidRPr="00075368" w:rsidRDefault="00BE23B0" w:rsidP="00BE23B0">
      <w:pPr>
        <w:pStyle w:val="1"/>
        <w:tabs>
          <w:tab w:val="left" w:pos="0"/>
          <w:tab w:val="left" w:pos="6600"/>
        </w:tabs>
        <w:ind w:firstLine="567"/>
        <w:jc w:val="both"/>
        <w:rPr>
          <w:b/>
          <w:sz w:val="24"/>
          <w:szCs w:val="24"/>
        </w:rPr>
      </w:pPr>
      <w:r w:rsidRPr="00075368">
        <w:rPr>
          <w:b/>
          <w:sz w:val="24"/>
          <w:szCs w:val="24"/>
        </w:rPr>
        <w:tab/>
      </w:r>
    </w:p>
    <w:p w14:paraId="2BA21C91" w14:textId="77777777" w:rsidR="00DD6500" w:rsidRPr="00075368" w:rsidRDefault="00DD6500" w:rsidP="00DD6500">
      <w:pPr>
        <w:jc w:val="center"/>
        <w:rPr>
          <w:b/>
        </w:rPr>
      </w:pPr>
      <w:r w:rsidRPr="00075368">
        <w:rPr>
          <w:b/>
        </w:rPr>
        <w:t>ВИРІШИЛА:</w:t>
      </w:r>
    </w:p>
    <w:p w14:paraId="052EA1A6" w14:textId="77777777" w:rsidR="00DD6500" w:rsidRPr="00075368" w:rsidRDefault="00DD6500" w:rsidP="00DD6500">
      <w:pPr>
        <w:jc w:val="both"/>
        <w:rPr>
          <w:b/>
        </w:rPr>
      </w:pPr>
    </w:p>
    <w:p w14:paraId="08C9AE61" w14:textId="1B5D5852" w:rsidR="00075368" w:rsidRPr="00075368" w:rsidRDefault="00BE23B0" w:rsidP="00DD6500">
      <w:pPr>
        <w:pStyle w:val="1"/>
        <w:numPr>
          <w:ilvl w:val="0"/>
          <w:numId w:val="1"/>
        </w:numPr>
        <w:tabs>
          <w:tab w:val="left" w:pos="851"/>
        </w:tabs>
        <w:ind w:left="0" w:firstLine="426"/>
        <w:jc w:val="both"/>
        <w:rPr>
          <w:rFonts w:ascii="Times New Roman" w:hAnsi="Times New Roman" w:cs="Times New Roman"/>
          <w:sz w:val="24"/>
          <w:szCs w:val="24"/>
        </w:rPr>
      </w:pPr>
      <w:bookmarkStart w:id="1" w:name="_Hlk164151249"/>
      <w:r w:rsidRPr="00075368">
        <w:rPr>
          <w:rFonts w:ascii="Times New Roman" w:hAnsi="Times New Roman" w:cs="Times New Roman"/>
          <w:sz w:val="24"/>
          <w:szCs w:val="24"/>
        </w:rPr>
        <w:t>Розробити детальний план території земельних ділянок з кадастровими номерами: 3221880800:14:227:0002, площею 1,3500 га, 3221880800:14:227:0001, площею 0,4300 га, що знаходяться на території Димерської селищної територіальної громади, за межами населених пунктів, поблизу с. Богдани, Київської області Вишгородського району (за заявою гр. Адаменко І. М.).</w:t>
      </w:r>
    </w:p>
    <w:p w14:paraId="67120539" w14:textId="01351371" w:rsidR="00075368" w:rsidRPr="00075368" w:rsidRDefault="00075368" w:rsidP="00DD6500">
      <w:pPr>
        <w:pStyle w:val="1"/>
        <w:numPr>
          <w:ilvl w:val="0"/>
          <w:numId w:val="1"/>
        </w:numPr>
        <w:tabs>
          <w:tab w:val="left" w:pos="851"/>
        </w:tabs>
        <w:ind w:left="0" w:firstLine="426"/>
        <w:jc w:val="both"/>
        <w:rPr>
          <w:rFonts w:ascii="Times New Roman" w:hAnsi="Times New Roman" w:cs="Times New Roman"/>
          <w:sz w:val="24"/>
          <w:szCs w:val="24"/>
        </w:rPr>
      </w:pPr>
      <w:r w:rsidRPr="00075368">
        <w:rPr>
          <w:rFonts w:ascii="Times New Roman" w:hAnsi="Times New Roman" w:cs="Times New Roman"/>
          <w:sz w:val="24"/>
          <w:szCs w:val="24"/>
        </w:rPr>
        <w:t xml:space="preserve">Розробити детальний план території земельної ділянки з кадастровим номером </w:t>
      </w:r>
      <w:r w:rsidR="00461176" w:rsidRPr="00461176">
        <w:rPr>
          <w:rFonts w:ascii="Times New Roman" w:hAnsi="Times New Roman" w:cs="Times New Roman"/>
          <w:sz w:val="24"/>
          <w:szCs w:val="24"/>
        </w:rPr>
        <w:t>3221883201:08:165:</w:t>
      </w:r>
      <w:bookmarkStart w:id="2" w:name="_GoBack"/>
      <w:bookmarkEnd w:id="2"/>
      <w:r w:rsidR="00461176" w:rsidRPr="00461176">
        <w:rPr>
          <w:rFonts w:ascii="Times New Roman" w:hAnsi="Times New Roman" w:cs="Times New Roman"/>
          <w:sz w:val="24"/>
          <w:szCs w:val="24"/>
        </w:rPr>
        <w:t>0154</w:t>
      </w:r>
      <w:r w:rsidRPr="00075368">
        <w:rPr>
          <w:rFonts w:ascii="Times New Roman" w:hAnsi="Times New Roman" w:cs="Times New Roman"/>
          <w:sz w:val="24"/>
          <w:szCs w:val="24"/>
        </w:rPr>
        <w:t>, площею 0,0530 га</w:t>
      </w:r>
      <w:r w:rsidR="00461176">
        <w:rPr>
          <w:rFonts w:ascii="Times New Roman" w:hAnsi="Times New Roman" w:cs="Times New Roman"/>
          <w:sz w:val="24"/>
          <w:szCs w:val="24"/>
        </w:rPr>
        <w:t>,</w:t>
      </w:r>
      <w:r w:rsidRPr="00075368">
        <w:rPr>
          <w:rFonts w:ascii="Times New Roman" w:hAnsi="Times New Roman" w:cs="Times New Roman"/>
          <w:sz w:val="24"/>
          <w:szCs w:val="24"/>
        </w:rPr>
        <w:t xml:space="preserve"> яка розташована по вул. Шевченка, 63, в с. Катюжанка, Вишгородського району Київської області (за заявою гр. Кисловського О. С.).</w:t>
      </w:r>
    </w:p>
    <w:p w14:paraId="3299FA70" w14:textId="0DFB9D2E" w:rsidR="00DD6500" w:rsidRPr="0007536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075368">
        <w:rPr>
          <w:rFonts w:ascii="Times New Roman" w:hAnsi="Times New Roman" w:cs="Times New Roman"/>
          <w:sz w:val="24"/>
          <w:szCs w:val="24"/>
        </w:rPr>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582971C1" w14:textId="77777777" w:rsidR="00DD6500" w:rsidRPr="0007536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075368">
        <w:rPr>
          <w:rFonts w:ascii="Times New Roman" w:hAnsi="Times New Roman" w:cs="Times New Roman"/>
          <w:sz w:val="24"/>
          <w:szCs w:val="24"/>
        </w:rPr>
        <w:t>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48FDD580" w14:textId="77777777" w:rsidR="00DD6500" w:rsidRPr="00075368" w:rsidRDefault="00DD6500" w:rsidP="00DD6500">
      <w:pPr>
        <w:pStyle w:val="a3"/>
        <w:numPr>
          <w:ilvl w:val="0"/>
          <w:numId w:val="1"/>
        </w:numPr>
        <w:tabs>
          <w:tab w:val="left" w:pos="284"/>
        </w:tabs>
        <w:ind w:left="0" w:firstLine="426"/>
        <w:jc w:val="both"/>
        <w:rPr>
          <w:color w:val="000000"/>
        </w:rPr>
      </w:pPr>
      <w:r w:rsidRPr="00075368">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1"/>
    </w:p>
    <w:p w14:paraId="574362BC" w14:textId="7D9DA9C3" w:rsidR="00DD6500" w:rsidRDefault="00DD6500" w:rsidP="00DD6500">
      <w:pPr>
        <w:jc w:val="both"/>
        <w:rPr>
          <w:b/>
        </w:rPr>
      </w:pPr>
    </w:p>
    <w:p w14:paraId="24868A30" w14:textId="17609F83" w:rsidR="00075368" w:rsidRDefault="00075368" w:rsidP="00DD6500">
      <w:pPr>
        <w:jc w:val="both"/>
        <w:rPr>
          <w:b/>
        </w:rPr>
      </w:pPr>
    </w:p>
    <w:p w14:paraId="696E6237" w14:textId="77777777" w:rsidR="00075368" w:rsidRPr="00075368" w:rsidRDefault="00075368" w:rsidP="00DD6500">
      <w:pPr>
        <w:jc w:val="both"/>
        <w:rPr>
          <w:b/>
        </w:rPr>
      </w:pPr>
    </w:p>
    <w:p w14:paraId="0C035189" w14:textId="4ABAC2AE" w:rsidR="009E4F5B" w:rsidRPr="00075368" w:rsidRDefault="00DD6500" w:rsidP="00075368">
      <w:pPr>
        <w:jc w:val="both"/>
      </w:pPr>
      <w:r w:rsidRPr="00075368">
        <w:rPr>
          <w:rStyle w:val="docdata"/>
          <w:b/>
          <w:bCs/>
          <w:shd w:val="clear" w:color="auto" w:fill="FFFFFF"/>
        </w:rPr>
        <w:t>Селищний</w:t>
      </w:r>
      <w:r w:rsidRPr="00075368">
        <w:rPr>
          <w:b/>
          <w:bCs/>
          <w:shd w:val="clear" w:color="auto" w:fill="FFFFFF"/>
        </w:rPr>
        <w:t xml:space="preserve"> голова         </w:t>
      </w:r>
      <w:r w:rsidR="00075368">
        <w:rPr>
          <w:b/>
          <w:bCs/>
          <w:shd w:val="clear" w:color="auto" w:fill="FFFFFF"/>
        </w:rPr>
        <w:t xml:space="preserve">                    </w:t>
      </w:r>
      <w:r w:rsidRPr="00075368">
        <w:rPr>
          <w:b/>
          <w:bCs/>
          <w:shd w:val="clear" w:color="auto" w:fill="FFFFFF"/>
        </w:rPr>
        <w:t xml:space="preserve">                                         Володимир ПІДКУРГАННИЙ</w:t>
      </w:r>
      <w:r w:rsidRPr="00075368">
        <w:rPr>
          <w:lang w:val="ru-RU"/>
        </w:rPr>
        <w:t xml:space="preserve">   </w:t>
      </w:r>
    </w:p>
    <w:p w14:paraId="2490FF40" w14:textId="699CEF5F" w:rsidR="00075368" w:rsidRDefault="00075368" w:rsidP="00DD6500">
      <w:pPr>
        <w:tabs>
          <w:tab w:val="left" w:pos="1080"/>
        </w:tabs>
        <w:jc w:val="both"/>
        <w:rPr>
          <w:bCs/>
        </w:rPr>
      </w:pPr>
    </w:p>
    <w:p w14:paraId="44980766" w14:textId="77777777" w:rsidR="00075368" w:rsidRPr="00075368" w:rsidRDefault="00075368" w:rsidP="00DD6500">
      <w:pPr>
        <w:tabs>
          <w:tab w:val="left" w:pos="1080"/>
        </w:tabs>
        <w:jc w:val="both"/>
        <w:rPr>
          <w:bCs/>
        </w:rPr>
      </w:pPr>
    </w:p>
    <w:p w14:paraId="1DAE3F20" w14:textId="2BEBB173" w:rsidR="00DD6500" w:rsidRPr="00075368" w:rsidRDefault="00DD6500" w:rsidP="00DD6500">
      <w:pPr>
        <w:tabs>
          <w:tab w:val="left" w:pos="1080"/>
        </w:tabs>
        <w:jc w:val="both"/>
        <w:rPr>
          <w:bCs/>
        </w:rPr>
      </w:pPr>
      <w:r w:rsidRPr="00075368">
        <w:rPr>
          <w:bCs/>
        </w:rPr>
        <w:t xml:space="preserve">селище Димер </w:t>
      </w:r>
    </w:p>
    <w:p w14:paraId="40B87967" w14:textId="0EB267E6" w:rsidR="00DD6500" w:rsidRPr="00075368" w:rsidRDefault="00BE23B0" w:rsidP="00DD6500">
      <w:pPr>
        <w:pStyle w:val="1"/>
        <w:tabs>
          <w:tab w:val="left" w:pos="851"/>
        </w:tabs>
        <w:jc w:val="both"/>
        <w:rPr>
          <w:rFonts w:ascii="Times New Roman" w:hAnsi="Times New Roman" w:cs="Times New Roman"/>
          <w:bCs/>
          <w:sz w:val="24"/>
          <w:szCs w:val="24"/>
        </w:rPr>
      </w:pPr>
      <w:r w:rsidRPr="00075368">
        <w:rPr>
          <w:rFonts w:ascii="Times New Roman" w:hAnsi="Times New Roman" w:cs="Times New Roman"/>
          <w:bCs/>
          <w:sz w:val="24"/>
          <w:szCs w:val="24"/>
          <w:lang w:val="ru-RU"/>
        </w:rPr>
        <w:t>12 лютого 2026</w:t>
      </w:r>
      <w:r w:rsidR="00DD6500" w:rsidRPr="00075368">
        <w:rPr>
          <w:rFonts w:ascii="Times New Roman" w:hAnsi="Times New Roman" w:cs="Times New Roman"/>
          <w:bCs/>
          <w:sz w:val="24"/>
          <w:szCs w:val="24"/>
        </w:rPr>
        <w:t xml:space="preserve"> року</w:t>
      </w:r>
    </w:p>
    <w:p w14:paraId="71F76948" w14:textId="27B77D77" w:rsidR="001F333D" w:rsidRPr="00075368" w:rsidRDefault="00DD6500" w:rsidP="00DD6500">
      <w:pPr>
        <w:pStyle w:val="1"/>
        <w:tabs>
          <w:tab w:val="left" w:pos="851"/>
        </w:tabs>
        <w:jc w:val="both"/>
        <w:rPr>
          <w:rFonts w:ascii="Times New Roman" w:hAnsi="Times New Roman" w:cs="Times New Roman"/>
          <w:bCs/>
          <w:sz w:val="24"/>
          <w:szCs w:val="24"/>
        </w:rPr>
      </w:pPr>
      <w:r w:rsidRPr="00075368">
        <w:rPr>
          <w:rFonts w:ascii="Times New Roman" w:hAnsi="Times New Roman" w:cs="Times New Roman"/>
          <w:bCs/>
          <w:sz w:val="24"/>
          <w:szCs w:val="24"/>
        </w:rPr>
        <w:t>№</w:t>
      </w:r>
      <w:r w:rsidR="009E4F5B" w:rsidRPr="00075368">
        <w:rPr>
          <w:rFonts w:ascii="Times New Roman" w:hAnsi="Times New Roman" w:cs="Times New Roman"/>
          <w:bCs/>
          <w:sz w:val="24"/>
          <w:szCs w:val="24"/>
        </w:rPr>
        <w:t>2</w:t>
      </w:r>
      <w:r w:rsidR="00BE23B0" w:rsidRPr="00075368">
        <w:rPr>
          <w:rFonts w:ascii="Times New Roman" w:hAnsi="Times New Roman" w:cs="Times New Roman"/>
          <w:bCs/>
          <w:sz w:val="24"/>
          <w:szCs w:val="24"/>
        </w:rPr>
        <w:t>500</w:t>
      </w:r>
      <w:r w:rsidRPr="00075368">
        <w:rPr>
          <w:rFonts w:ascii="Times New Roman" w:hAnsi="Times New Roman" w:cs="Times New Roman"/>
          <w:bCs/>
          <w:sz w:val="24"/>
          <w:szCs w:val="24"/>
        </w:rPr>
        <w:t>-</w:t>
      </w:r>
      <w:r w:rsidR="00F3515B" w:rsidRPr="00075368">
        <w:rPr>
          <w:rFonts w:ascii="Times New Roman" w:hAnsi="Times New Roman" w:cs="Times New Roman"/>
          <w:bCs/>
          <w:sz w:val="24"/>
          <w:szCs w:val="24"/>
          <w:lang w:val="ru-RU"/>
        </w:rPr>
        <w:t>7</w:t>
      </w:r>
      <w:r w:rsidR="00BE23B0" w:rsidRPr="00075368">
        <w:rPr>
          <w:rFonts w:ascii="Times New Roman" w:hAnsi="Times New Roman" w:cs="Times New Roman"/>
          <w:bCs/>
          <w:sz w:val="24"/>
          <w:szCs w:val="24"/>
          <w:lang w:val="ru-RU"/>
        </w:rPr>
        <w:t>9</w:t>
      </w:r>
      <w:r w:rsidRPr="00075368">
        <w:rPr>
          <w:rFonts w:ascii="Times New Roman" w:hAnsi="Times New Roman" w:cs="Times New Roman"/>
          <w:bCs/>
          <w:sz w:val="24"/>
          <w:szCs w:val="24"/>
        </w:rPr>
        <w:t>-</w:t>
      </w:r>
      <w:r w:rsidRPr="00075368">
        <w:rPr>
          <w:rFonts w:ascii="Times New Roman" w:hAnsi="Times New Roman" w:cs="Times New Roman"/>
          <w:bCs/>
          <w:sz w:val="24"/>
          <w:szCs w:val="24"/>
          <w:lang w:val="en-US"/>
        </w:rPr>
        <w:t>VI</w:t>
      </w:r>
      <w:r w:rsidRPr="00075368">
        <w:rPr>
          <w:rFonts w:ascii="Times New Roman" w:hAnsi="Times New Roman" w:cs="Times New Roman"/>
          <w:bCs/>
          <w:sz w:val="24"/>
          <w:szCs w:val="24"/>
        </w:rPr>
        <w:t>ІІ</w:t>
      </w:r>
    </w:p>
    <w:sectPr w:rsidR="001F333D" w:rsidRPr="00075368" w:rsidSect="009E4F5B">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00"/>
    <w:rsid w:val="000005E4"/>
    <w:rsid w:val="00075368"/>
    <w:rsid w:val="000B00C1"/>
    <w:rsid w:val="000B4F95"/>
    <w:rsid w:val="000E6388"/>
    <w:rsid w:val="001F333D"/>
    <w:rsid w:val="00461176"/>
    <w:rsid w:val="005805EB"/>
    <w:rsid w:val="005A66B5"/>
    <w:rsid w:val="00670850"/>
    <w:rsid w:val="008B2906"/>
    <w:rsid w:val="008B5747"/>
    <w:rsid w:val="009C29CF"/>
    <w:rsid w:val="009E4F5B"/>
    <w:rsid w:val="00A55A27"/>
    <w:rsid w:val="00BE23B0"/>
    <w:rsid w:val="00C90303"/>
    <w:rsid w:val="00DD6500"/>
    <w:rsid w:val="00E45124"/>
    <w:rsid w:val="00E666ED"/>
    <w:rsid w:val="00F351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F5CF"/>
  <w15:chartTrackingRefBased/>
  <w15:docId w15:val="{A397D5D0-044B-44CF-82F7-41D9F2D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650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D6500"/>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D6500"/>
  </w:style>
  <w:style w:type="paragraph" w:styleId="a3">
    <w:name w:val="List Paragraph"/>
    <w:basedOn w:val="a"/>
    <w:uiPriority w:val="34"/>
    <w:qFormat/>
    <w:rsid w:val="00DD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12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1621</Words>
  <Characters>924</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9</cp:revision>
  <cp:lastPrinted>2025-12-30T12:47:00Z</cp:lastPrinted>
  <dcterms:created xsi:type="dcterms:W3CDTF">2025-10-02T09:37:00Z</dcterms:created>
  <dcterms:modified xsi:type="dcterms:W3CDTF">2026-03-04T09:46:00Z</dcterms:modified>
</cp:coreProperties>
</file>