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0D6BD0B3" w:rsidR="00B5570A" w:rsidRDefault="0010350B" w:rsidP="0010350B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A55C5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2DE36AC" w14:textId="528D1052" w:rsidR="0010350B" w:rsidRDefault="00B161A2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71 позачергова </w:t>
      </w:r>
      <w:r w:rsidR="003A66C9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10350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203719C9" w14:textId="77777777" w:rsidR="0010350B" w:rsidRDefault="0010350B" w:rsidP="00487E2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C1F28" w14:textId="4E9726A1" w:rsidR="00B5570A" w:rsidRDefault="0010350B" w:rsidP="0010350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B161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B5570A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A66C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F125A5">
        <w:rPr>
          <w:rFonts w:ascii="Times New Roman" w:hAnsi="Times New Roman" w:cs="Times New Roman"/>
          <w:b/>
          <w:bCs/>
          <w:sz w:val="28"/>
          <w:szCs w:val="28"/>
        </w:rPr>
        <w:t xml:space="preserve">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</w:p>
    <w:p w14:paraId="0BC4F0B3" w14:textId="0388B070" w:rsidR="00D5702D" w:rsidRPr="0010350B" w:rsidRDefault="00D5702D" w:rsidP="0010350B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6065E66" w14:textId="47F00795" w:rsidR="00C34236" w:rsidRPr="00B161A2" w:rsidRDefault="00F125A5" w:rsidP="00B161A2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Про внесення змін до рішення </w:t>
      </w:r>
      <w:r w:rsidR="00B161A2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Димерської селищної ради </w:t>
      </w: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 від 28 січня 2025 року № 2059-58-</w:t>
      </w: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val="en-US" w:eastAsia="uk-UA" w:bidi="uk-UA"/>
        </w:rPr>
        <w:t>VIII</w:t>
      </w: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 «</w:t>
      </w:r>
      <w:r w:rsidR="008573C7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>Про встановлення вартості харчування та розміру батьківської плати за харчування дітей</w:t>
      </w:r>
      <w:r w:rsidR="008573C7" w:rsidRPr="00B161A2">
        <w:rPr>
          <w:rFonts w:ascii="Times New Roman" w:hAnsi="Times New Roman" w:cs="Times New Roman"/>
          <w:b/>
          <w:color w:val="000000"/>
          <w:sz w:val="26"/>
          <w:szCs w:val="26"/>
          <w:lang w:eastAsia="uk-UA" w:bidi="uk-UA"/>
        </w:rPr>
        <w:t xml:space="preserve"> у </w:t>
      </w:r>
      <w:r w:rsidR="008573C7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 xml:space="preserve">закладах дошкільної освіти </w:t>
      </w:r>
    </w:p>
    <w:p w14:paraId="4D2E47BB" w14:textId="1AA905EA" w:rsidR="00C34236" w:rsidRPr="00B161A2" w:rsidRDefault="00D5702D" w:rsidP="00B161A2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>Димерської селищної ради</w:t>
      </w:r>
      <w:r w:rsidR="00F125A5" w:rsidRPr="00B161A2">
        <w:rPr>
          <w:rFonts w:ascii="Times New Roman" w:hAnsi="Times New Roman" w:cs="Times New Roman"/>
          <w:b/>
          <w:iCs/>
          <w:color w:val="000000"/>
          <w:sz w:val="26"/>
          <w:szCs w:val="26"/>
          <w:lang w:eastAsia="uk-UA" w:bidi="uk-UA"/>
        </w:rPr>
        <w:t>»</w:t>
      </w:r>
    </w:p>
    <w:p w14:paraId="6154A119" w14:textId="77777777" w:rsidR="00B161A2" w:rsidRPr="00B161A2" w:rsidRDefault="00B161A2" w:rsidP="00B161A2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lang w:eastAsia="uk-UA" w:bidi="uk-UA"/>
        </w:rPr>
      </w:pPr>
    </w:p>
    <w:p w14:paraId="4C98EAA6" w14:textId="56059673" w:rsidR="00B161A2" w:rsidRPr="00B161A2" w:rsidRDefault="008573C7" w:rsidP="00B161A2">
      <w:pPr>
        <w:ind w:firstLine="557"/>
        <w:jc w:val="both"/>
        <w:rPr>
          <w:sz w:val="26"/>
          <w:szCs w:val="26"/>
          <w:lang w:val="uk-UA"/>
        </w:rPr>
      </w:pPr>
      <w:r w:rsidRPr="00B161A2">
        <w:rPr>
          <w:color w:val="000000"/>
          <w:sz w:val="26"/>
          <w:szCs w:val="26"/>
          <w:lang w:val="uk-UA" w:eastAsia="uk-UA" w:bidi="uk-UA"/>
        </w:rPr>
        <w:t>Відповідно до статей 26, 59 Закону України «Про місцеве са</w:t>
      </w:r>
      <w:r w:rsidR="002D7784" w:rsidRPr="00B161A2">
        <w:rPr>
          <w:color w:val="000000"/>
          <w:sz w:val="26"/>
          <w:szCs w:val="26"/>
          <w:lang w:val="uk-UA" w:eastAsia="uk-UA" w:bidi="uk-UA"/>
        </w:rPr>
        <w:t>моврядування в Україні»,</w:t>
      </w:r>
      <w:r w:rsidR="002D7784" w:rsidRPr="00B161A2">
        <w:rPr>
          <w:spacing w:val="5"/>
          <w:sz w:val="26"/>
          <w:szCs w:val="26"/>
          <w:lang w:val="uk-UA"/>
        </w:rPr>
        <w:t xml:space="preserve"> статті 56 Закону України «Про освіту»</w:t>
      </w:r>
      <w:r w:rsidR="002D7784" w:rsidRPr="00B161A2">
        <w:rPr>
          <w:color w:val="000000"/>
          <w:sz w:val="26"/>
          <w:szCs w:val="26"/>
          <w:lang w:val="uk-UA" w:eastAsia="uk-UA" w:bidi="uk-UA"/>
        </w:rPr>
        <w:t xml:space="preserve">, </w:t>
      </w:r>
      <w:r w:rsidR="00AC4EE9" w:rsidRPr="00B161A2">
        <w:rPr>
          <w:sz w:val="26"/>
          <w:szCs w:val="26"/>
          <w:shd w:val="clear" w:color="auto" w:fill="FFFFFF"/>
          <w:lang w:val="uk-UA"/>
        </w:rPr>
        <w:t>статті 19</w:t>
      </w:r>
      <w:r w:rsidR="002D7784" w:rsidRPr="00B161A2">
        <w:rPr>
          <w:sz w:val="26"/>
          <w:szCs w:val="26"/>
          <w:shd w:val="clear" w:color="auto" w:fill="FFFFFF"/>
          <w:lang w:val="uk-UA"/>
        </w:rPr>
        <w:t xml:space="preserve"> </w:t>
      </w:r>
      <w:r w:rsidR="00AE52BC" w:rsidRPr="00B161A2">
        <w:rPr>
          <w:color w:val="000000"/>
          <w:sz w:val="26"/>
          <w:szCs w:val="26"/>
          <w:lang w:val="uk-UA" w:eastAsia="uk-UA" w:bidi="uk-UA"/>
        </w:rPr>
        <w:t>З</w:t>
      </w:r>
      <w:r w:rsidR="002D7784" w:rsidRPr="00B161A2">
        <w:rPr>
          <w:color w:val="000000"/>
          <w:sz w:val="26"/>
          <w:szCs w:val="26"/>
          <w:lang w:val="uk-UA" w:eastAsia="uk-UA" w:bidi="uk-UA"/>
        </w:rPr>
        <w:t>акону</w:t>
      </w:r>
      <w:r w:rsidRPr="00B161A2">
        <w:rPr>
          <w:color w:val="000000"/>
          <w:sz w:val="26"/>
          <w:szCs w:val="26"/>
          <w:lang w:val="uk-UA" w:eastAsia="uk-UA" w:bidi="uk-UA"/>
        </w:rPr>
        <w:t xml:space="preserve"> України «Про дошкільну освіту», </w:t>
      </w:r>
      <w:r w:rsidR="00E24F75" w:rsidRPr="00B161A2">
        <w:rPr>
          <w:spacing w:val="5"/>
          <w:sz w:val="26"/>
          <w:szCs w:val="26"/>
          <w:lang w:val="uk-UA"/>
        </w:rPr>
        <w:t>постанови Кабінету Міністрів України</w:t>
      </w:r>
      <w:r w:rsidR="00E24F75" w:rsidRPr="00B161A2">
        <w:rPr>
          <w:spacing w:val="5"/>
          <w:sz w:val="26"/>
          <w:szCs w:val="26"/>
        </w:rPr>
        <w:t> </w:t>
      </w:r>
      <w:r w:rsidR="00E24F75" w:rsidRPr="00B161A2">
        <w:rPr>
          <w:spacing w:val="5"/>
          <w:sz w:val="26"/>
          <w:szCs w:val="26"/>
          <w:lang w:val="uk-UA"/>
        </w:rPr>
        <w:t xml:space="preserve"> </w:t>
      </w:r>
      <w:r w:rsidR="00E24F75" w:rsidRPr="00B161A2">
        <w:rPr>
          <w:sz w:val="26"/>
          <w:szCs w:val="26"/>
          <w:lang w:val="uk-UA"/>
        </w:rPr>
        <w:t>від 24.03.2021 №</w:t>
      </w:r>
      <w:r w:rsidR="00067A1E" w:rsidRPr="00B161A2">
        <w:rPr>
          <w:sz w:val="26"/>
          <w:szCs w:val="26"/>
          <w:lang w:val="uk-UA"/>
        </w:rPr>
        <w:t xml:space="preserve"> </w:t>
      </w:r>
      <w:r w:rsidR="00E24F75" w:rsidRPr="00B161A2">
        <w:rPr>
          <w:sz w:val="26"/>
          <w:szCs w:val="26"/>
          <w:lang w:val="uk-UA"/>
        </w:rPr>
        <w:t>305 «</w:t>
      </w:r>
      <w:r w:rsidR="00E24F75" w:rsidRPr="00B161A2">
        <w:rPr>
          <w:bCs/>
          <w:sz w:val="26"/>
          <w:szCs w:val="26"/>
          <w:lang w:val="uk-UA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B161A2">
        <w:rPr>
          <w:bCs/>
          <w:sz w:val="26"/>
          <w:szCs w:val="26"/>
          <w:lang w:val="uk-UA"/>
        </w:rPr>
        <w:t xml:space="preserve"> </w:t>
      </w:r>
      <w:r w:rsidR="00F125A5" w:rsidRPr="00B161A2">
        <w:rPr>
          <w:bCs/>
          <w:sz w:val="26"/>
          <w:szCs w:val="26"/>
          <w:lang w:val="uk-UA"/>
        </w:rPr>
        <w:t>беручи до уваги клопотання керівників закладів освіти</w:t>
      </w:r>
      <w:r w:rsidR="001A41FF" w:rsidRPr="00B161A2">
        <w:rPr>
          <w:bCs/>
          <w:sz w:val="26"/>
          <w:szCs w:val="26"/>
          <w:lang w:val="uk-UA"/>
        </w:rPr>
        <w:t xml:space="preserve"> та пров</w:t>
      </w:r>
      <w:r w:rsidR="00023410" w:rsidRPr="00B161A2">
        <w:rPr>
          <w:bCs/>
          <w:sz w:val="26"/>
          <w:szCs w:val="26"/>
          <w:lang w:val="uk-UA"/>
        </w:rPr>
        <w:t>едений розрахунок вартості три</w:t>
      </w:r>
      <w:r w:rsidR="001A41FF" w:rsidRPr="00B161A2">
        <w:rPr>
          <w:bCs/>
          <w:sz w:val="26"/>
          <w:szCs w:val="26"/>
          <w:lang w:val="uk-UA"/>
        </w:rPr>
        <w:t>разового гарячого харчування на одного вихованця</w:t>
      </w:r>
      <w:r w:rsidR="00F125A5" w:rsidRPr="00B161A2">
        <w:rPr>
          <w:bCs/>
          <w:sz w:val="26"/>
          <w:szCs w:val="26"/>
          <w:lang w:val="uk-UA"/>
        </w:rPr>
        <w:t xml:space="preserve">, </w:t>
      </w:r>
      <w:r w:rsidR="002D7784" w:rsidRPr="00B161A2">
        <w:rPr>
          <w:sz w:val="26"/>
          <w:szCs w:val="26"/>
          <w:lang w:val="uk-UA"/>
        </w:rPr>
        <w:t>з метою забезпечення якісного харчуван</w:t>
      </w:r>
      <w:r w:rsidR="00CE184F" w:rsidRPr="00B161A2">
        <w:rPr>
          <w:sz w:val="26"/>
          <w:szCs w:val="26"/>
          <w:lang w:val="uk-UA"/>
        </w:rPr>
        <w:t xml:space="preserve">ня у межах бюджетних асигнувань, </w:t>
      </w:r>
      <w:r w:rsidR="00CE184F" w:rsidRPr="00B161A2">
        <w:rPr>
          <w:color w:val="000000"/>
          <w:sz w:val="26"/>
          <w:szCs w:val="26"/>
          <w:shd w:val="clear" w:color="auto" w:fill="FFFFFF"/>
          <w:lang w:val="uk-UA"/>
        </w:rPr>
        <w:t>дотримання норм харчування відповідно до загальних вікових потреб вихованців закладів дошкільної освіти Димерської селищної ради,</w:t>
      </w:r>
      <w:r w:rsidR="00CE184F" w:rsidRPr="00B161A2">
        <w:rPr>
          <w:rFonts w:ascii="ProbaPro" w:hAnsi="ProbaPro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="00B161A2" w:rsidRPr="00B161A2">
        <w:rPr>
          <w:sz w:val="26"/>
          <w:szCs w:val="26"/>
          <w:lang w:val="uk-UA"/>
        </w:rPr>
        <w:t xml:space="preserve">враховуючи рекомендації засідання </w:t>
      </w:r>
      <w:r w:rsidR="00B161A2" w:rsidRPr="00B161A2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B161A2" w:rsidRPr="00B161A2">
        <w:rPr>
          <w:sz w:val="26"/>
          <w:szCs w:val="26"/>
          <w:lang w:val="uk-UA"/>
        </w:rPr>
        <w:t xml:space="preserve">комісій </w:t>
      </w:r>
      <w:bookmarkStart w:id="0" w:name="_Hlk188341549"/>
      <w:r w:rsidR="00B161A2" w:rsidRPr="00B161A2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B161A2" w:rsidRPr="00B161A2">
        <w:rPr>
          <w:sz w:val="26"/>
          <w:szCs w:val="26"/>
          <w:lang w:val="uk-UA"/>
        </w:rPr>
        <w:t xml:space="preserve"> від </w:t>
      </w:r>
      <w:r w:rsidR="00B161A2" w:rsidRPr="00B161A2">
        <w:rPr>
          <w:sz w:val="26"/>
          <w:szCs w:val="26"/>
          <w:lang w:val="uk-UA"/>
        </w:rPr>
        <w:t>30</w:t>
      </w:r>
      <w:r w:rsidR="00B161A2" w:rsidRPr="00B161A2">
        <w:rPr>
          <w:sz w:val="26"/>
          <w:szCs w:val="26"/>
          <w:lang w:val="uk-UA"/>
        </w:rPr>
        <w:t>.09.2025 року, селищна рада</w:t>
      </w:r>
    </w:p>
    <w:p w14:paraId="38997175" w14:textId="44DF7BB0" w:rsidR="0010350B" w:rsidRPr="00B161A2" w:rsidRDefault="0010350B" w:rsidP="003A66C9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9191F2" w14:textId="49F69CC7" w:rsidR="008573C7" w:rsidRPr="00B161A2" w:rsidRDefault="003A66C9" w:rsidP="003A66C9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                                                 </w:t>
      </w:r>
      <w:r w:rsidR="00670DA4"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 </w:t>
      </w:r>
      <w:r w:rsid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       </w:t>
      </w:r>
      <w:r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 xml:space="preserve"> </w:t>
      </w:r>
      <w:r w:rsidR="008573C7" w:rsidRPr="00B161A2">
        <w:rPr>
          <w:rFonts w:ascii="Times New Roman" w:hAnsi="Times New Roman" w:cs="Times New Roman"/>
          <w:b/>
          <w:bCs/>
          <w:iCs/>
          <w:color w:val="000000"/>
          <w:sz w:val="26"/>
          <w:szCs w:val="26"/>
          <w:lang w:eastAsia="uk-UA" w:bidi="uk-UA"/>
        </w:rPr>
        <w:t>ВИРІШИЛА:</w:t>
      </w:r>
    </w:p>
    <w:p w14:paraId="03A6DA3E" w14:textId="7EC617DE" w:rsidR="00F125A5" w:rsidRPr="00B161A2" w:rsidRDefault="00F125A5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161A2">
        <w:rPr>
          <w:rFonts w:ascii="Times New Roman" w:hAnsi="Times New Roman" w:cs="Times New Roman"/>
          <w:b/>
          <w:sz w:val="26"/>
          <w:szCs w:val="26"/>
        </w:rPr>
        <w:t>1.</w:t>
      </w:r>
      <w:r w:rsidRPr="00B161A2">
        <w:rPr>
          <w:rFonts w:ascii="Times New Roman" w:hAnsi="Times New Roman" w:cs="Times New Roman"/>
          <w:sz w:val="26"/>
          <w:szCs w:val="26"/>
        </w:rPr>
        <w:t xml:space="preserve"> Внести зміни 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до рішення </w:t>
      </w:r>
      <w:r w:rsidR="00B161A2"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Димерської селищної ради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від 28 січня 2025 року № 2059-58-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  <w:lang w:val="en-US"/>
        </w:rPr>
        <w:t>VIII </w:t>
      </w:r>
      <w:r w:rsidRPr="00B161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«Про встановлення вартості харчування та розміру батьківської плати за харчування учнів у закладах дошкільної освіти Димерської селищної ради», виклавши пункт 1 у такій редакції:</w:t>
      </w:r>
    </w:p>
    <w:p w14:paraId="5F099A11" w14:textId="77777777" w:rsidR="007032A4" w:rsidRPr="00B161A2" w:rsidRDefault="00F125A5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sz w:val="26"/>
          <w:szCs w:val="26"/>
        </w:rPr>
        <w:t>2.</w:t>
      </w:r>
      <w:r w:rsidRPr="00B161A2">
        <w:rPr>
          <w:rFonts w:ascii="Times New Roman" w:hAnsi="Times New Roman" w:cs="Times New Roman"/>
          <w:sz w:val="26"/>
          <w:szCs w:val="26"/>
        </w:rPr>
        <w:t xml:space="preserve"> </w:t>
      </w:r>
      <w:r w:rsidR="00CE184F"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>«Встановити з 01 жовт</w:t>
      </w:r>
      <w:r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>ня 2025 року</w:t>
      </w:r>
      <w:r w:rsidR="00BE1511"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 xml:space="preserve"> у</w:t>
      </w:r>
      <w:r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 xml:space="preserve"> закладах дошкільної освіти Димерської селищної ради вартість харчування однієї дитини на день</w:t>
      </w:r>
      <w:r w:rsidR="007032A4" w:rsidRPr="00B161A2"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  <w:t>:</w:t>
      </w:r>
    </w:p>
    <w:p w14:paraId="00566CDD" w14:textId="792E8ADF" w:rsidR="007032A4" w:rsidRPr="00B161A2" w:rsidRDefault="00D35F07" w:rsidP="007032A4">
      <w:pPr>
        <w:pStyle w:val="10"/>
        <w:spacing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для дітей </w:t>
      </w:r>
      <w:r w:rsidR="00AA4654"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від 1 </w:t>
      </w: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до 4 років – у граничному розмірі 80 гривень 00 копійок;</w:t>
      </w:r>
    </w:p>
    <w:p w14:paraId="76C8D500" w14:textId="26586BB5" w:rsidR="007032A4" w:rsidRPr="00B161A2" w:rsidRDefault="00D35F07" w:rsidP="007032A4">
      <w:pPr>
        <w:pStyle w:val="10"/>
        <w:spacing w:line="240" w:lineRule="auto"/>
        <w:ind w:firstLine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для дітей </w:t>
      </w:r>
      <w:r w:rsidR="00AA4654"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від 4 до 7</w:t>
      </w: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років – у граничному розмірі 90 гривень 00 копійок»</w:t>
      </w:r>
      <w:r w:rsid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.</w:t>
      </w:r>
    </w:p>
    <w:p w14:paraId="282943FB" w14:textId="428F9799" w:rsidR="007032A4" w:rsidRPr="00B161A2" w:rsidRDefault="00D35F07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161A2">
        <w:rPr>
          <w:rFonts w:ascii="Times New Roman" w:hAnsi="Times New Roman" w:cs="Times New Roman"/>
          <w:b/>
          <w:color w:val="000000"/>
          <w:sz w:val="26"/>
          <w:szCs w:val="26"/>
          <w:bdr w:val="none" w:sz="0" w:space="0" w:color="auto" w:frame="1"/>
          <w:shd w:val="clear" w:color="auto" w:fill="FFFFFF"/>
        </w:rPr>
        <w:t>3.</w:t>
      </w:r>
      <w:r w:rsidRPr="00B161A2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B161A2">
        <w:rPr>
          <w:rFonts w:ascii="Times New Roman" w:hAnsi="Times New Roman" w:cs="Times New Roman"/>
          <w:sz w:val="26"/>
          <w:szCs w:val="26"/>
        </w:rPr>
        <w:t xml:space="preserve">Визнати таким що втратило чинність рішення Димерської селищної ради від </w:t>
      </w:r>
      <w:r w:rsidR="005F1DA2" w:rsidRPr="00B161A2">
        <w:rPr>
          <w:rFonts w:ascii="Times New Roman" w:hAnsi="Times New Roman" w:cs="Times New Roman"/>
          <w:sz w:val="26"/>
          <w:szCs w:val="26"/>
        </w:rPr>
        <w:t>26.08.2025 № 2270-69-</w:t>
      </w:r>
      <w:r w:rsidR="005F1DA2" w:rsidRPr="00B161A2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="005F1DA2" w:rsidRPr="00B161A2">
        <w:rPr>
          <w:rFonts w:ascii="Times New Roman" w:hAnsi="Times New Roman" w:cs="Times New Roman"/>
          <w:sz w:val="26"/>
          <w:szCs w:val="26"/>
        </w:rPr>
        <w:t xml:space="preserve"> «Про в</w:t>
      </w:r>
      <w:r w:rsidR="007032A4" w:rsidRPr="00B161A2">
        <w:rPr>
          <w:rFonts w:ascii="Times New Roman" w:hAnsi="Times New Roman" w:cs="Times New Roman"/>
          <w:sz w:val="26"/>
          <w:szCs w:val="26"/>
        </w:rPr>
        <w:t>несення змін до рішення Димерсь</w:t>
      </w:r>
      <w:r w:rsidR="005F1DA2" w:rsidRPr="00B161A2">
        <w:rPr>
          <w:rFonts w:ascii="Times New Roman" w:hAnsi="Times New Roman" w:cs="Times New Roman"/>
          <w:sz w:val="26"/>
          <w:szCs w:val="26"/>
        </w:rPr>
        <w:t>к</w:t>
      </w:r>
      <w:r w:rsidR="007032A4" w:rsidRPr="00B161A2">
        <w:rPr>
          <w:rFonts w:ascii="Times New Roman" w:hAnsi="Times New Roman" w:cs="Times New Roman"/>
          <w:sz w:val="26"/>
          <w:szCs w:val="26"/>
        </w:rPr>
        <w:t>о</w:t>
      </w:r>
      <w:r w:rsidR="005F1DA2" w:rsidRPr="00B161A2">
        <w:rPr>
          <w:rFonts w:ascii="Times New Roman" w:hAnsi="Times New Roman" w:cs="Times New Roman"/>
          <w:sz w:val="26"/>
          <w:szCs w:val="26"/>
        </w:rPr>
        <w:t>ї селищної ради від 28 січня 2025 року № 2059-58-</w:t>
      </w:r>
      <w:r w:rsidR="005F1DA2" w:rsidRPr="00B161A2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="005F1DA2" w:rsidRPr="00B161A2">
        <w:rPr>
          <w:rFonts w:ascii="Times New Roman" w:hAnsi="Times New Roman" w:cs="Times New Roman"/>
          <w:sz w:val="26"/>
          <w:szCs w:val="26"/>
        </w:rPr>
        <w:t xml:space="preserve"> </w:t>
      </w:r>
      <w:r w:rsidR="007032A4" w:rsidRPr="00B161A2">
        <w:rPr>
          <w:rFonts w:ascii="Times New Roman" w:hAnsi="Times New Roman" w:cs="Times New Roman"/>
          <w:sz w:val="26"/>
          <w:szCs w:val="26"/>
        </w:rPr>
        <w:t>“Про встановлення вартості харчування та розміру батьківської плати за харчування дітей у закладах дошкільної освіти Димерської селищної ради”».</w:t>
      </w:r>
    </w:p>
    <w:p w14:paraId="647A1938" w14:textId="308B6842" w:rsidR="00F125A5" w:rsidRPr="00B161A2" w:rsidRDefault="00D35F07" w:rsidP="007032A4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uk-UA" w:bidi="uk-UA"/>
        </w:rPr>
      </w:pPr>
      <w:r w:rsidRPr="00B161A2">
        <w:rPr>
          <w:rFonts w:ascii="Times New Roman" w:hAnsi="Times New Roman" w:cs="Times New Roman"/>
          <w:b/>
          <w:sz w:val="26"/>
          <w:szCs w:val="26"/>
        </w:rPr>
        <w:t>4</w:t>
      </w:r>
      <w:r w:rsidR="00F125A5" w:rsidRPr="00B161A2">
        <w:rPr>
          <w:rFonts w:ascii="Times New Roman" w:hAnsi="Times New Roman" w:cs="Times New Roman"/>
          <w:b/>
          <w:sz w:val="26"/>
          <w:szCs w:val="26"/>
        </w:rPr>
        <w:t>.</w:t>
      </w:r>
      <w:r w:rsidR="00F125A5" w:rsidRPr="00B161A2">
        <w:rPr>
          <w:rFonts w:ascii="Times New Roman" w:hAnsi="Times New Roman" w:cs="Times New Roman"/>
          <w:sz w:val="26"/>
          <w:szCs w:val="26"/>
        </w:rPr>
        <w:t xml:space="preserve"> </w:t>
      </w:r>
      <w:r w:rsidR="00F125A5" w:rsidRPr="00B161A2">
        <w:rPr>
          <w:rFonts w:ascii="Times New Roman" w:hAnsi="Times New Roman" w:cs="Times New Roman"/>
          <w:sz w:val="26"/>
          <w:szCs w:val="26"/>
          <w:lang w:eastAsia="uk-UA" w:bidi="uk-UA"/>
        </w:rPr>
        <w:t xml:space="preserve">Контроль за виконанням цього рішення покласти на начальника Відділу освіти </w:t>
      </w:r>
      <w:r w:rsidR="00B161A2" w:rsidRPr="00B161A2">
        <w:rPr>
          <w:rFonts w:ascii="Times New Roman" w:hAnsi="Times New Roman" w:cs="Times New Roman"/>
          <w:sz w:val="26"/>
          <w:szCs w:val="26"/>
        </w:rPr>
        <w:t xml:space="preserve">Димерської селищної ради </w:t>
      </w:r>
      <w:bookmarkStart w:id="1" w:name="_GoBack"/>
      <w:bookmarkEnd w:id="1"/>
      <w:r w:rsidR="00F125A5" w:rsidRPr="00B161A2">
        <w:rPr>
          <w:rFonts w:ascii="Times New Roman" w:hAnsi="Times New Roman" w:cs="Times New Roman"/>
          <w:sz w:val="26"/>
          <w:szCs w:val="26"/>
          <w:lang w:eastAsia="uk-UA" w:bidi="uk-UA"/>
        </w:rPr>
        <w:t>Дар’ю Бабинець.</w:t>
      </w:r>
    </w:p>
    <w:p w14:paraId="3B266338" w14:textId="77777777" w:rsidR="00F125A5" w:rsidRPr="00B161A2" w:rsidRDefault="00F125A5" w:rsidP="00F125A5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161A2">
        <w:rPr>
          <w:rFonts w:ascii="Times New Roman" w:hAnsi="Times New Roman" w:cs="Times New Roman"/>
          <w:sz w:val="26"/>
          <w:szCs w:val="26"/>
          <w:lang w:eastAsia="uk-UA" w:bidi="uk-UA"/>
        </w:rPr>
        <w:t xml:space="preserve"> </w:t>
      </w:r>
    </w:p>
    <w:p w14:paraId="2190B88D" w14:textId="7E5FA660" w:rsidR="00BC0C01" w:rsidRDefault="00F125A5" w:rsidP="00B161A2">
      <w:pPr>
        <w:contextualSpacing/>
        <w:jc w:val="both"/>
        <w:rPr>
          <w:b/>
          <w:sz w:val="28"/>
          <w:szCs w:val="28"/>
          <w:lang w:val="uk-UA"/>
        </w:rPr>
      </w:pPr>
      <w:r w:rsidRPr="00AA4654">
        <w:rPr>
          <w:b/>
          <w:sz w:val="28"/>
          <w:szCs w:val="28"/>
          <w:lang w:val="uk-UA"/>
        </w:rPr>
        <w:t xml:space="preserve">Селищний голова              </w:t>
      </w:r>
      <w:r w:rsidRPr="00AA4654">
        <w:rPr>
          <w:b/>
          <w:sz w:val="28"/>
          <w:szCs w:val="28"/>
          <w:lang w:val="uk-UA"/>
        </w:rPr>
        <w:tab/>
      </w:r>
      <w:r w:rsidRPr="00AA4654">
        <w:rPr>
          <w:b/>
          <w:sz w:val="28"/>
          <w:szCs w:val="28"/>
          <w:lang w:val="uk-UA"/>
        </w:rPr>
        <w:tab/>
        <w:t xml:space="preserve">                    Володимир ПІДКУРГАННИЙ</w:t>
      </w:r>
    </w:p>
    <w:p w14:paraId="367EBB58" w14:textId="77777777" w:rsidR="00B161A2" w:rsidRPr="00B161A2" w:rsidRDefault="00B161A2" w:rsidP="00B161A2">
      <w:pPr>
        <w:contextualSpacing/>
        <w:jc w:val="both"/>
        <w:rPr>
          <w:b/>
          <w:sz w:val="28"/>
          <w:szCs w:val="28"/>
          <w:lang w:val="uk-UA"/>
        </w:rPr>
      </w:pPr>
    </w:p>
    <w:p w14:paraId="03FB37EE" w14:textId="6DE16002" w:rsidR="0010350B" w:rsidRDefault="00BC0C01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bookmarkStart w:id="2" w:name="_Hlk127282103"/>
      <w:bookmarkStart w:id="3" w:name="_Hlk127282538"/>
      <w:r>
        <w:rPr>
          <w:sz w:val="28"/>
          <w:szCs w:val="28"/>
          <w:lang w:val="uk-UA"/>
        </w:rPr>
        <w:t>с</w:t>
      </w:r>
      <w:r w:rsidR="00AD3C43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 xml:space="preserve">ще </w:t>
      </w:r>
      <w:r w:rsidR="0010350B">
        <w:rPr>
          <w:sz w:val="28"/>
          <w:szCs w:val="28"/>
          <w:lang w:val="uk-UA"/>
        </w:rPr>
        <w:t>Димер</w:t>
      </w:r>
    </w:p>
    <w:p w14:paraId="579D4E39" w14:textId="2DA40499" w:rsidR="0010350B" w:rsidRDefault="00B161A2" w:rsidP="0010350B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F125A5">
        <w:rPr>
          <w:sz w:val="28"/>
          <w:szCs w:val="28"/>
          <w:lang w:val="uk-UA"/>
        </w:rPr>
        <w:t>0</w:t>
      </w:r>
      <w:r w:rsidR="003A66C9">
        <w:rPr>
          <w:sz w:val="28"/>
          <w:szCs w:val="28"/>
          <w:lang w:val="uk-UA"/>
        </w:rPr>
        <w:t xml:space="preserve"> </w:t>
      </w:r>
      <w:r w:rsidR="00F22F8C">
        <w:rPr>
          <w:sz w:val="28"/>
          <w:szCs w:val="28"/>
          <w:lang w:val="uk-UA"/>
        </w:rPr>
        <w:t>вересн</w:t>
      </w:r>
      <w:r w:rsidR="00BC0C01">
        <w:rPr>
          <w:sz w:val="28"/>
          <w:szCs w:val="28"/>
          <w:lang w:val="uk-UA"/>
        </w:rPr>
        <w:t>я 2025</w:t>
      </w:r>
      <w:r w:rsidR="0010350B">
        <w:rPr>
          <w:sz w:val="28"/>
          <w:szCs w:val="28"/>
          <w:lang w:val="uk-UA"/>
        </w:rPr>
        <w:t xml:space="preserve"> року</w:t>
      </w:r>
    </w:p>
    <w:p w14:paraId="4857BBC0" w14:textId="129B1893" w:rsidR="00A43BB2" w:rsidRPr="00E26516" w:rsidRDefault="0010350B" w:rsidP="00E26516">
      <w:pPr>
        <w:pStyle w:val="af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№ </w:t>
      </w:r>
      <w:r w:rsidR="00BC0C01">
        <w:rPr>
          <w:sz w:val="28"/>
          <w:szCs w:val="28"/>
          <w:lang w:val="uk-UA"/>
        </w:rPr>
        <w:t>-</w:t>
      </w:r>
      <w:r w:rsidR="00B161A2">
        <w:rPr>
          <w:sz w:val="28"/>
          <w:szCs w:val="28"/>
          <w:lang w:val="uk-UA"/>
        </w:rPr>
        <w:t>71</w:t>
      </w:r>
      <w:r w:rsidR="003A66C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VIII                                                                     </w:t>
      </w:r>
      <w:bookmarkEnd w:id="2"/>
      <w:bookmarkEnd w:id="3"/>
    </w:p>
    <w:sectPr w:rsidR="00A43BB2" w:rsidRPr="00E26516" w:rsidSect="00B161A2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704A3" w14:textId="77777777" w:rsidR="00855884" w:rsidRDefault="00855884" w:rsidP="00580A65">
      <w:r>
        <w:separator/>
      </w:r>
    </w:p>
  </w:endnote>
  <w:endnote w:type="continuationSeparator" w:id="0">
    <w:p w14:paraId="64FCF5B1" w14:textId="77777777" w:rsidR="00855884" w:rsidRDefault="00855884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58DDE" w14:textId="77777777" w:rsidR="00855884" w:rsidRDefault="00855884" w:rsidP="00580A65">
      <w:r>
        <w:separator/>
      </w:r>
    </w:p>
  </w:footnote>
  <w:footnote w:type="continuationSeparator" w:id="0">
    <w:p w14:paraId="4DC41C88" w14:textId="77777777" w:rsidR="00855884" w:rsidRDefault="00855884" w:rsidP="00580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E768B3"/>
    <w:multiLevelType w:val="multilevel"/>
    <w:tmpl w:val="C0B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1F4F77"/>
    <w:multiLevelType w:val="hybridMultilevel"/>
    <w:tmpl w:val="24A2DC54"/>
    <w:lvl w:ilvl="0" w:tplc="CF209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A5D56"/>
    <w:multiLevelType w:val="hybridMultilevel"/>
    <w:tmpl w:val="E55CC1A2"/>
    <w:lvl w:ilvl="0" w:tplc="C652C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1E17C1"/>
    <w:multiLevelType w:val="hybridMultilevel"/>
    <w:tmpl w:val="381C0E1E"/>
    <w:lvl w:ilvl="0" w:tplc="E2CC37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317D3"/>
    <w:multiLevelType w:val="multilevel"/>
    <w:tmpl w:val="487C24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6"/>
  </w:num>
  <w:num w:numId="8">
    <w:abstractNumId w:val="10"/>
  </w:num>
  <w:num w:numId="9">
    <w:abstractNumId w:val="12"/>
  </w:num>
  <w:num w:numId="10">
    <w:abstractNumId w:val="13"/>
  </w:num>
  <w:num w:numId="11">
    <w:abstractNumId w:val="2"/>
  </w:num>
  <w:num w:numId="12">
    <w:abstractNumId w:val="5"/>
  </w:num>
  <w:num w:numId="13">
    <w:abstractNumId w:val="7"/>
  </w:num>
  <w:num w:numId="14">
    <w:abstractNumId w:val="9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17E4E"/>
    <w:rsid w:val="00023410"/>
    <w:rsid w:val="00067A1E"/>
    <w:rsid w:val="000D1BE5"/>
    <w:rsid w:val="000D75C7"/>
    <w:rsid w:val="0010350B"/>
    <w:rsid w:val="001331DF"/>
    <w:rsid w:val="0013337A"/>
    <w:rsid w:val="0017127A"/>
    <w:rsid w:val="001717C3"/>
    <w:rsid w:val="00174381"/>
    <w:rsid w:val="00182A1B"/>
    <w:rsid w:val="00191676"/>
    <w:rsid w:val="001A3BCF"/>
    <w:rsid w:val="001A41FF"/>
    <w:rsid w:val="001B2112"/>
    <w:rsid w:val="001C048C"/>
    <w:rsid w:val="001C4518"/>
    <w:rsid w:val="002945A1"/>
    <w:rsid w:val="002B14F3"/>
    <w:rsid w:val="002D7784"/>
    <w:rsid w:val="002E390E"/>
    <w:rsid w:val="00305080"/>
    <w:rsid w:val="00316799"/>
    <w:rsid w:val="00324476"/>
    <w:rsid w:val="00332CFB"/>
    <w:rsid w:val="003A1398"/>
    <w:rsid w:val="003A60D9"/>
    <w:rsid w:val="003A66C9"/>
    <w:rsid w:val="003B4C03"/>
    <w:rsid w:val="003C4CC0"/>
    <w:rsid w:val="0043467B"/>
    <w:rsid w:val="004535F0"/>
    <w:rsid w:val="004622E8"/>
    <w:rsid w:val="00487E24"/>
    <w:rsid w:val="004A3468"/>
    <w:rsid w:val="004C0308"/>
    <w:rsid w:val="004C3937"/>
    <w:rsid w:val="004C6303"/>
    <w:rsid w:val="004D1684"/>
    <w:rsid w:val="004D289E"/>
    <w:rsid w:val="00501FB1"/>
    <w:rsid w:val="00522774"/>
    <w:rsid w:val="005362C3"/>
    <w:rsid w:val="00541D93"/>
    <w:rsid w:val="0055315F"/>
    <w:rsid w:val="0056360E"/>
    <w:rsid w:val="00564F04"/>
    <w:rsid w:val="00580A65"/>
    <w:rsid w:val="00581589"/>
    <w:rsid w:val="005877E6"/>
    <w:rsid w:val="005E6C35"/>
    <w:rsid w:val="005F1DA2"/>
    <w:rsid w:val="005F3583"/>
    <w:rsid w:val="00614ECD"/>
    <w:rsid w:val="00620AE7"/>
    <w:rsid w:val="006426B0"/>
    <w:rsid w:val="00651E85"/>
    <w:rsid w:val="006660C2"/>
    <w:rsid w:val="006664C5"/>
    <w:rsid w:val="00670DA4"/>
    <w:rsid w:val="0068565F"/>
    <w:rsid w:val="006B7235"/>
    <w:rsid w:val="006C60E5"/>
    <w:rsid w:val="006C7469"/>
    <w:rsid w:val="006E0CAE"/>
    <w:rsid w:val="006E36AB"/>
    <w:rsid w:val="007032A4"/>
    <w:rsid w:val="00710722"/>
    <w:rsid w:val="007444EA"/>
    <w:rsid w:val="00763DD1"/>
    <w:rsid w:val="00792D6D"/>
    <w:rsid w:val="00796456"/>
    <w:rsid w:val="007A7F2D"/>
    <w:rsid w:val="007C4D21"/>
    <w:rsid w:val="007C4D35"/>
    <w:rsid w:val="007C7B2D"/>
    <w:rsid w:val="007D0F2E"/>
    <w:rsid w:val="008020EE"/>
    <w:rsid w:val="008230EC"/>
    <w:rsid w:val="00834F26"/>
    <w:rsid w:val="00840BD8"/>
    <w:rsid w:val="00844119"/>
    <w:rsid w:val="00844D40"/>
    <w:rsid w:val="00855884"/>
    <w:rsid w:val="008573C7"/>
    <w:rsid w:val="0086496C"/>
    <w:rsid w:val="008A06DD"/>
    <w:rsid w:val="008A2ABF"/>
    <w:rsid w:val="008B2C2F"/>
    <w:rsid w:val="008D7461"/>
    <w:rsid w:val="008E575C"/>
    <w:rsid w:val="0090038E"/>
    <w:rsid w:val="009165A4"/>
    <w:rsid w:val="00931A27"/>
    <w:rsid w:val="00955822"/>
    <w:rsid w:val="009E4A6A"/>
    <w:rsid w:val="00A153DC"/>
    <w:rsid w:val="00A34315"/>
    <w:rsid w:val="00A43BB2"/>
    <w:rsid w:val="00A66E0D"/>
    <w:rsid w:val="00A77951"/>
    <w:rsid w:val="00AA4654"/>
    <w:rsid w:val="00AC4896"/>
    <w:rsid w:val="00AC4EE9"/>
    <w:rsid w:val="00AD3C43"/>
    <w:rsid w:val="00AE52BC"/>
    <w:rsid w:val="00AE5413"/>
    <w:rsid w:val="00AE5D4A"/>
    <w:rsid w:val="00B161A2"/>
    <w:rsid w:val="00B245B3"/>
    <w:rsid w:val="00B5570A"/>
    <w:rsid w:val="00BB5C64"/>
    <w:rsid w:val="00BC0C01"/>
    <w:rsid w:val="00BC3300"/>
    <w:rsid w:val="00BE116E"/>
    <w:rsid w:val="00BE1511"/>
    <w:rsid w:val="00BF58BF"/>
    <w:rsid w:val="00BF60FC"/>
    <w:rsid w:val="00C34236"/>
    <w:rsid w:val="00C404AD"/>
    <w:rsid w:val="00C74603"/>
    <w:rsid w:val="00C7517A"/>
    <w:rsid w:val="00C831C4"/>
    <w:rsid w:val="00C96459"/>
    <w:rsid w:val="00CE184F"/>
    <w:rsid w:val="00CF4BD6"/>
    <w:rsid w:val="00D27E2F"/>
    <w:rsid w:val="00D35F07"/>
    <w:rsid w:val="00D36CEA"/>
    <w:rsid w:val="00D5702D"/>
    <w:rsid w:val="00D7113A"/>
    <w:rsid w:val="00D82AF9"/>
    <w:rsid w:val="00DA1162"/>
    <w:rsid w:val="00DB4814"/>
    <w:rsid w:val="00DC42A6"/>
    <w:rsid w:val="00E24F75"/>
    <w:rsid w:val="00E26516"/>
    <w:rsid w:val="00E3390E"/>
    <w:rsid w:val="00E666CC"/>
    <w:rsid w:val="00EA11BE"/>
    <w:rsid w:val="00EB3192"/>
    <w:rsid w:val="00F04DEB"/>
    <w:rsid w:val="00F125A5"/>
    <w:rsid w:val="00F22618"/>
    <w:rsid w:val="00F2268D"/>
    <w:rsid w:val="00F22F8C"/>
    <w:rsid w:val="00F32A12"/>
    <w:rsid w:val="00F41DA1"/>
    <w:rsid w:val="00F43135"/>
    <w:rsid w:val="00F51FDC"/>
    <w:rsid w:val="00F733D5"/>
    <w:rsid w:val="00F74CCE"/>
    <w:rsid w:val="00F8760D"/>
    <w:rsid w:val="00FC5237"/>
    <w:rsid w:val="00FF39C5"/>
    <w:rsid w:val="00FF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305540EF-C9DF-4A91-953D-31B6CFC3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620AE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620AE7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620AE7"/>
    <w:pPr>
      <w:widowControl w:val="0"/>
    </w:pPr>
    <w:rPr>
      <w:sz w:val="22"/>
      <w:szCs w:val="22"/>
      <w:lang w:val="uk-UA" w:eastAsia="en-US"/>
    </w:rPr>
  </w:style>
  <w:style w:type="paragraph" w:customStyle="1" w:styleId="af1">
    <w:basedOn w:val="a"/>
    <w:next w:val="a4"/>
    <w:uiPriority w:val="99"/>
    <w:unhideWhenUsed/>
    <w:rsid w:val="0010350B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103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</cp:revision>
  <cp:lastPrinted>2025-01-02T14:03:00Z</cp:lastPrinted>
  <dcterms:created xsi:type="dcterms:W3CDTF">2025-09-26T06:55:00Z</dcterms:created>
  <dcterms:modified xsi:type="dcterms:W3CDTF">2025-09-26T08:07:00Z</dcterms:modified>
</cp:coreProperties>
</file>