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F6CEF3" w14:textId="77777777" w:rsidR="000F7835" w:rsidRDefault="000F7835" w:rsidP="0052238B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5759CD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2.5pt" o:ole="">
            <v:imagedata r:id="rId5" o:title=""/>
          </v:shape>
          <o:OLEObject Type="Embed" ProgID="Word.Picture.8" ShapeID="_x0000_i1025" DrawAspect="Content" ObjectID="_1837671797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0F7835" w14:paraId="10061689" w14:textId="77777777" w:rsidTr="00441D94">
        <w:trPr>
          <w:trHeight w:val="788"/>
        </w:trPr>
        <w:tc>
          <w:tcPr>
            <w:tcW w:w="9867" w:type="dxa"/>
            <w:hideMark/>
          </w:tcPr>
          <w:p w14:paraId="236E36BE" w14:textId="77777777" w:rsidR="000F7835" w:rsidRDefault="000F7835" w:rsidP="0052238B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5636D13E" w14:textId="77777777" w:rsidR="000F7835" w:rsidRDefault="000F7835" w:rsidP="0052238B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04CF1C25" w14:textId="77777777" w:rsidR="000F7835" w:rsidRDefault="000F7835" w:rsidP="0052238B">
      <w:pPr>
        <w:jc w:val="center"/>
        <w:rPr>
          <w:b/>
          <w:noProof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486DD0C9" wp14:editId="37EF8989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>
            <w:pict>
              <v:line w14:anchorId="35E9226B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63C76259" w14:textId="0CF25488" w:rsidR="000F7835" w:rsidRPr="00D2230D" w:rsidRDefault="00462E30" w:rsidP="00023843">
      <w:pPr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t>81</w:t>
      </w:r>
      <w:r w:rsidR="000F7835" w:rsidRPr="00245529">
        <w:rPr>
          <w:b/>
          <w:noProof/>
          <w:sz w:val="28"/>
          <w:szCs w:val="28"/>
        </w:rPr>
        <w:t xml:space="preserve"> сесія </w:t>
      </w:r>
      <w:r w:rsidR="000F7835" w:rsidRPr="00D2230D">
        <w:rPr>
          <w:b/>
          <w:bCs/>
          <w:sz w:val="28"/>
          <w:szCs w:val="28"/>
          <w:lang w:val="en-US"/>
        </w:rPr>
        <w:t>VII</w:t>
      </w:r>
      <w:r w:rsidR="000F7835" w:rsidRPr="00D2230D">
        <w:rPr>
          <w:b/>
          <w:bCs/>
          <w:sz w:val="28"/>
          <w:szCs w:val="28"/>
        </w:rPr>
        <w:t>І скликання</w:t>
      </w:r>
    </w:p>
    <w:p w14:paraId="3EB7FA41" w14:textId="77777777" w:rsidR="00953164" w:rsidRPr="00D2230D" w:rsidRDefault="00953164" w:rsidP="00023843">
      <w:pPr>
        <w:jc w:val="center"/>
        <w:rPr>
          <w:b/>
          <w:sz w:val="28"/>
          <w:szCs w:val="28"/>
        </w:rPr>
      </w:pPr>
    </w:p>
    <w:p w14:paraId="60B2D218" w14:textId="77777777" w:rsidR="00770FD9" w:rsidRPr="00D2230D" w:rsidRDefault="000F7835" w:rsidP="00023843">
      <w:pPr>
        <w:jc w:val="center"/>
        <w:rPr>
          <w:b/>
          <w:sz w:val="28"/>
          <w:szCs w:val="28"/>
        </w:rPr>
      </w:pPr>
      <w:r w:rsidRPr="00D2230D">
        <w:rPr>
          <w:b/>
          <w:sz w:val="28"/>
          <w:szCs w:val="28"/>
        </w:rPr>
        <w:t>РІШЕННЯ</w:t>
      </w:r>
    </w:p>
    <w:p w14:paraId="0558137F" w14:textId="77777777" w:rsidR="00770FD9" w:rsidRPr="00D2230D" w:rsidRDefault="00770FD9" w:rsidP="00023843">
      <w:pPr>
        <w:jc w:val="center"/>
        <w:rPr>
          <w:b/>
          <w:sz w:val="28"/>
          <w:szCs w:val="28"/>
        </w:rPr>
      </w:pPr>
    </w:p>
    <w:p w14:paraId="4D9CA709" w14:textId="63EE4F8D" w:rsidR="00770FD9" w:rsidRDefault="00462E30" w:rsidP="00023843">
      <w:pPr>
        <w:jc w:val="center"/>
        <w:rPr>
          <w:b/>
          <w:bCs/>
          <w:sz w:val="28"/>
          <w:szCs w:val="28"/>
          <w:lang w:eastAsia="en-US"/>
        </w:rPr>
      </w:pPr>
      <w:r w:rsidRPr="00462E30">
        <w:rPr>
          <w:b/>
          <w:bCs/>
          <w:sz w:val="28"/>
          <w:szCs w:val="28"/>
          <w:lang w:eastAsia="en-US"/>
        </w:rPr>
        <w:t>Про надання дозволу на проведення експертної грошової оцінки земельної ділянки, яка перебуває у користуванні на умовах оренди  у ТОВ «РЕФОРМ»</w:t>
      </w:r>
    </w:p>
    <w:p w14:paraId="486ECB49" w14:textId="77777777" w:rsidR="00462E30" w:rsidRPr="00462E30" w:rsidRDefault="00462E30" w:rsidP="00003C44">
      <w:pPr>
        <w:ind w:firstLine="567"/>
        <w:jc w:val="both"/>
        <w:rPr>
          <w:b/>
          <w:bCs/>
          <w:sz w:val="28"/>
          <w:szCs w:val="28"/>
          <w:lang w:val="ru-RU" w:eastAsia="en-US"/>
        </w:rPr>
      </w:pPr>
    </w:p>
    <w:p w14:paraId="5884FFBB" w14:textId="7CD246FD" w:rsidR="000F7835" w:rsidRPr="00245529" w:rsidRDefault="00462E30" w:rsidP="00003C44">
      <w:pPr>
        <w:ind w:firstLine="567"/>
        <w:jc w:val="both"/>
        <w:rPr>
          <w:color w:val="000000"/>
          <w:sz w:val="28"/>
          <w:szCs w:val="28"/>
        </w:rPr>
      </w:pPr>
      <w:r w:rsidRPr="00462E30">
        <w:rPr>
          <w:color w:val="000000"/>
          <w:sz w:val="28"/>
          <w:szCs w:val="28"/>
        </w:rPr>
        <w:t>Розглянувши лист-</w:t>
      </w:r>
      <w:proofErr w:type="spellStart"/>
      <w:r w:rsidRPr="00462E30">
        <w:rPr>
          <w:color w:val="000000"/>
          <w:sz w:val="28"/>
          <w:szCs w:val="28"/>
        </w:rPr>
        <w:t>клопонання</w:t>
      </w:r>
      <w:proofErr w:type="spellEnd"/>
      <w:r w:rsidRPr="00462E30">
        <w:rPr>
          <w:color w:val="000000"/>
          <w:sz w:val="28"/>
          <w:szCs w:val="28"/>
        </w:rPr>
        <w:t xml:space="preserve"> ТОВ «РЕФОРМ» щодо викупу орендованої земельної ділянки, з метою активізації інвестиційної діяльності на території Димерської селищної територіальної громади, прозорого та ефективного використання земель комунальної власності, забезпечення наповнення бюджету громади, керуючись ст. ст. 12, 122, 127, 128, ч. 2 ст.134 Земельного кодексу України, ст. ст. 15 Закону України «Про оцінку земель», Законом України «Про оцінку майна, майнових прав т</w:t>
      </w:r>
      <w:bookmarkStart w:id="0" w:name="_GoBack"/>
      <w:bookmarkEnd w:id="0"/>
      <w:r w:rsidRPr="00462E30">
        <w:rPr>
          <w:color w:val="000000"/>
          <w:sz w:val="28"/>
          <w:szCs w:val="28"/>
        </w:rPr>
        <w:t>а професійну оціночну діяльність в Україні», ст. ст. 26, 59 Закону України «Про місцеве самоврядування в Україні», положенням про конкурсний відбір суб’єктів оціночної діяльності для проведення незалежної оцінки комунального майна Димерської селищної територіальної громади затвердженим рішення виконавчого комітету Димерської селищної ради від 01.11.2021 року №218</w:t>
      </w:r>
      <w:r w:rsidR="00003C44">
        <w:rPr>
          <w:color w:val="000000"/>
          <w:sz w:val="28"/>
          <w:szCs w:val="28"/>
        </w:rPr>
        <w:t xml:space="preserve">, </w:t>
      </w:r>
      <w:r w:rsidR="000F7835" w:rsidRPr="00245529">
        <w:rPr>
          <w:color w:val="000000"/>
          <w:sz w:val="28"/>
          <w:szCs w:val="28"/>
        </w:rPr>
        <w:t xml:space="preserve">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003C44">
        <w:rPr>
          <w:color w:val="000000"/>
          <w:sz w:val="28"/>
          <w:szCs w:val="28"/>
        </w:rPr>
        <w:t>26.03.</w:t>
      </w:r>
      <w:r w:rsidR="000F7835" w:rsidRPr="00245529">
        <w:rPr>
          <w:color w:val="000000"/>
          <w:sz w:val="28"/>
          <w:szCs w:val="28"/>
        </w:rPr>
        <w:t>202</w:t>
      </w:r>
      <w:r w:rsidR="00010AED">
        <w:rPr>
          <w:color w:val="000000"/>
          <w:sz w:val="28"/>
          <w:szCs w:val="28"/>
        </w:rPr>
        <w:t>6</w:t>
      </w:r>
      <w:r w:rsidR="000F7835" w:rsidRPr="00245529">
        <w:rPr>
          <w:color w:val="000000"/>
          <w:sz w:val="28"/>
          <w:szCs w:val="28"/>
        </w:rPr>
        <w:t xml:space="preserve"> року, селищна рада</w:t>
      </w:r>
    </w:p>
    <w:p w14:paraId="311E5499" w14:textId="77777777" w:rsidR="004902BF" w:rsidRPr="0052238B" w:rsidRDefault="004902BF" w:rsidP="000F7835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18"/>
          <w:szCs w:val="18"/>
          <w:lang w:val="uk-UA"/>
        </w:rPr>
      </w:pPr>
    </w:p>
    <w:p w14:paraId="01539044" w14:textId="2F636F63" w:rsidR="000F7835" w:rsidRPr="00245529" w:rsidRDefault="000F7835" w:rsidP="000F7835">
      <w:pPr>
        <w:jc w:val="center"/>
        <w:rPr>
          <w:b/>
          <w:sz w:val="28"/>
          <w:szCs w:val="28"/>
        </w:rPr>
      </w:pPr>
      <w:r w:rsidRPr="00245529">
        <w:rPr>
          <w:b/>
          <w:sz w:val="28"/>
          <w:szCs w:val="28"/>
        </w:rPr>
        <w:t>ВИРІШИЛА:</w:t>
      </w:r>
    </w:p>
    <w:p w14:paraId="7DD22052" w14:textId="77777777" w:rsidR="000F7835" w:rsidRPr="00245529" w:rsidRDefault="000F7835" w:rsidP="000F7835">
      <w:pPr>
        <w:jc w:val="center"/>
        <w:rPr>
          <w:b/>
          <w:sz w:val="10"/>
          <w:szCs w:val="10"/>
        </w:rPr>
      </w:pPr>
    </w:p>
    <w:p w14:paraId="5A24265E" w14:textId="531D6937" w:rsidR="00462E30" w:rsidRPr="00462E30" w:rsidRDefault="00462E30" w:rsidP="00462E30">
      <w:pPr>
        <w:pStyle w:val="a3"/>
        <w:numPr>
          <w:ilvl w:val="0"/>
          <w:numId w:val="1"/>
        </w:numPr>
        <w:ind w:left="0" w:right="-1" w:firstLine="426"/>
        <w:jc w:val="both"/>
        <w:rPr>
          <w:sz w:val="28"/>
          <w:szCs w:val="28"/>
        </w:rPr>
      </w:pPr>
      <w:r w:rsidRPr="00462E30">
        <w:rPr>
          <w:sz w:val="28"/>
          <w:szCs w:val="28"/>
        </w:rPr>
        <w:t xml:space="preserve">Надати дозвіл на проведення експертної грошової оцінки земельної ділянки з кадастровим номером: </w:t>
      </w:r>
      <w:r w:rsidRPr="006F2FCD">
        <w:rPr>
          <w:b/>
          <w:bCs/>
          <w:sz w:val="28"/>
          <w:szCs w:val="28"/>
        </w:rPr>
        <w:t>3221855300:07:206:0162</w:t>
      </w:r>
      <w:r w:rsidRPr="00462E30">
        <w:rPr>
          <w:sz w:val="28"/>
          <w:szCs w:val="28"/>
        </w:rPr>
        <w:t xml:space="preserve">, площею </w:t>
      </w:r>
      <w:r w:rsidRPr="006F2FCD">
        <w:rPr>
          <w:b/>
          <w:bCs/>
          <w:sz w:val="28"/>
          <w:szCs w:val="28"/>
        </w:rPr>
        <w:t>3,1246 га</w:t>
      </w:r>
      <w:r w:rsidRPr="00462E30">
        <w:rPr>
          <w:sz w:val="28"/>
          <w:szCs w:val="28"/>
        </w:rPr>
        <w:t xml:space="preserve">, цільове призначення: </w:t>
      </w:r>
      <w:r w:rsidRPr="006F2FCD">
        <w:rPr>
          <w:b/>
          <w:bCs/>
          <w:sz w:val="28"/>
          <w:szCs w:val="28"/>
        </w:rPr>
        <w:t>для 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Pr="00462E30">
        <w:rPr>
          <w:sz w:val="28"/>
          <w:szCs w:val="28"/>
        </w:rPr>
        <w:t xml:space="preserve"> (код згідно КВЦПЗД-11.02), місце розташування: Київська область, Вишгородський район, </w:t>
      </w:r>
      <w:r w:rsidRPr="006F2FCD">
        <w:rPr>
          <w:b/>
          <w:bCs/>
          <w:sz w:val="28"/>
          <w:szCs w:val="28"/>
        </w:rPr>
        <w:t>селище Димер, вулиця Шевченка, 81</w:t>
      </w:r>
      <w:r w:rsidRPr="00462E30">
        <w:rPr>
          <w:sz w:val="28"/>
          <w:szCs w:val="28"/>
        </w:rPr>
        <w:t>, яка перебуває у користуванні на умовах оренди у ТОВ «РЕФОРМ» (код ЄДРПОУ 37496722).</w:t>
      </w:r>
    </w:p>
    <w:p w14:paraId="37E0BEAA" w14:textId="5DB56CB9" w:rsidR="00462E30" w:rsidRPr="00462E30" w:rsidRDefault="00462E30" w:rsidP="00462E30">
      <w:pPr>
        <w:pStyle w:val="a3"/>
        <w:numPr>
          <w:ilvl w:val="0"/>
          <w:numId w:val="1"/>
        </w:numPr>
        <w:ind w:left="0" w:right="-1" w:firstLine="426"/>
        <w:jc w:val="both"/>
        <w:rPr>
          <w:sz w:val="28"/>
          <w:szCs w:val="28"/>
        </w:rPr>
      </w:pPr>
      <w:r w:rsidRPr="006F2FCD">
        <w:rPr>
          <w:b/>
          <w:bCs/>
          <w:sz w:val="28"/>
          <w:szCs w:val="28"/>
        </w:rPr>
        <w:t>Товариству з обмеженою відповідальністю «РЕФОРМ»</w:t>
      </w:r>
      <w:r w:rsidRPr="00462E30">
        <w:rPr>
          <w:sz w:val="28"/>
          <w:szCs w:val="28"/>
        </w:rPr>
        <w:t xml:space="preserve"> укласти з Димерською селищною радою договір про оплату авансового внеску в рахунок оплати ціни земельної ділянки в розмірі </w:t>
      </w:r>
      <w:r w:rsidRPr="006F2FCD">
        <w:rPr>
          <w:b/>
          <w:bCs/>
          <w:sz w:val="28"/>
          <w:szCs w:val="28"/>
        </w:rPr>
        <w:t>20 %</w:t>
      </w:r>
      <w:r w:rsidRPr="00462E30">
        <w:rPr>
          <w:sz w:val="28"/>
          <w:szCs w:val="28"/>
        </w:rPr>
        <w:t xml:space="preserve"> (двадцять відсотків) вартості земельної ділянки, визначеної за її нормативною грошовою оцінкою.</w:t>
      </w:r>
    </w:p>
    <w:p w14:paraId="43FF436B" w14:textId="4F8B0D17" w:rsidR="00462E30" w:rsidRPr="00462E30" w:rsidRDefault="00462E30" w:rsidP="00462E30">
      <w:pPr>
        <w:pStyle w:val="a3"/>
        <w:numPr>
          <w:ilvl w:val="0"/>
          <w:numId w:val="1"/>
        </w:numPr>
        <w:ind w:left="0" w:right="-1" w:firstLine="426"/>
        <w:jc w:val="both"/>
        <w:rPr>
          <w:sz w:val="28"/>
          <w:szCs w:val="28"/>
        </w:rPr>
      </w:pPr>
      <w:r w:rsidRPr="00462E30">
        <w:rPr>
          <w:sz w:val="28"/>
          <w:szCs w:val="28"/>
        </w:rPr>
        <w:lastRenderedPageBreak/>
        <w:t>Конкурсній комісії з відбору суб'єктів оціночної діяльності для проведення незалежної оцінки комунального майна Димерської селищної ради провести конкурс з визначення суб’єкта оціночної діяльності для експертної грошової оцінки земельної ділянки вказаної у п.1 рішення.</w:t>
      </w:r>
    </w:p>
    <w:p w14:paraId="32CA3A89" w14:textId="795C9912" w:rsidR="00462E30" w:rsidRPr="00462E30" w:rsidRDefault="00462E30" w:rsidP="00462E30">
      <w:pPr>
        <w:pStyle w:val="a3"/>
        <w:numPr>
          <w:ilvl w:val="0"/>
          <w:numId w:val="1"/>
        </w:numPr>
        <w:ind w:left="0" w:right="-1" w:firstLine="426"/>
        <w:jc w:val="both"/>
        <w:rPr>
          <w:sz w:val="28"/>
          <w:szCs w:val="28"/>
        </w:rPr>
      </w:pPr>
      <w:r w:rsidRPr="00462E30">
        <w:rPr>
          <w:sz w:val="28"/>
          <w:szCs w:val="28"/>
        </w:rPr>
        <w:t>Замовити експертну грошову оцінку земельної ділянки вказаної у п.1 цього рішення, в порядку, визначеному Положенням про конкурсний відбір суб’єктів оціночної діяльності для проведення незалежної оцінки комунального майна Димерської селищної територіальної громади.</w:t>
      </w:r>
    </w:p>
    <w:p w14:paraId="7B1D9752" w14:textId="77777777" w:rsidR="00462E30" w:rsidRDefault="00462E30" w:rsidP="00462E30">
      <w:pPr>
        <w:pStyle w:val="a3"/>
        <w:numPr>
          <w:ilvl w:val="0"/>
          <w:numId w:val="1"/>
        </w:numPr>
        <w:ind w:left="0" w:right="-1" w:firstLine="426"/>
        <w:jc w:val="both"/>
        <w:rPr>
          <w:sz w:val="28"/>
          <w:szCs w:val="28"/>
        </w:rPr>
      </w:pPr>
      <w:r w:rsidRPr="00462E30">
        <w:rPr>
          <w:sz w:val="28"/>
          <w:szCs w:val="28"/>
        </w:rPr>
        <w:t>Уповноважити Димерського селищного голову Підкурганного В.В. на укладення договору із суб’єктом оціночної діяльності та договору про оплату авансового внеску з ТОВ «РЕФОРМ».</w:t>
      </w:r>
    </w:p>
    <w:p w14:paraId="6B6D4BA4" w14:textId="27301836" w:rsidR="000F7835" w:rsidRPr="00245529" w:rsidRDefault="000F7835" w:rsidP="00462E30">
      <w:pPr>
        <w:pStyle w:val="a3"/>
        <w:numPr>
          <w:ilvl w:val="0"/>
          <w:numId w:val="1"/>
        </w:numPr>
        <w:ind w:left="0" w:right="-1" w:firstLine="426"/>
        <w:jc w:val="both"/>
        <w:rPr>
          <w:sz w:val="28"/>
          <w:szCs w:val="28"/>
        </w:rPr>
      </w:pPr>
      <w:r w:rsidRPr="00245529">
        <w:rPr>
          <w:sz w:val="28"/>
          <w:szCs w:val="28"/>
        </w:rPr>
        <w:t>Контроль за виконанням цього рішення покласти на постійну комісію з питань  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</w:p>
    <w:p w14:paraId="497E5C9B" w14:textId="77777777" w:rsidR="000F7835" w:rsidRPr="00245529" w:rsidRDefault="000F7835" w:rsidP="00462E30">
      <w:pPr>
        <w:pStyle w:val="a3"/>
        <w:ind w:left="0" w:right="-1" w:firstLine="426"/>
        <w:jc w:val="both"/>
        <w:rPr>
          <w:sz w:val="28"/>
          <w:szCs w:val="28"/>
        </w:rPr>
      </w:pPr>
    </w:p>
    <w:p w14:paraId="4D8E4EE3" w14:textId="67753354" w:rsidR="00245529" w:rsidRDefault="00245529" w:rsidP="00003C44">
      <w:pPr>
        <w:ind w:firstLine="426"/>
        <w:rPr>
          <w:b/>
          <w:sz w:val="28"/>
          <w:szCs w:val="28"/>
        </w:rPr>
      </w:pPr>
      <w:bookmarkStart w:id="1" w:name="_Hlk108779435"/>
    </w:p>
    <w:p w14:paraId="475B864A" w14:textId="0E03EB81" w:rsidR="000F7835" w:rsidRDefault="000F7835" w:rsidP="00003C44">
      <w:pPr>
        <w:rPr>
          <w:b/>
          <w:bCs/>
          <w:color w:val="000000"/>
          <w:sz w:val="28"/>
          <w:szCs w:val="28"/>
          <w:shd w:val="clear" w:color="auto" w:fill="FFFFFF"/>
        </w:rPr>
      </w:pPr>
      <w:r w:rsidRPr="00245529">
        <w:rPr>
          <w:b/>
          <w:sz w:val="28"/>
          <w:szCs w:val="28"/>
        </w:rPr>
        <w:t xml:space="preserve">Селищний голова                </w:t>
      </w:r>
      <w:r w:rsidRPr="00245529">
        <w:rPr>
          <w:b/>
          <w:sz w:val="28"/>
          <w:szCs w:val="28"/>
          <w:lang w:val="ru-RU"/>
        </w:rPr>
        <w:t xml:space="preserve">             </w:t>
      </w:r>
      <w:r w:rsidRPr="00245529">
        <w:rPr>
          <w:b/>
          <w:sz w:val="28"/>
          <w:szCs w:val="28"/>
        </w:rPr>
        <w:t xml:space="preserve">    </w:t>
      </w:r>
      <w:r w:rsidR="00245529">
        <w:rPr>
          <w:b/>
          <w:sz w:val="28"/>
          <w:szCs w:val="28"/>
        </w:rPr>
        <w:t xml:space="preserve"> </w:t>
      </w:r>
      <w:r w:rsidRPr="00245529">
        <w:rPr>
          <w:b/>
          <w:sz w:val="28"/>
          <w:szCs w:val="28"/>
        </w:rPr>
        <w:t xml:space="preserve">           </w:t>
      </w:r>
      <w:r w:rsidRPr="00245529">
        <w:rPr>
          <w:b/>
          <w:bCs/>
          <w:color w:val="000000"/>
          <w:sz w:val="28"/>
          <w:szCs w:val="28"/>
          <w:shd w:val="clear" w:color="auto" w:fill="FFFFFF"/>
        </w:rPr>
        <w:t>Володимир ПІДКУРГАННИ</w:t>
      </w:r>
      <w:bookmarkEnd w:id="1"/>
      <w:r w:rsidRPr="00245529">
        <w:rPr>
          <w:b/>
          <w:bCs/>
          <w:color w:val="000000"/>
          <w:sz w:val="28"/>
          <w:szCs w:val="28"/>
          <w:shd w:val="clear" w:color="auto" w:fill="FFFFFF"/>
        </w:rPr>
        <w:t>Й</w:t>
      </w:r>
    </w:p>
    <w:p w14:paraId="476E63AB" w14:textId="70F26C9D" w:rsidR="00245529" w:rsidRDefault="00245529" w:rsidP="000F7835">
      <w:pPr>
        <w:rPr>
          <w:b/>
          <w:bCs/>
          <w:color w:val="000000"/>
          <w:sz w:val="28"/>
          <w:szCs w:val="28"/>
          <w:shd w:val="clear" w:color="auto" w:fill="FFFFFF"/>
        </w:rPr>
      </w:pPr>
    </w:p>
    <w:p w14:paraId="6E4557D9" w14:textId="7548141E" w:rsidR="00245529" w:rsidRDefault="00245529" w:rsidP="000F7835">
      <w:pPr>
        <w:rPr>
          <w:b/>
          <w:bCs/>
          <w:color w:val="000000"/>
          <w:sz w:val="28"/>
          <w:szCs w:val="28"/>
          <w:shd w:val="clear" w:color="auto" w:fill="FFFFFF"/>
        </w:rPr>
      </w:pPr>
    </w:p>
    <w:p w14:paraId="038EFB6B" w14:textId="1F4FF7F0" w:rsidR="00245529" w:rsidRDefault="00245529" w:rsidP="000F7835">
      <w:pPr>
        <w:rPr>
          <w:b/>
          <w:bCs/>
          <w:color w:val="000000"/>
          <w:sz w:val="28"/>
          <w:szCs w:val="28"/>
          <w:shd w:val="clear" w:color="auto" w:fill="FFFFFF"/>
        </w:rPr>
      </w:pPr>
    </w:p>
    <w:p w14:paraId="1DC81AAF" w14:textId="69295022" w:rsidR="00245529" w:rsidRDefault="00245529" w:rsidP="000F7835">
      <w:pPr>
        <w:rPr>
          <w:b/>
          <w:sz w:val="28"/>
          <w:szCs w:val="28"/>
        </w:rPr>
      </w:pPr>
    </w:p>
    <w:p w14:paraId="70F40D21" w14:textId="5DA89097" w:rsidR="00D2230D" w:rsidRDefault="00D2230D" w:rsidP="000F7835">
      <w:pPr>
        <w:rPr>
          <w:b/>
          <w:sz w:val="28"/>
          <w:szCs w:val="28"/>
        </w:rPr>
      </w:pPr>
    </w:p>
    <w:p w14:paraId="26BFD663" w14:textId="28904C2A" w:rsidR="00D2230D" w:rsidRDefault="00D2230D" w:rsidP="000F7835">
      <w:pPr>
        <w:rPr>
          <w:b/>
          <w:sz w:val="28"/>
          <w:szCs w:val="28"/>
        </w:rPr>
      </w:pPr>
    </w:p>
    <w:p w14:paraId="42C6A393" w14:textId="597E20B5" w:rsidR="00D2230D" w:rsidRDefault="00D2230D" w:rsidP="000F7835">
      <w:pPr>
        <w:rPr>
          <w:b/>
          <w:sz w:val="28"/>
          <w:szCs w:val="28"/>
        </w:rPr>
      </w:pPr>
    </w:p>
    <w:p w14:paraId="56B9A595" w14:textId="2B121933" w:rsidR="00D2230D" w:rsidRDefault="00D2230D" w:rsidP="000F7835">
      <w:pPr>
        <w:rPr>
          <w:b/>
          <w:sz w:val="28"/>
          <w:szCs w:val="28"/>
        </w:rPr>
      </w:pPr>
    </w:p>
    <w:p w14:paraId="705D8BB9" w14:textId="4FC61C03" w:rsidR="00D2230D" w:rsidRDefault="00D2230D" w:rsidP="000F7835">
      <w:pPr>
        <w:rPr>
          <w:b/>
          <w:sz w:val="28"/>
          <w:szCs w:val="28"/>
        </w:rPr>
      </w:pPr>
    </w:p>
    <w:p w14:paraId="7E2D76D4" w14:textId="313497C1" w:rsidR="00D2230D" w:rsidRDefault="00D2230D" w:rsidP="000F7835">
      <w:pPr>
        <w:rPr>
          <w:b/>
          <w:sz w:val="28"/>
          <w:szCs w:val="28"/>
        </w:rPr>
      </w:pPr>
    </w:p>
    <w:p w14:paraId="49AEA0F4" w14:textId="4B618250" w:rsidR="00D2230D" w:rsidRDefault="00D2230D" w:rsidP="000F7835">
      <w:pPr>
        <w:rPr>
          <w:b/>
          <w:sz w:val="28"/>
          <w:szCs w:val="28"/>
        </w:rPr>
      </w:pPr>
    </w:p>
    <w:p w14:paraId="76D11073" w14:textId="4D71005E" w:rsidR="00D2230D" w:rsidRDefault="00D2230D" w:rsidP="000F7835">
      <w:pPr>
        <w:rPr>
          <w:b/>
          <w:sz w:val="28"/>
          <w:szCs w:val="28"/>
        </w:rPr>
      </w:pPr>
    </w:p>
    <w:p w14:paraId="0327E1E8" w14:textId="2C1226E6" w:rsidR="00D2230D" w:rsidRDefault="00D2230D" w:rsidP="000F7835">
      <w:pPr>
        <w:rPr>
          <w:b/>
          <w:sz w:val="28"/>
          <w:szCs w:val="28"/>
        </w:rPr>
      </w:pPr>
    </w:p>
    <w:p w14:paraId="4F6B0013" w14:textId="56EEC46C" w:rsidR="00D2230D" w:rsidRDefault="00D2230D" w:rsidP="000F7835">
      <w:pPr>
        <w:rPr>
          <w:b/>
          <w:sz w:val="28"/>
          <w:szCs w:val="28"/>
        </w:rPr>
      </w:pPr>
    </w:p>
    <w:p w14:paraId="20F2562D" w14:textId="0BE0C841" w:rsidR="00D2230D" w:rsidRDefault="00D2230D" w:rsidP="000F7835">
      <w:pPr>
        <w:rPr>
          <w:b/>
          <w:sz w:val="28"/>
          <w:szCs w:val="28"/>
        </w:rPr>
      </w:pPr>
    </w:p>
    <w:p w14:paraId="496F192A" w14:textId="462538E6" w:rsidR="00D2230D" w:rsidRDefault="00D2230D" w:rsidP="000F7835">
      <w:pPr>
        <w:rPr>
          <w:b/>
          <w:sz w:val="28"/>
          <w:szCs w:val="28"/>
        </w:rPr>
      </w:pPr>
    </w:p>
    <w:p w14:paraId="1D04A4D3" w14:textId="56340140" w:rsidR="00D2230D" w:rsidRDefault="00D2230D" w:rsidP="000F7835">
      <w:pPr>
        <w:rPr>
          <w:b/>
          <w:sz w:val="28"/>
          <w:szCs w:val="28"/>
        </w:rPr>
      </w:pPr>
    </w:p>
    <w:p w14:paraId="2420E2D9" w14:textId="1CAB5635" w:rsidR="00D2230D" w:rsidRDefault="00D2230D" w:rsidP="000F7835">
      <w:pPr>
        <w:rPr>
          <w:b/>
          <w:sz w:val="28"/>
          <w:szCs w:val="28"/>
        </w:rPr>
      </w:pPr>
    </w:p>
    <w:p w14:paraId="7416EBA5" w14:textId="2E5B0238" w:rsidR="00D2230D" w:rsidRDefault="00D2230D" w:rsidP="000F7835">
      <w:pPr>
        <w:rPr>
          <w:b/>
          <w:sz w:val="28"/>
          <w:szCs w:val="28"/>
        </w:rPr>
      </w:pPr>
    </w:p>
    <w:p w14:paraId="7470D9C2" w14:textId="285EE941" w:rsidR="00D2230D" w:rsidRDefault="00D2230D" w:rsidP="000F7835">
      <w:pPr>
        <w:rPr>
          <w:b/>
          <w:sz w:val="28"/>
          <w:szCs w:val="28"/>
        </w:rPr>
      </w:pPr>
    </w:p>
    <w:p w14:paraId="5C272D2A" w14:textId="65FC9A31" w:rsidR="00D2230D" w:rsidRDefault="00D2230D" w:rsidP="000F7835">
      <w:pPr>
        <w:rPr>
          <w:b/>
          <w:sz w:val="28"/>
          <w:szCs w:val="28"/>
        </w:rPr>
      </w:pPr>
    </w:p>
    <w:p w14:paraId="26B44642" w14:textId="6CF82080" w:rsidR="00D2230D" w:rsidRDefault="00D2230D" w:rsidP="000F7835">
      <w:pPr>
        <w:rPr>
          <w:b/>
          <w:sz w:val="28"/>
          <w:szCs w:val="28"/>
        </w:rPr>
      </w:pPr>
    </w:p>
    <w:p w14:paraId="43788811" w14:textId="0208DF8D" w:rsidR="00D2230D" w:rsidRDefault="00D2230D" w:rsidP="000F7835">
      <w:pPr>
        <w:rPr>
          <w:b/>
          <w:sz w:val="28"/>
          <w:szCs w:val="28"/>
        </w:rPr>
      </w:pPr>
    </w:p>
    <w:p w14:paraId="2974E2DD" w14:textId="04300C70" w:rsidR="00D2230D" w:rsidRDefault="00D2230D" w:rsidP="000F7835">
      <w:pPr>
        <w:rPr>
          <w:b/>
          <w:sz w:val="28"/>
          <w:szCs w:val="28"/>
        </w:rPr>
      </w:pPr>
    </w:p>
    <w:p w14:paraId="2D6FC340" w14:textId="77777777" w:rsidR="00D2230D" w:rsidRPr="00245529" w:rsidRDefault="00D2230D" w:rsidP="000F7835">
      <w:pPr>
        <w:rPr>
          <w:b/>
          <w:sz w:val="28"/>
          <w:szCs w:val="28"/>
        </w:rPr>
      </w:pPr>
    </w:p>
    <w:p w14:paraId="1D3BACA9" w14:textId="77777777" w:rsidR="000F7835" w:rsidRPr="00245529" w:rsidRDefault="000F7835" w:rsidP="000F7835">
      <w:pPr>
        <w:tabs>
          <w:tab w:val="left" w:pos="1080"/>
        </w:tabs>
        <w:jc w:val="both"/>
        <w:rPr>
          <w:bCs/>
          <w:sz w:val="28"/>
          <w:szCs w:val="28"/>
        </w:rPr>
      </w:pPr>
      <w:r w:rsidRPr="00245529">
        <w:rPr>
          <w:bCs/>
          <w:sz w:val="28"/>
          <w:szCs w:val="28"/>
        </w:rPr>
        <w:t>селище Димер</w:t>
      </w:r>
    </w:p>
    <w:p w14:paraId="155B98D4" w14:textId="62CA05B9" w:rsidR="000F7835" w:rsidRPr="00245529" w:rsidRDefault="00003C44" w:rsidP="000F7835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27 березня </w:t>
      </w:r>
      <w:r w:rsidR="000F7835" w:rsidRPr="00245529">
        <w:rPr>
          <w:rFonts w:ascii="Times New Roman" w:hAnsi="Times New Roman" w:cs="Times New Roman"/>
          <w:bCs/>
          <w:sz w:val="28"/>
          <w:szCs w:val="28"/>
        </w:rPr>
        <w:t>202</w:t>
      </w:r>
      <w:r w:rsidR="001D64A0">
        <w:rPr>
          <w:rFonts w:ascii="Times New Roman" w:hAnsi="Times New Roman" w:cs="Times New Roman"/>
          <w:bCs/>
          <w:sz w:val="28"/>
          <w:szCs w:val="28"/>
        </w:rPr>
        <w:t>6</w:t>
      </w:r>
      <w:r w:rsidR="000F7835" w:rsidRPr="00245529">
        <w:rPr>
          <w:rFonts w:ascii="Times New Roman" w:hAnsi="Times New Roman" w:cs="Times New Roman"/>
          <w:bCs/>
          <w:sz w:val="28"/>
          <w:szCs w:val="28"/>
        </w:rPr>
        <w:t xml:space="preserve"> року</w:t>
      </w:r>
    </w:p>
    <w:p w14:paraId="604522ED" w14:textId="51D63040" w:rsidR="006A168F" w:rsidRPr="00245529" w:rsidRDefault="000F7835" w:rsidP="000F7835">
      <w:pPr>
        <w:tabs>
          <w:tab w:val="left" w:pos="1080"/>
        </w:tabs>
        <w:jc w:val="both"/>
        <w:rPr>
          <w:bCs/>
          <w:sz w:val="28"/>
          <w:szCs w:val="28"/>
        </w:rPr>
      </w:pPr>
      <w:r w:rsidRPr="00245529">
        <w:rPr>
          <w:bCs/>
          <w:sz w:val="28"/>
          <w:szCs w:val="28"/>
        </w:rPr>
        <w:t>№</w:t>
      </w:r>
      <w:r w:rsidR="00003C44">
        <w:rPr>
          <w:bCs/>
          <w:sz w:val="28"/>
          <w:szCs w:val="28"/>
        </w:rPr>
        <w:t>25</w:t>
      </w:r>
      <w:r w:rsidR="00462E30">
        <w:rPr>
          <w:bCs/>
          <w:sz w:val="28"/>
          <w:szCs w:val="28"/>
        </w:rPr>
        <w:t>50</w:t>
      </w:r>
      <w:r w:rsidR="00003C44">
        <w:rPr>
          <w:bCs/>
          <w:sz w:val="28"/>
          <w:szCs w:val="28"/>
        </w:rPr>
        <w:t>-81</w:t>
      </w:r>
      <w:r w:rsidRPr="00245529">
        <w:rPr>
          <w:bCs/>
          <w:sz w:val="28"/>
          <w:szCs w:val="28"/>
          <w:lang w:val="ru-RU"/>
        </w:rPr>
        <w:t>-</w:t>
      </w:r>
      <w:r w:rsidRPr="00245529">
        <w:rPr>
          <w:bCs/>
          <w:sz w:val="28"/>
          <w:szCs w:val="28"/>
          <w:lang w:val="en-US"/>
        </w:rPr>
        <w:t>VI</w:t>
      </w:r>
      <w:r w:rsidRPr="00245529">
        <w:rPr>
          <w:bCs/>
          <w:sz w:val="28"/>
          <w:szCs w:val="28"/>
          <w:lang w:val="ru-RU"/>
        </w:rPr>
        <w:t>ІІ</w:t>
      </w:r>
    </w:p>
    <w:sectPr w:rsidR="006A168F" w:rsidRPr="00245529" w:rsidSect="00D2230D">
      <w:pgSz w:w="11906" w:h="16838"/>
      <w:pgMar w:top="567" w:right="850" w:bottom="1135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F5051F"/>
    <w:multiLevelType w:val="hybridMultilevel"/>
    <w:tmpl w:val="1EE0E9AA"/>
    <w:lvl w:ilvl="0" w:tplc="DEA2A506">
      <w:start w:val="1"/>
      <w:numFmt w:val="decimal"/>
      <w:lvlText w:val="%1."/>
      <w:lvlJc w:val="left"/>
      <w:pPr>
        <w:ind w:left="1353" w:hanging="360"/>
      </w:pPr>
      <w:rPr>
        <w:rFonts w:hint="default"/>
        <w:b/>
        <w:bCs w:val="0"/>
        <w:sz w:val="28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713" w:hanging="360"/>
      </w:pPr>
    </w:lvl>
    <w:lvl w:ilvl="2" w:tplc="0419001B" w:tentative="1">
      <w:start w:val="1"/>
      <w:numFmt w:val="lowerRoman"/>
      <w:lvlText w:val="%3."/>
      <w:lvlJc w:val="right"/>
      <w:pPr>
        <w:ind w:left="2433" w:hanging="180"/>
      </w:pPr>
    </w:lvl>
    <w:lvl w:ilvl="3" w:tplc="0419000F" w:tentative="1">
      <w:start w:val="1"/>
      <w:numFmt w:val="decimal"/>
      <w:lvlText w:val="%4."/>
      <w:lvlJc w:val="left"/>
      <w:pPr>
        <w:ind w:left="3153" w:hanging="360"/>
      </w:pPr>
    </w:lvl>
    <w:lvl w:ilvl="4" w:tplc="04190019" w:tentative="1">
      <w:start w:val="1"/>
      <w:numFmt w:val="lowerLetter"/>
      <w:lvlText w:val="%5."/>
      <w:lvlJc w:val="left"/>
      <w:pPr>
        <w:ind w:left="3873" w:hanging="360"/>
      </w:pPr>
    </w:lvl>
    <w:lvl w:ilvl="5" w:tplc="0419001B" w:tentative="1">
      <w:start w:val="1"/>
      <w:numFmt w:val="lowerRoman"/>
      <w:lvlText w:val="%6."/>
      <w:lvlJc w:val="right"/>
      <w:pPr>
        <w:ind w:left="4593" w:hanging="180"/>
      </w:pPr>
    </w:lvl>
    <w:lvl w:ilvl="6" w:tplc="0419000F" w:tentative="1">
      <w:start w:val="1"/>
      <w:numFmt w:val="decimal"/>
      <w:lvlText w:val="%7."/>
      <w:lvlJc w:val="left"/>
      <w:pPr>
        <w:ind w:left="5313" w:hanging="360"/>
      </w:pPr>
    </w:lvl>
    <w:lvl w:ilvl="7" w:tplc="04190019" w:tentative="1">
      <w:start w:val="1"/>
      <w:numFmt w:val="lowerLetter"/>
      <w:lvlText w:val="%8."/>
      <w:lvlJc w:val="left"/>
      <w:pPr>
        <w:ind w:left="6033" w:hanging="360"/>
      </w:pPr>
    </w:lvl>
    <w:lvl w:ilvl="8" w:tplc="0419001B" w:tentative="1">
      <w:start w:val="1"/>
      <w:numFmt w:val="lowerRoman"/>
      <w:lvlText w:val="%9."/>
      <w:lvlJc w:val="right"/>
      <w:pPr>
        <w:ind w:left="675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835"/>
    <w:rsid w:val="00003C44"/>
    <w:rsid w:val="00010AED"/>
    <w:rsid w:val="00010C47"/>
    <w:rsid w:val="00023843"/>
    <w:rsid w:val="000F7835"/>
    <w:rsid w:val="001D64A0"/>
    <w:rsid w:val="00245529"/>
    <w:rsid w:val="0038653D"/>
    <w:rsid w:val="00462E30"/>
    <w:rsid w:val="00462F3B"/>
    <w:rsid w:val="004902BF"/>
    <w:rsid w:val="0052238B"/>
    <w:rsid w:val="00597D3D"/>
    <w:rsid w:val="006A168F"/>
    <w:rsid w:val="006F2FCD"/>
    <w:rsid w:val="007342AB"/>
    <w:rsid w:val="00770FD9"/>
    <w:rsid w:val="007D0BBE"/>
    <w:rsid w:val="007E01FE"/>
    <w:rsid w:val="00845F70"/>
    <w:rsid w:val="00953164"/>
    <w:rsid w:val="00BC4F60"/>
    <w:rsid w:val="00D2230D"/>
    <w:rsid w:val="00DA1D09"/>
    <w:rsid w:val="00DD7F98"/>
    <w:rsid w:val="00E2398E"/>
    <w:rsid w:val="00EA7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F269F"/>
  <w15:chartTrackingRefBased/>
  <w15:docId w15:val="{2F9C6341-0DCB-4454-AF88-90A6F2DD2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F78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0F7835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List Paragraph"/>
    <w:basedOn w:val="a"/>
    <w:uiPriority w:val="34"/>
    <w:qFormat/>
    <w:rsid w:val="000F783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F7835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2105</Words>
  <Characters>1201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6</cp:revision>
  <cp:lastPrinted>2026-02-20T06:38:00Z</cp:lastPrinted>
  <dcterms:created xsi:type="dcterms:W3CDTF">2026-04-13T09:12:00Z</dcterms:created>
  <dcterms:modified xsi:type="dcterms:W3CDTF">2026-04-14T08:37:00Z</dcterms:modified>
</cp:coreProperties>
</file>