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F1549" w14:textId="0956C623" w:rsidR="004A497D" w:rsidRDefault="009A0A33" w:rsidP="0045332A">
      <w:pPr>
        <w:tabs>
          <w:tab w:val="left" w:pos="0"/>
          <w:tab w:val="left" w:pos="5670"/>
        </w:tabs>
      </w:pPr>
      <w:r>
        <w:rPr>
          <w:b/>
          <w:noProof/>
          <w:color w:val="0000FF"/>
        </w:rPr>
        <w:object w:dxaOrig="1440" w:dyaOrig="1440" w14:anchorId="76A4C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3.75pt;margin-top:.2pt;width:40.5pt;height:52.5pt;z-index:251659264">
            <v:imagedata r:id="rId5" o:title=""/>
            <w10:wrap type="square" side="right"/>
          </v:shape>
          <o:OLEObject Type="Embed" ProgID="Word.Picture.8" ShapeID="_x0000_s1026" DrawAspect="Content" ObjectID="_1837060978" r:id="rId6"/>
        </w:object>
      </w:r>
    </w:p>
    <w:p w14:paraId="36C03D81" w14:textId="77777777" w:rsidR="004A497D" w:rsidRPr="00D12F4E" w:rsidRDefault="004A497D" w:rsidP="0045332A">
      <w:pPr>
        <w:tabs>
          <w:tab w:val="left" w:pos="0"/>
        </w:tabs>
        <w:jc w:val="center"/>
      </w:pPr>
    </w:p>
    <w:p w14:paraId="0804493F" w14:textId="77777777" w:rsidR="004A497D" w:rsidRDefault="004A497D" w:rsidP="0045332A">
      <w:pPr>
        <w:tabs>
          <w:tab w:val="left" w:pos="0"/>
          <w:tab w:val="left" w:pos="5670"/>
        </w:tabs>
        <w:jc w:val="center"/>
      </w:pPr>
    </w:p>
    <w:p w14:paraId="277A9F06" w14:textId="77777777" w:rsidR="004A497D" w:rsidRDefault="004A497D" w:rsidP="0045332A">
      <w:pPr>
        <w:tabs>
          <w:tab w:val="left" w:pos="0"/>
          <w:tab w:val="left" w:pos="1545"/>
        </w:tabs>
        <w:jc w:val="center"/>
      </w:pPr>
    </w:p>
    <w:tbl>
      <w:tblPr>
        <w:tblW w:w="9867" w:type="dxa"/>
        <w:tblLook w:val="01E0" w:firstRow="1" w:lastRow="1" w:firstColumn="1" w:lastColumn="1" w:noHBand="0" w:noVBand="0"/>
      </w:tblPr>
      <w:tblGrid>
        <w:gridCol w:w="9867"/>
      </w:tblGrid>
      <w:tr w:rsidR="004A497D" w14:paraId="1C66F670" w14:textId="77777777" w:rsidTr="00B807A1">
        <w:trPr>
          <w:trHeight w:val="788"/>
        </w:trPr>
        <w:tc>
          <w:tcPr>
            <w:tcW w:w="9867" w:type="dxa"/>
            <w:hideMark/>
          </w:tcPr>
          <w:p w14:paraId="2633784E" w14:textId="77777777" w:rsidR="004A497D" w:rsidRDefault="004A497D" w:rsidP="0045332A">
            <w:pPr>
              <w:tabs>
                <w:tab w:val="left" w:pos="0"/>
              </w:tabs>
              <w:spacing w:line="252" w:lineRule="auto"/>
              <w:jc w:val="center"/>
              <w:rPr>
                <w:b/>
                <w:sz w:val="32"/>
                <w:szCs w:val="32"/>
                <w:lang w:val="ru-RU" w:eastAsia="en-US"/>
              </w:rPr>
            </w:pPr>
            <w:r>
              <w:rPr>
                <w:b/>
                <w:sz w:val="32"/>
                <w:szCs w:val="32"/>
              </w:rPr>
              <w:t>ДИМЕРСЬКА СЕЛИЩНА РАДА</w:t>
            </w:r>
          </w:p>
          <w:p w14:paraId="1F9B1AFC" w14:textId="77777777" w:rsidR="004A497D" w:rsidRDefault="004A497D" w:rsidP="0045332A">
            <w:pPr>
              <w:tabs>
                <w:tab w:val="left" w:pos="0"/>
              </w:tabs>
              <w:spacing w:line="252" w:lineRule="auto"/>
              <w:jc w:val="center"/>
              <w:rPr>
                <w:b/>
                <w:sz w:val="28"/>
                <w:szCs w:val="28"/>
              </w:rPr>
            </w:pPr>
            <w:r>
              <w:rPr>
                <w:noProof/>
                <w:lang w:eastAsia="uk-UA"/>
              </w:rPr>
              <mc:AlternateContent>
                <mc:Choice Requires="wps">
                  <w:drawing>
                    <wp:anchor distT="4294967292" distB="4294967292" distL="114300" distR="114300" simplePos="0" relativeHeight="251660288" behindDoc="0" locked="0" layoutInCell="1" allowOverlap="1" wp14:anchorId="388521EF" wp14:editId="6673AE68">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line w14:anchorId="4E935DDB" id="Прямая соединительная линия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Pr>
                <w:b/>
                <w:sz w:val="32"/>
                <w:szCs w:val="32"/>
              </w:rPr>
              <w:t>ВИШГОРОДСЬКОГО РАЙОНУ КИЇВСЬКОЇ ОБЛАСТІ</w:t>
            </w:r>
          </w:p>
        </w:tc>
      </w:tr>
    </w:tbl>
    <w:p w14:paraId="3508E5B4" w14:textId="77777777" w:rsidR="004A497D" w:rsidRPr="000D2D51" w:rsidRDefault="004A497D" w:rsidP="0045332A">
      <w:pPr>
        <w:tabs>
          <w:tab w:val="left" w:pos="0"/>
        </w:tabs>
        <w:jc w:val="center"/>
        <w:rPr>
          <w:b/>
          <w:noProof/>
          <w:sz w:val="22"/>
          <w:szCs w:val="22"/>
        </w:rPr>
      </w:pPr>
      <w:bookmarkStart w:id="0" w:name="_Hlk92974164"/>
      <w:bookmarkStart w:id="1" w:name="_Hlk93329625"/>
    </w:p>
    <w:p w14:paraId="3160FB04" w14:textId="7C074F50" w:rsidR="004A497D" w:rsidRDefault="00EA3340" w:rsidP="0045332A">
      <w:pPr>
        <w:tabs>
          <w:tab w:val="left" w:pos="0"/>
        </w:tabs>
        <w:jc w:val="center"/>
        <w:rPr>
          <w:b/>
          <w:sz w:val="28"/>
          <w:szCs w:val="28"/>
        </w:rPr>
      </w:pPr>
      <w:r w:rsidRPr="00BC76B0">
        <w:rPr>
          <w:b/>
          <w:noProof/>
          <w:sz w:val="28"/>
          <w:szCs w:val="28"/>
          <w:lang w:val="ru-RU"/>
        </w:rPr>
        <w:t>81</w:t>
      </w:r>
      <w:r w:rsidR="004A497D">
        <w:rPr>
          <w:b/>
          <w:noProof/>
          <w:sz w:val="28"/>
          <w:szCs w:val="28"/>
        </w:rPr>
        <w:t xml:space="preserve"> </w:t>
      </w:r>
      <w:r w:rsidR="004A497D" w:rsidRPr="00C75D59">
        <w:rPr>
          <w:b/>
          <w:noProof/>
          <w:sz w:val="28"/>
          <w:szCs w:val="28"/>
        </w:rPr>
        <w:t>сесія</w:t>
      </w:r>
      <w:r w:rsidR="004A497D">
        <w:rPr>
          <w:b/>
          <w:noProof/>
          <w:sz w:val="28"/>
          <w:szCs w:val="28"/>
        </w:rPr>
        <w:t xml:space="preserve"> </w:t>
      </w:r>
      <w:r w:rsidR="004A497D" w:rsidRPr="001A0B3B">
        <w:rPr>
          <w:b/>
          <w:noProof/>
          <w:sz w:val="28"/>
          <w:szCs w:val="28"/>
          <w:lang w:val="en-US"/>
        </w:rPr>
        <w:t>VIII</w:t>
      </w:r>
      <w:r w:rsidR="004A497D" w:rsidRPr="001A0B3B">
        <w:rPr>
          <w:b/>
          <w:noProof/>
          <w:sz w:val="28"/>
          <w:szCs w:val="28"/>
        </w:rPr>
        <w:t xml:space="preserve"> скликання</w:t>
      </w:r>
    </w:p>
    <w:bookmarkEnd w:id="0"/>
    <w:p w14:paraId="708A8D03" w14:textId="77777777" w:rsidR="004A497D" w:rsidRPr="000D2D51" w:rsidRDefault="004A497D" w:rsidP="0045332A">
      <w:pPr>
        <w:tabs>
          <w:tab w:val="left" w:pos="0"/>
        </w:tabs>
        <w:jc w:val="center"/>
        <w:rPr>
          <w:b/>
          <w:sz w:val="22"/>
          <w:szCs w:val="22"/>
        </w:rPr>
      </w:pPr>
    </w:p>
    <w:p w14:paraId="0E508DA6" w14:textId="77777777" w:rsidR="004A497D" w:rsidRDefault="004A497D" w:rsidP="0045332A">
      <w:pPr>
        <w:tabs>
          <w:tab w:val="left" w:pos="0"/>
        </w:tabs>
        <w:jc w:val="center"/>
        <w:rPr>
          <w:b/>
          <w:sz w:val="28"/>
          <w:szCs w:val="28"/>
        </w:rPr>
      </w:pPr>
      <w:r w:rsidRPr="001A0B3B">
        <w:rPr>
          <w:b/>
          <w:sz w:val="28"/>
          <w:szCs w:val="28"/>
        </w:rPr>
        <w:t>РІШЕННЯ</w:t>
      </w:r>
      <w:bookmarkEnd w:id="1"/>
    </w:p>
    <w:p w14:paraId="375C25ED" w14:textId="77777777" w:rsidR="0045332A" w:rsidRDefault="0045332A" w:rsidP="0045332A">
      <w:pPr>
        <w:pStyle w:val="a3"/>
        <w:tabs>
          <w:tab w:val="left" w:pos="0"/>
        </w:tabs>
        <w:ind w:left="0"/>
        <w:jc w:val="center"/>
        <w:rPr>
          <w:b/>
          <w:bCs/>
          <w:szCs w:val="28"/>
        </w:rPr>
      </w:pPr>
    </w:p>
    <w:p w14:paraId="41CCE1EA" w14:textId="60FBCFB4" w:rsidR="004A497D" w:rsidRDefault="00206357" w:rsidP="0045332A">
      <w:pPr>
        <w:pStyle w:val="a3"/>
        <w:tabs>
          <w:tab w:val="left" w:pos="0"/>
        </w:tabs>
        <w:ind w:left="0"/>
        <w:jc w:val="center"/>
        <w:rPr>
          <w:b/>
          <w:bCs/>
          <w:szCs w:val="28"/>
        </w:rPr>
      </w:pPr>
      <w:r w:rsidRPr="00206357">
        <w:rPr>
          <w:b/>
          <w:bCs/>
          <w:szCs w:val="28"/>
        </w:rPr>
        <w:t>Про затвердження гр. Давиденко Єлизаветі Іванівні технічних</w:t>
      </w:r>
      <w:r w:rsidR="00187B59">
        <w:rPr>
          <w:b/>
          <w:bCs/>
          <w:szCs w:val="28"/>
        </w:rPr>
        <w:t xml:space="preserve"> </w:t>
      </w:r>
      <w:r w:rsidRPr="00206357">
        <w:rPr>
          <w:b/>
          <w:bCs/>
          <w:szCs w:val="28"/>
        </w:rPr>
        <w:t>документацій із землеустрою щодо встановлення (відновлення) меж земельних ділянок в натурі (на місцевості)</w:t>
      </w:r>
    </w:p>
    <w:p w14:paraId="4981F2E4" w14:textId="77777777" w:rsidR="00206357" w:rsidRPr="00D43EDF" w:rsidRDefault="00206357" w:rsidP="00206357">
      <w:pPr>
        <w:pStyle w:val="a3"/>
        <w:ind w:left="705"/>
        <w:jc w:val="center"/>
        <w:rPr>
          <w:b/>
          <w:bCs/>
          <w:szCs w:val="28"/>
        </w:rPr>
      </w:pPr>
    </w:p>
    <w:p w14:paraId="6C03AF7D" w14:textId="29009259" w:rsidR="004A497D" w:rsidRPr="00CD695E" w:rsidRDefault="00206357" w:rsidP="004A497D">
      <w:pPr>
        <w:ind w:firstLine="567"/>
        <w:jc w:val="both"/>
        <w:rPr>
          <w:b/>
          <w:szCs w:val="28"/>
        </w:rPr>
      </w:pPr>
      <w:bookmarkStart w:id="2" w:name="_Hlk164082496"/>
      <w:r w:rsidRPr="00206357">
        <w:t>Розглянувши заяву гр. Давиденко Є.</w:t>
      </w:r>
      <w:r w:rsidR="00EB0E13">
        <w:t xml:space="preserve"> </w:t>
      </w:r>
      <w:r w:rsidRPr="00206357">
        <w:t>І., технічн</w:t>
      </w:r>
      <w:r w:rsidR="00EB0E13">
        <w:t>і</w:t>
      </w:r>
      <w:r w:rsidRPr="00206357">
        <w:t xml:space="preserve"> документаці</w:t>
      </w:r>
      <w:r w:rsidR="00EB0E13">
        <w:t>ї</w:t>
      </w:r>
      <w:r w:rsidRPr="00206357">
        <w:t xml:space="preserve"> із землеустрою щодо встановлення (відновлення) меж земельної ділянки в натурі (на місцевості), керуючись ст. 12 та п. п. 5 п. 27 Розділу Х «Перехідні положення» Земельного кодексу України, ст. ст. 28, 30, 55 Закону України «Про землеустрій», ст. 24 Закону України «Про Державний земельний кадастр», ст. ст. 26, 59 Закону України «Про місцеве самоврядування в Україні», беручи до уваги рішення Виконавчого комітету Димерської селищної ради від 25.01.2000 року №14 «Про надання земельних ділянок у приватну власність»</w:t>
      </w:r>
      <w:r w:rsidR="004A497D" w:rsidRPr="00117E7E">
        <w:t xml:space="preserve"> </w:t>
      </w:r>
      <w:bookmarkEnd w:id="2"/>
      <w:r w:rsidR="00021537" w:rsidRPr="006E4B7E">
        <w:rPr>
          <w:color w:val="000000"/>
        </w:rPr>
        <w:t>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r w:rsidR="00021537">
        <w:rPr>
          <w:color w:val="000000"/>
        </w:rPr>
        <w:t xml:space="preserve"> від </w:t>
      </w:r>
      <w:r w:rsidR="006A6C5B">
        <w:rPr>
          <w:color w:val="000000"/>
        </w:rPr>
        <w:t xml:space="preserve"> </w:t>
      </w:r>
      <w:r w:rsidR="00EA3340" w:rsidRPr="00EA3340">
        <w:rPr>
          <w:color w:val="000000"/>
        </w:rPr>
        <w:t>26</w:t>
      </w:r>
      <w:r w:rsidR="00575814">
        <w:rPr>
          <w:color w:val="000000"/>
        </w:rPr>
        <w:t>.0</w:t>
      </w:r>
      <w:r w:rsidR="00EA3340" w:rsidRPr="00EA3340">
        <w:rPr>
          <w:color w:val="000000"/>
        </w:rPr>
        <w:t>3</w:t>
      </w:r>
      <w:r w:rsidR="00575814">
        <w:rPr>
          <w:color w:val="000000"/>
        </w:rPr>
        <w:t>.2026</w:t>
      </w:r>
      <w:r w:rsidR="00021537">
        <w:rPr>
          <w:color w:val="000000"/>
        </w:rPr>
        <w:t xml:space="preserve"> року,</w:t>
      </w:r>
      <w:r w:rsidR="00021537" w:rsidRPr="006E4B7E">
        <w:rPr>
          <w:color w:val="000000"/>
        </w:rPr>
        <w:t xml:space="preserve"> селищна рада</w:t>
      </w:r>
    </w:p>
    <w:p w14:paraId="64703450" w14:textId="77777777" w:rsidR="004A497D" w:rsidRPr="002058F0" w:rsidRDefault="004A497D" w:rsidP="004A497D">
      <w:pPr>
        <w:ind w:firstLine="709"/>
        <w:jc w:val="both"/>
        <w:rPr>
          <w:sz w:val="16"/>
          <w:szCs w:val="16"/>
        </w:rPr>
      </w:pPr>
    </w:p>
    <w:p w14:paraId="3F93BC1A" w14:textId="77777777" w:rsidR="004A497D" w:rsidRDefault="004A497D" w:rsidP="004A497D">
      <w:pPr>
        <w:jc w:val="center"/>
        <w:rPr>
          <w:b/>
        </w:rPr>
      </w:pPr>
      <w:r w:rsidRPr="006A4616">
        <w:rPr>
          <w:b/>
        </w:rPr>
        <w:t>ВИРІШИЛА</w:t>
      </w:r>
      <w:r>
        <w:rPr>
          <w:b/>
        </w:rPr>
        <w:t>:</w:t>
      </w:r>
    </w:p>
    <w:p w14:paraId="21A3FF86" w14:textId="77777777" w:rsidR="004A497D" w:rsidRPr="002058F0" w:rsidRDefault="004A497D" w:rsidP="00FD7E02">
      <w:pPr>
        <w:ind w:firstLine="426"/>
        <w:jc w:val="center"/>
        <w:rPr>
          <w:b/>
          <w:sz w:val="14"/>
          <w:szCs w:val="14"/>
        </w:rPr>
      </w:pPr>
      <w:bookmarkStart w:id="3" w:name="_GoBack"/>
      <w:bookmarkEnd w:id="3"/>
    </w:p>
    <w:p w14:paraId="7FB26A96" w14:textId="77777777" w:rsidR="00206357" w:rsidRPr="00206357" w:rsidRDefault="00206357" w:rsidP="00FD7E02">
      <w:pPr>
        <w:pStyle w:val="a3"/>
        <w:numPr>
          <w:ilvl w:val="0"/>
          <w:numId w:val="1"/>
        </w:numPr>
        <w:ind w:left="0" w:firstLine="426"/>
        <w:jc w:val="both"/>
        <w:rPr>
          <w:bCs/>
          <w:color w:val="000000"/>
          <w:shd w:val="clear" w:color="auto" w:fill="FFFFFF"/>
        </w:rPr>
      </w:pPr>
      <w:bookmarkStart w:id="4" w:name="_Hlk164082623"/>
      <w:r w:rsidRPr="00206357">
        <w:rPr>
          <w:bCs/>
          <w:color w:val="000000"/>
          <w:shd w:val="clear" w:color="auto" w:fill="FFFFFF"/>
        </w:rPr>
        <w:t xml:space="preserve">Затвердити гр. </w:t>
      </w:r>
      <w:r w:rsidRPr="00FD7E02">
        <w:rPr>
          <w:b/>
          <w:color w:val="000000"/>
          <w:shd w:val="clear" w:color="auto" w:fill="FFFFFF"/>
        </w:rPr>
        <w:t>Давиденко Єлизаветі Іванівні</w:t>
      </w:r>
      <w:r w:rsidRPr="00206357">
        <w:rPr>
          <w:bCs/>
          <w:color w:val="000000"/>
          <w:shd w:val="clear" w:color="auto" w:fill="FFFFFF"/>
        </w:rPr>
        <w:t xml:space="preserve"> технічні документації із  землеустрою щодо встановлення (відновлення) меж земельних ділянок в натурі (на місцевості):</w:t>
      </w:r>
    </w:p>
    <w:p w14:paraId="7AAFE7A3" w14:textId="77777777" w:rsidR="00206357" w:rsidRPr="00206357" w:rsidRDefault="00206357" w:rsidP="00FD7E02">
      <w:pPr>
        <w:ind w:firstLine="426"/>
        <w:jc w:val="both"/>
        <w:rPr>
          <w:bCs/>
          <w:color w:val="000000"/>
          <w:shd w:val="clear" w:color="auto" w:fill="FFFFFF"/>
        </w:rPr>
      </w:pPr>
      <w:r w:rsidRPr="00206357">
        <w:rPr>
          <w:bCs/>
          <w:color w:val="000000"/>
          <w:shd w:val="clear" w:color="auto" w:fill="FFFFFF"/>
        </w:rPr>
        <w:t xml:space="preserve">- для ведення особистого селянського господарства (код згідно КВЦПЗД – 01.03) з кадастровим номером </w:t>
      </w:r>
      <w:r w:rsidRPr="00EB0E13">
        <w:rPr>
          <w:b/>
          <w:color w:val="000000"/>
          <w:shd w:val="clear" w:color="auto" w:fill="FFFFFF"/>
        </w:rPr>
        <w:t>3221855300:19:031:0746</w:t>
      </w:r>
      <w:r w:rsidRPr="00206357">
        <w:rPr>
          <w:bCs/>
          <w:color w:val="000000"/>
          <w:shd w:val="clear" w:color="auto" w:fill="FFFFFF"/>
        </w:rPr>
        <w:t xml:space="preserve"> площею </w:t>
      </w:r>
      <w:r w:rsidRPr="00EB0E13">
        <w:rPr>
          <w:b/>
          <w:color w:val="000000"/>
          <w:shd w:val="clear" w:color="auto" w:fill="FFFFFF"/>
        </w:rPr>
        <w:t>0,1000 га</w:t>
      </w:r>
      <w:r w:rsidRPr="00206357">
        <w:rPr>
          <w:bCs/>
          <w:color w:val="000000"/>
          <w:shd w:val="clear" w:color="auto" w:fill="FFFFFF"/>
        </w:rPr>
        <w:t>, яка розташована по вулиці Глибочицька в селищі Димер;</w:t>
      </w:r>
    </w:p>
    <w:p w14:paraId="5A904C31" w14:textId="49564ED3" w:rsidR="004A497D" w:rsidRPr="00206357" w:rsidRDefault="00206357" w:rsidP="00FD7E02">
      <w:pPr>
        <w:ind w:firstLine="426"/>
        <w:jc w:val="both"/>
        <w:rPr>
          <w:bCs/>
          <w:shd w:val="clear" w:color="auto" w:fill="FFFFFF"/>
        </w:rPr>
      </w:pPr>
      <w:r w:rsidRPr="00206357">
        <w:rPr>
          <w:bCs/>
          <w:color w:val="000000"/>
          <w:shd w:val="clear" w:color="auto" w:fill="FFFFFF"/>
        </w:rPr>
        <w:t xml:space="preserve">- для будівництва і обслуговування житлового будинку, господарських будівель і споруд (присадибна ділянка) (код згідно КВЦПЗД – 02.01) з кадастровим номером: </w:t>
      </w:r>
      <w:r w:rsidRPr="00EB0E13">
        <w:rPr>
          <w:b/>
          <w:color w:val="000000"/>
          <w:shd w:val="clear" w:color="auto" w:fill="FFFFFF"/>
        </w:rPr>
        <w:t>3221855300:19:031:0747</w:t>
      </w:r>
      <w:r w:rsidRPr="00206357">
        <w:rPr>
          <w:bCs/>
          <w:color w:val="000000"/>
          <w:shd w:val="clear" w:color="auto" w:fill="FFFFFF"/>
        </w:rPr>
        <w:t xml:space="preserve">, площею </w:t>
      </w:r>
      <w:r w:rsidRPr="00EB0E13">
        <w:rPr>
          <w:b/>
          <w:color w:val="000000"/>
          <w:shd w:val="clear" w:color="auto" w:fill="FFFFFF"/>
        </w:rPr>
        <w:t>0,1200 га</w:t>
      </w:r>
      <w:r w:rsidRPr="00206357">
        <w:rPr>
          <w:bCs/>
          <w:color w:val="000000"/>
          <w:shd w:val="clear" w:color="auto" w:fill="FFFFFF"/>
        </w:rPr>
        <w:t>, яка розташована по вулиці Глибочицька, 108 в селищі Димер.</w:t>
      </w:r>
    </w:p>
    <w:bookmarkEnd w:id="4"/>
    <w:p w14:paraId="22EF8B15" w14:textId="63EC50AB" w:rsidR="00206357" w:rsidRPr="00FD7E02" w:rsidRDefault="00206357" w:rsidP="00FD7E02">
      <w:pPr>
        <w:pStyle w:val="a3"/>
        <w:numPr>
          <w:ilvl w:val="0"/>
          <w:numId w:val="1"/>
        </w:numPr>
        <w:suppressAutoHyphens/>
        <w:ind w:left="0" w:firstLine="426"/>
        <w:jc w:val="both"/>
      </w:pPr>
      <w:r w:rsidRPr="00206357">
        <w:rPr>
          <w:color w:val="000000" w:themeColor="text1"/>
        </w:rPr>
        <w:t>Громадянці Давиденко Є.І. зареєструвати право власності на земельні ділянки відповідно до ЗУ «Про державну реєстрацію речових прав на нерухоме майно та їх обтяжень».</w:t>
      </w:r>
    </w:p>
    <w:p w14:paraId="7BDF9ABE" w14:textId="29F50067" w:rsidR="00FD7E02" w:rsidRPr="00206357" w:rsidRDefault="00FD7E02" w:rsidP="00FD7E02">
      <w:pPr>
        <w:pStyle w:val="a3"/>
        <w:numPr>
          <w:ilvl w:val="0"/>
          <w:numId w:val="1"/>
        </w:numPr>
        <w:suppressAutoHyphens/>
        <w:ind w:left="0" w:firstLine="426"/>
        <w:jc w:val="both"/>
      </w:pPr>
      <w:r>
        <w:rPr>
          <w:color w:val="000000" w:themeColor="text1"/>
        </w:rPr>
        <w:t>Р</w:t>
      </w:r>
      <w:r w:rsidRPr="00262929">
        <w:rPr>
          <w:color w:val="000000" w:themeColor="text1"/>
        </w:rPr>
        <w:t>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4B369A33" w14:textId="34866578" w:rsidR="004A497D" w:rsidRDefault="004A497D" w:rsidP="00FD7E02">
      <w:pPr>
        <w:pStyle w:val="a3"/>
        <w:numPr>
          <w:ilvl w:val="0"/>
          <w:numId w:val="1"/>
        </w:numPr>
        <w:suppressAutoHyphens/>
        <w:ind w:left="0" w:firstLine="426"/>
        <w:jc w:val="both"/>
      </w:pPr>
      <w:r>
        <w:t>Контроль за виконанням</w:t>
      </w:r>
      <w:r w:rsidR="00CE4C2B">
        <w:t xml:space="preserve"> </w:t>
      </w:r>
      <w:r>
        <w:t>рішення покласти на начальника відділу земельних відносин, архітектури, містобудування та комунальної власності</w:t>
      </w:r>
      <w:r w:rsidR="00CE4C2B">
        <w:t xml:space="preserve"> Романа</w:t>
      </w:r>
      <w:r>
        <w:t xml:space="preserve"> Нагалюка</w:t>
      </w:r>
      <w:r w:rsidR="00CE4C2B">
        <w:t>.</w:t>
      </w:r>
    </w:p>
    <w:p w14:paraId="44BEC597" w14:textId="77777777" w:rsidR="00CE4C2B" w:rsidRDefault="00CE4C2B" w:rsidP="00FD7E02">
      <w:pPr>
        <w:pStyle w:val="a3"/>
        <w:suppressAutoHyphens/>
        <w:ind w:left="426" w:firstLine="426"/>
        <w:jc w:val="both"/>
      </w:pPr>
    </w:p>
    <w:p w14:paraId="08C67457" w14:textId="77777777" w:rsidR="004A497D" w:rsidRDefault="004A497D" w:rsidP="004A497D">
      <w:pPr>
        <w:jc w:val="both"/>
        <w:rPr>
          <w:b/>
        </w:rPr>
      </w:pPr>
    </w:p>
    <w:p w14:paraId="4069F0F7" w14:textId="1E6C9388" w:rsidR="004A497D" w:rsidRPr="00E67D6F" w:rsidRDefault="004A497D" w:rsidP="004A497D">
      <w:pPr>
        <w:jc w:val="both"/>
      </w:pPr>
      <w:r>
        <w:rPr>
          <w:rStyle w:val="docdata"/>
          <w:b/>
          <w:bCs/>
          <w:color w:val="000000"/>
          <w:shd w:val="clear" w:color="auto" w:fill="FFFFFF"/>
        </w:rPr>
        <w:t>Селищний</w:t>
      </w:r>
      <w:r>
        <w:rPr>
          <w:b/>
          <w:bCs/>
          <w:color w:val="000000"/>
          <w:shd w:val="clear" w:color="auto" w:fill="FFFFFF"/>
        </w:rPr>
        <w:t xml:space="preserve"> голова</w:t>
      </w:r>
      <w:r w:rsidR="009A0A33">
        <w:rPr>
          <w:b/>
          <w:bCs/>
          <w:color w:val="000000"/>
          <w:shd w:val="clear" w:color="auto" w:fill="FFFFFF"/>
        </w:rPr>
        <w:t xml:space="preserve">                                                </w:t>
      </w:r>
      <w:r>
        <w:rPr>
          <w:b/>
          <w:bCs/>
          <w:color w:val="000000"/>
          <w:shd w:val="clear" w:color="auto" w:fill="FFFFFF"/>
        </w:rPr>
        <w:t xml:space="preserve">                       Володимир ПІДКУРГАННИЙ</w:t>
      </w:r>
    </w:p>
    <w:p w14:paraId="0B987400" w14:textId="7D7CADEE" w:rsidR="004A497D" w:rsidRDefault="004A497D" w:rsidP="004A497D">
      <w:pPr>
        <w:tabs>
          <w:tab w:val="left" w:pos="1080"/>
        </w:tabs>
        <w:jc w:val="both"/>
        <w:rPr>
          <w:bCs/>
        </w:rPr>
      </w:pPr>
    </w:p>
    <w:p w14:paraId="332985EA" w14:textId="5B031EA0" w:rsidR="00187B59" w:rsidRDefault="00187B59" w:rsidP="004A497D">
      <w:pPr>
        <w:tabs>
          <w:tab w:val="left" w:pos="1080"/>
        </w:tabs>
        <w:jc w:val="both"/>
        <w:rPr>
          <w:bCs/>
        </w:rPr>
      </w:pPr>
    </w:p>
    <w:p w14:paraId="21BAB7F1" w14:textId="77777777" w:rsidR="00187B59" w:rsidRDefault="00187B59" w:rsidP="004A497D">
      <w:pPr>
        <w:tabs>
          <w:tab w:val="left" w:pos="1080"/>
        </w:tabs>
        <w:jc w:val="both"/>
        <w:rPr>
          <w:bCs/>
        </w:rPr>
      </w:pPr>
    </w:p>
    <w:p w14:paraId="0AEC8D85" w14:textId="77777777" w:rsidR="00BC76B0" w:rsidRPr="00F05B1A" w:rsidRDefault="00BC76B0" w:rsidP="00BC76B0">
      <w:pPr>
        <w:tabs>
          <w:tab w:val="left" w:pos="1080"/>
        </w:tabs>
        <w:jc w:val="both"/>
        <w:rPr>
          <w:bCs/>
          <w:color w:val="000000" w:themeColor="text1"/>
        </w:rPr>
      </w:pPr>
      <w:r w:rsidRPr="00F05B1A">
        <w:rPr>
          <w:bCs/>
          <w:color w:val="000000" w:themeColor="text1"/>
        </w:rPr>
        <w:t>селище Димер</w:t>
      </w:r>
    </w:p>
    <w:p w14:paraId="2FFDDF4A" w14:textId="77777777" w:rsidR="00BC76B0" w:rsidRPr="00F05B1A" w:rsidRDefault="00BC76B0" w:rsidP="00BC76B0">
      <w:pPr>
        <w:pStyle w:val="1"/>
        <w:tabs>
          <w:tab w:val="left" w:pos="851"/>
        </w:tabs>
        <w:jc w:val="both"/>
        <w:rPr>
          <w:rFonts w:ascii="Times New Roman" w:hAnsi="Times New Roman" w:cs="Times New Roman"/>
          <w:bCs/>
          <w:color w:val="000000" w:themeColor="text1"/>
          <w:sz w:val="24"/>
          <w:szCs w:val="24"/>
          <w:lang w:eastAsia="ru-RU"/>
        </w:rPr>
      </w:pPr>
      <w:bookmarkStart w:id="5" w:name="_Hlk93329766"/>
      <w:r w:rsidRPr="00F05B1A">
        <w:rPr>
          <w:rFonts w:ascii="Times New Roman" w:hAnsi="Times New Roman" w:cs="Times New Roman"/>
          <w:bCs/>
          <w:color w:val="000000" w:themeColor="text1"/>
          <w:sz w:val="24"/>
          <w:szCs w:val="24"/>
          <w:lang w:eastAsia="ru-RU"/>
        </w:rPr>
        <w:t>27 березня 2026 року</w:t>
      </w:r>
    </w:p>
    <w:p w14:paraId="5D666DBB" w14:textId="132F6DE6" w:rsidR="000A6EDB" w:rsidRPr="00187B59" w:rsidRDefault="00BC76B0" w:rsidP="004A497D">
      <w:pPr>
        <w:tabs>
          <w:tab w:val="left" w:pos="1080"/>
        </w:tabs>
        <w:jc w:val="both"/>
        <w:rPr>
          <w:bCs/>
          <w:color w:val="000000" w:themeColor="text1"/>
        </w:rPr>
      </w:pPr>
      <w:r w:rsidRPr="00F05B1A">
        <w:rPr>
          <w:bCs/>
          <w:color w:val="000000" w:themeColor="text1"/>
        </w:rPr>
        <w:t>№253</w:t>
      </w:r>
      <w:r w:rsidR="00187B59">
        <w:rPr>
          <w:bCs/>
          <w:color w:val="000000" w:themeColor="text1"/>
        </w:rPr>
        <w:t>6</w:t>
      </w:r>
      <w:r w:rsidRPr="00F05B1A">
        <w:rPr>
          <w:bCs/>
          <w:color w:val="000000" w:themeColor="text1"/>
        </w:rPr>
        <w:t>-81-VIІІ</w:t>
      </w:r>
      <w:bookmarkEnd w:id="5"/>
    </w:p>
    <w:sectPr w:rsidR="000A6EDB" w:rsidRPr="00187B59" w:rsidSect="002C09E1">
      <w:pgSz w:w="11906" w:h="16838"/>
      <w:pgMar w:top="709" w:right="1133"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459E5"/>
    <w:multiLevelType w:val="hybridMultilevel"/>
    <w:tmpl w:val="7B109FFE"/>
    <w:lvl w:ilvl="0" w:tplc="5DC83AE4">
      <w:start w:val="1"/>
      <w:numFmt w:val="decimal"/>
      <w:lvlText w:val="%1."/>
      <w:lvlJc w:val="left"/>
      <w:pPr>
        <w:ind w:left="644" w:hanging="360"/>
      </w:pPr>
      <w:rPr>
        <w:b/>
        <w:bCs w:val="0"/>
      </w:rPr>
    </w:lvl>
    <w:lvl w:ilvl="1" w:tplc="04220019">
      <w:start w:val="1"/>
      <w:numFmt w:val="lowerLetter"/>
      <w:lvlText w:val="%2."/>
      <w:lvlJc w:val="left"/>
      <w:pPr>
        <w:ind w:left="797" w:hanging="360"/>
      </w:pPr>
    </w:lvl>
    <w:lvl w:ilvl="2" w:tplc="0422001B">
      <w:start w:val="1"/>
      <w:numFmt w:val="lowerRoman"/>
      <w:lvlText w:val="%3."/>
      <w:lvlJc w:val="right"/>
      <w:pPr>
        <w:ind w:left="1517" w:hanging="180"/>
      </w:pPr>
    </w:lvl>
    <w:lvl w:ilvl="3" w:tplc="0422000F">
      <w:start w:val="1"/>
      <w:numFmt w:val="decimal"/>
      <w:lvlText w:val="%4."/>
      <w:lvlJc w:val="left"/>
      <w:pPr>
        <w:ind w:left="2237" w:hanging="360"/>
      </w:pPr>
    </w:lvl>
    <w:lvl w:ilvl="4" w:tplc="04220019">
      <w:start w:val="1"/>
      <w:numFmt w:val="lowerLetter"/>
      <w:lvlText w:val="%5."/>
      <w:lvlJc w:val="left"/>
      <w:pPr>
        <w:ind w:left="2957" w:hanging="360"/>
      </w:pPr>
    </w:lvl>
    <w:lvl w:ilvl="5" w:tplc="0422001B">
      <w:start w:val="1"/>
      <w:numFmt w:val="lowerRoman"/>
      <w:lvlText w:val="%6."/>
      <w:lvlJc w:val="right"/>
      <w:pPr>
        <w:ind w:left="3677" w:hanging="180"/>
      </w:pPr>
    </w:lvl>
    <w:lvl w:ilvl="6" w:tplc="0422000F">
      <w:start w:val="1"/>
      <w:numFmt w:val="decimal"/>
      <w:lvlText w:val="%7."/>
      <w:lvlJc w:val="left"/>
      <w:pPr>
        <w:ind w:left="4397" w:hanging="360"/>
      </w:pPr>
    </w:lvl>
    <w:lvl w:ilvl="7" w:tplc="04220019">
      <w:start w:val="1"/>
      <w:numFmt w:val="lowerLetter"/>
      <w:lvlText w:val="%8."/>
      <w:lvlJc w:val="left"/>
      <w:pPr>
        <w:ind w:left="5117" w:hanging="360"/>
      </w:pPr>
    </w:lvl>
    <w:lvl w:ilvl="8" w:tplc="0422001B">
      <w:start w:val="1"/>
      <w:numFmt w:val="lowerRoman"/>
      <w:lvlText w:val="%9."/>
      <w:lvlJc w:val="right"/>
      <w:pPr>
        <w:ind w:left="5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7D"/>
    <w:rsid w:val="00021537"/>
    <w:rsid w:val="00032E60"/>
    <w:rsid w:val="00040A48"/>
    <w:rsid w:val="000634CC"/>
    <w:rsid w:val="000A6EDB"/>
    <w:rsid w:val="000B00C1"/>
    <w:rsid w:val="00127496"/>
    <w:rsid w:val="00187B59"/>
    <w:rsid w:val="001B4258"/>
    <w:rsid w:val="001C2EF0"/>
    <w:rsid w:val="001F333D"/>
    <w:rsid w:val="00206357"/>
    <w:rsid w:val="00220524"/>
    <w:rsid w:val="00225AA0"/>
    <w:rsid w:val="00263D1A"/>
    <w:rsid w:val="002C09E1"/>
    <w:rsid w:val="00355E72"/>
    <w:rsid w:val="003B3E36"/>
    <w:rsid w:val="003C316E"/>
    <w:rsid w:val="003E6966"/>
    <w:rsid w:val="00432829"/>
    <w:rsid w:val="0044651A"/>
    <w:rsid w:val="0045332A"/>
    <w:rsid w:val="00457F52"/>
    <w:rsid w:val="00460AD0"/>
    <w:rsid w:val="00461D48"/>
    <w:rsid w:val="00471821"/>
    <w:rsid w:val="0047509A"/>
    <w:rsid w:val="004A497D"/>
    <w:rsid w:val="004D158A"/>
    <w:rsid w:val="005039F0"/>
    <w:rsid w:val="005554EC"/>
    <w:rsid w:val="00575814"/>
    <w:rsid w:val="00651356"/>
    <w:rsid w:val="006947F5"/>
    <w:rsid w:val="006A6C5B"/>
    <w:rsid w:val="00752B6C"/>
    <w:rsid w:val="007747C9"/>
    <w:rsid w:val="00776549"/>
    <w:rsid w:val="00794EAC"/>
    <w:rsid w:val="007A1D69"/>
    <w:rsid w:val="007B7FCB"/>
    <w:rsid w:val="00827737"/>
    <w:rsid w:val="008354DD"/>
    <w:rsid w:val="00835A80"/>
    <w:rsid w:val="008539CE"/>
    <w:rsid w:val="00877593"/>
    <w:rsid w:val="0088263C"/>
    <w:rsid w:val="009A0A33"/>
    <w:rsid w:val="009F1622"/>
    <w:rsid w:val="009F617E"/>
    <w:rsid w:val="00A00BC8"/>
    <w:rsid w:val="00A2725A"/>
    <w:rsid w:val="00A55A27"/>
    <w:rsid w:val="00B2023E"/>
    <w:rsid w:val="00B32D2F"/>
    <w:rsid w:val="00B357FE"/>
    <w:rsid w:val="00B65070"/>
    <w:rsid w:val="00B81497"/>
    <w:rsid w:val="00BC76B0"/>
    <w:rsid w:val="00BF4E57"/>
    <w:rsid w:val="00BF73D9"/>
    <w:rsid w:val="00C329D7"/>
    <w:rsid w:val="00C76827"/>
    <w:rsid w:val="00C82E12"/>
    <w:rsid w:val="00CC6758"/>
    <w:rsid w:val="00CE4C2B"/>
    <w:rsid w:val="00D4634D"/>
    <w:rsid w:val="00DA1D09"/>
    <w:rsid w:val="00DA3AF6"/>
    <w:rsid w:val="00DC17DD"/>
    <w:rsid w:val="00DD7F98"/>
    <w:rsid w:val="00DF0DCB"/>
    <w:rsid w:val="00E55D35"/>
    <w:rsid w:val="00EA3340"/>
    <w:rsid w:val="00EB0E13"/>
    <w:rsid w:val="00EF2891"/>
    <w:rsid w:val="00F87F7C"/>
    <w:rsid w:val="00FC155F"/>
    <w:rsid w:val="00FC301D"/>
    <w:rsid w:val="00FD33CF"/>
    <w:rsid w:val="00FD65C5"/>
    <w:rsid w:val="00FD7E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CD98B2"/>
  <w15:chartTrackingRefBased/>
  <w15:docId w15:val="{8EEC1B16-3978-49BA-AE12-01A09D6A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A497D"/>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4A497D"/>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4A497D"/>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4A4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1496</Words>
  <Characters>854</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5</cp:revision>
  <cp:lastPrinted>2026-02-19T14:53:00Z</cp:lastPrinted>
  <dcterms:created xsi:type="dcterms:W3CDTF">2026-03-30T06:56:00Z</dcterms:created>
  <dcterms:modified xsi:type="dcterms:W3CDTF">2026-04-07T06:57:00Z</dcterms:modified>
</cp:coreProperties>
</file>