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118DA" w14:textId="77777777" w:rsidR="00F254E0" w:rsidRDefault="00F254E0" w:rsidP="00D56941">
      <w:pPr>
        <w:tabs>
          <w:tab w:val="left" w:pos="3225"/>
        </w:tabs>
        <w:ind w:firstLine="142"/>
        <w:jc w:val="center"/>
      </w:pPr>
      <w:r>
        <w:rPr>
          <w:noProof/>
          <w:lang w:val="uk-UA" w:eastAsia="uk-UA"/>
        </w:rPr>
        <w:drawing>
          <wp:inline distT="0" distB="0" distL="0" distR="0" wp14:anchorId="712EE074" wp14:editId="2E65A499">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F254E0" w14:paraId="02E9C5C4" w14:textId="77777777" w:rsidTr="0078642F">
        <w:trPr>
          <w:trHeight w:val="788"/>
        </w:trPr>
        <w:tc>
          <w:tcPr>
            <w:tcW w:w="9867" w:type="dxa"/>
            <w:hideMark/>
          </w:tcPr>
          <w:p w14:paraId="7A331C5D" w14:textId="77777777" w:rsidR="00F254E0" w:rsidRDefault="00F254E0" w:rsidP="00D56941">
            <w:pPr>
              <w:spacing w:line="256" w:lineRule="auto"/>
              <w:ind w:firstLine="142"/>
              <w:jc w:val="center"/>
              <w:rPr>
                <w:b/>
                <w:sz w:val="32"/>
                <w:szCs w:val="32"/>
                <w:lang w:eastAsia="en-US"/>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15D40C55" w14:textId="77777777" w:rsidR="00F254E0" w:rsidRDefault="00F254E0" w:rsidP="00D56941">
            <w:pPr>
              <w:spacing w:line="256" w:lineRule="auto"/>
              <w:ind w:firstLine="142"/>
              <w:jc w:val="center"/>
              <w:rPr>
                <w:b/>
                <w:sz w:val="28"/>
                <w:szCs w:val="28"/>
              </w:rPr>
            </w:pPr>
            <w:r>
              <w:rPr>
                <w:noProof/>
                <w:lang w:val="uk-UA" w:eastAsia="uk-UA"/>
              </w:rPr>
              <mc:AlternateContent>
                <mc:Choice Requires="wps">
                  <w:drawing>
                    <wp:anchor distT="4294967294" distB="4294967294" distL="114300" distR="114300" simplePos="0" relativeHeight="251659264" behindDoc="0" locked="0" layoutInCell="1" allowOverlap="1" wp14:anchorId="0C684F23" wp14:editId="18B0A51E">
                      <wp:simplePos x="0" y="0"/>
                      <wp:positionH relativeFrom="column">
                        <wp:posOffset>-318135</wp:posOffset>
                      </wp:positionH>
                      <wp:positionV relativeFrom="paragraph">
                        <wp:posOffset>229869</wp:posOffset>
                      </wp:positionV>
                      <wp:extent cx="6324600" cy="0"/>
                      <wp:effectExtent l="0" t="19050" r="19050" b="19050"/>
                      <wp:wrapNone/>
                      <wp:docPr id="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FEB55B" id="Прямая соединительная линия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DlxuRi+AEAAJoDAAAOAAAAAAAAAAAAAAAAAC4C&#10;AABkcnMvZTJvRG9jLnhtbFBLAQItABQABgAIAAAAIQD3OYSV3gAAAAkBAAAPAAAAAAAAAAAAAAAA&#10;AFIEAABkcnMvZG93bnJldi54bWxQSwUGAAAAAAQABADzAAAAXQUAAAAA&#10;" strokeweight="1.59mm"/>
                  </w:pict>
                </mc:Fallback>
              </mc:AlternateContent>
            </w:r>
            <w:r>
              <w:rPr>
                <w:b/>
                <w:sz w:val="32"/>
                <w:szCs w:val="32"/>
              </w:rPr>
              <w:t>ВИШГОРОДСЬКОГО   РАЙОНУ   КИЇВСЬКОЇ   ОБЛАСТІ</w:t>
            </w:r>
          </w:p>
        </w:tc>
      </w:tr>
    </w:tbl>
    <w:p w14:paraId="6C62B7E0" w14:textId="77777777" w:rsidR="00866EEA" w:rsidRDefault="00866EEA" w:rsidP="00D56941">
      <w:pPr>
        <w:ind w:firstLine="142"/>
        <w:jc w:val="center"/>
        <w:rPr>
          <w:b/>
          <w:noProof/>
          <w:sz w:val="28"/>
          <w:szCs w:val="28"/>
          <w:lang w:val="uk-UA"/>
        </w:rPr>
      </w:pPr>
    </w:p>
    <w:p w14:paraId="5D549C1C" w14:textId="4DCC23DF" w:rsidR="00F254E0" w:rsidRPr="00806F23" w:rsidRDefault="00293ED6" w:rsidP="00D56941">
      <w:pPr>
        <w:ind w:firstLine="142"/>
        <w:jc w:val="center"/>
        <w:rPr>
          <w:b/>
          <w:sz w:val="28"/>
          <w:szCs w:val="28"/>
          <w:lang w:val="uk-UA"/>
        </w:rPr>
      </w:pPr>
      <w:r>
        <w:rPr>
          <w:b/>
          <w:noProof/>
          <w:sz w:val="28"/>
          <w:szCs w:val="28"/>
          <w:lang w:val="uk-UA"/>
        </w:rPr>
        <w:t>81</w:t>
      </w:r>
      <w:r w:rsidR="00F254E0">
        <w:rPr>
          <w:b/>
          <w:noProof/>
          <w:sz w:val="28"/>
          <w:szCs w:val="28"/>
          <w:lang w:val="uk-UA"/>
        </w:rPr>
        <w:t xml:space="preserve"> сесія </w:t>
      </w:r>
      <w:r w:rsidR="00F254E0" w:rsidRPr="00806F23">
        <w:rPr>
          <w:b/>
          <w:bCs/>
          <w:sz w:val="28"/>
          <w:szCs w:val="28"/>
          <w:lang w:val="en-US"/>
        </w:rPr>
        <w:t>VII</w:t>
      </w:r>
      <w:r w:rsidR="00F254E0" w:rsidRPr="00806F23">
        <w:rPr>
          <w:b/>
          <w:bCs/>
          <w:sz w:val="28"/>
          <w:szCs w:val="28"/>
          <w:lang w:val="uk-UA"/>
        </w:rPr>
        <w:t>І скликання</w:t>
      </w:r>
    </w:p>
    <w:p w14:paraId="11F5C8F3" w14:textId="77777777" w:rsidR="00F254E0" w:rsidRDefault="00F254E0" w:rsidP="00D56941">
      <w:pPr>
        <w:tabs>
          <w:tab w:val="left" w:pos="3525"/>
          <w:tab w:val="center" w:pos="4587"/>
        </w:tabs>
        <w:ind w:firstLine="142"/>
        <w:rPr>
          <w:b/>
          <w:sz w:val="28"/>
          <w:szCs w:val="28"/>
          <w:lang w:val="uk-UA"/>
        </w:rPr>
      </w:pPr>
      <w:r>
        <w:rPr>
          <w:b/>
          <w:sz w:val="28"/>
          <w:szCs w:val="28"/>
          <w:lang w:val="uk-UA"/>
        </w:rPr>
        <w:tab/>
      </w:r>
    </w:p>
    <w:p w14:paraId="1D2AD68A" w14:textId="77777777" w:rsidR="00F254E0" w:rsidRPr="00D56941" w:rsidRDefault="00F254E0" w:rsidP="00D56941">
      <w:pPr>
        <w:tabs>
          <w:tab w:val="left" w:pos="3525"/>
          <w:tab w:val="center" w:pos="4587"/>
        </w:tabs>
        <w:ind w:firstLine="142"/>
        <w:jc w:val="center"/>
        <w:rPr>
          <w:b/>
          <w:sz w:val="32"/>
          <w:szCs w:val="32"/>
          <w:lang w:val="uk-UA"/>
        </w:rPr>
      </w:pPr>
      <w:r w:rsidRPr="00D56941">
        <w:rPr>
          <w:b/>
          <w:sz w:val="32"/>
          <w:szCs w:val="32"/>
          <w:lang w:val="uk-UA"/>
        </w:rPr>
        <w:t>РІШЕННЯ</w:t>
      </w:r>
    </w:p>
    <w:p w14:paraId="0F7531D2" w14:textId="77777777" w:rsidR="00F254E0" w:rsidRDefault="00F254E0" w:rsidP="00D56941">
      <w:pPr>
        <w:tabs>
          <w:tab w:val="left" w:pos="3525"/>
          <w:tab w:val="center" w:pos="4587"/>
        </w:tabs>
        <w:ind w:firstLine="142"/>
        <w:jc w:val="center"/>
        <w:rPr>
          <w:b/>
          <w:sz w:val="28"/>
          <w:szCs w:val="28"/>
          <w:lang w:val="uk-UA"/>
        </w:rPr>
      </w:pPr>
    </w:p>
    <w:p w14:paraId="2C65F3B7" w14:textId="77777777" w:rsidR="00293ED6" w:rsidRDefault="00D56941" w:rsidP="00F254E0">
      <w:pPr>
        <w:jc w:val="center"/>
        <w:rPr>
          <w:b/>
          <w:bCs/>
          <w:lang w:val="uk-UA"/>
        </w:rPr>
      </w:pPr>
      <w:r w:rsidRPr="00D56941">
        <w:rPr>
          <w:b/>
          <w:bCs/>
          <w:lang w:val="uk-UA"/>
        </w:rPr>
        <w:t>Про відмову ТОВ «ВК «БІОЕКОРЕСУРС»</w:t>
      </w:r>
      <w:r>
        <w:rPr>
          <w:b/>
          <w:bCs/>
          <w:lang w:val="uk-UA"/>
        </w:rPr>
        <w:t xml:space="preserve"> </w:t>
      </w:r>
      <w:r w:rsidRPr="00D56941">
        <w:rPr>
          <w:b/>
          <w:bCs/>
          <w:lang w:val="uk-UA"/>
        </w:rPr>
        <w:t>у розірванні договорів оренди</w:t>
      </w:r>
    </w:p>
    <w:p w14:paraId="3F5B0DCA" w14:textId="41F34334" w:rsidR="00F254E0" w:rsidRDefault="00D56941" w:rsidP="00F254E0">
      <w:pPr>
        <w:jc w:val="center"/>
        <w:rPr>
          <w:b/>
          <w:bCs/>
          <w:lang w:val="uk-UA"/>
        </w:rPr>
      </w:pPr>
      <w:r w:rsidRPr="00D56941">
        <w:rPr>
          <w:b/>
          <w:bCs/>
          <w:lang w:val="uk-UA"/>
        </w:rPr>
        <w:t>земельних ділянок</w:t>
      </w:r>
    </w:p>
    <w:p w14:paraId="32C138DC" w14:textId="77777777" w:rsidR="00D56941" w:rsidRDefault="00D56941" w:rsidP="00F254E0">
      <w:pPr>
        <w:jc w:val="center"/>
        <w:rPr>
          <w:b/>
          <w:bCs/>
          <w:color w:val="000000" w:themeColor="text1"/>
          <w:lang w:val="uk-UA"/>
        </w:rPr>
      </w:pPr>
    </w:p>
    <w:p w14:paraId="0AD74FBA" w14:textId="6B4FE6ED" w:rsidR="00F254E0" w:rsidRDefault="00B359C8" w:rsidP="00B359C8">
      <w:pPr>
        <w:ind w:firstLine="567"/>
        <w:jc w:val="both"/>
        <w:rPr>
          <w:b/>
          <w:lang w:val="uk-UA"/>
        </w:rPr>
      </w:pPr>
      <w:r w:rsidRPr="00B359C8">
        <w:rPr>
          <w:lang w:val="uk-UA"/>
        </w:rPr>
        <w:t>Розглянувши листи ТОВ «ВК «БІОЕКОРЕСУРС», керуючись статтями 12, 120, 122, 141, 206 Земельного кодексу України, статтями 377, 651 Цивільного кодексу України, статтями 13, 31, 32 Закону України «Про оренду землі», статтею 31-1 Закону України «Про державну реєстрацію речових прав на нерухоме майно та їх обтяжень», пунктом 34 частини першої статті 26 Закону України «Про місцеве самоврядування в Україні», у зв'язку з наявністю на земельн</w:t>
      </w:r>
      <w:r w:rsidR="00293ED6">
        <w:rPr>
          <w:lang w:val="uk-UA"/>
        </w:rPr>
        <w:t>их</w:t>
      </w:r>
      <w:r w:rsidRPr="00B359C8">
        <w:rPr>
          <w:lang w:val="uk-UA"/>
        </w:rPr>
        <w:t xml:space="preserve"> ділян</w:t>
      </w:r>
      <w:r w:rsidR="00293ED6">
        <w:rPr>
          <w:lang w:val="uk-UA"/>
        </w:rPr>
        <w:t>ках</w:t>
      </w:r>
      <w:r w:rsidRPr="00B359C8">
        <w:rPr>
          <w:lang w:val="uk-UA"/>
        </w:rPr>
        <w:t xml:space="preserve"> об'єк</w:t>
      </w:r>
      <w:r w:rsidR="00293ED6">
        <w:rPr>
          <w:lang w:val="uk-UA"/>
        </w:rPr>
        <w:t xml:space="preserve">тів </w:t>
      </w:r>
      <w:r w:rsidRPr="00B359C8">
        <w:rPr>
          <w:lang w:val="uk-UA"/>
        </w:rPr>
        <w:t xml:space="preserve">нерухомого майна, </w:t>
      </w:r>
      <w:r w:rsidR="00293ED6">
        <w:rPr>
          <w:lang w:val="uk-UA"/>
        </w:rPr>
        <w:t>які</w:t>
      </w:r>
      <w:r w:rsidRPr="00B359C8">
        <w:rPr>
          <w:lang w:val="uk-UA"/>
        </w:rPr>
        <w:t xml:space="preserve"> належить </w:t>
      </w:r>
      <w:r w:rsidR="00293ED6">
        <w:rPr>
          <w:lang w:val="uk-UA"/>
        </w:rPr>
        <w:t>орендарю (</w:t>
      </w:r>
      <w:r w:rsidRPr="00B359C8">
        <w:rPr>
          <w:lang w:val="uk-UA"/>
        </w:rPr>
        <w:t>заявнику</w:t>
      </w:r>
      <w:r w:rsidR="00293ED6">
        <w:rPr>
          <w:lang w:val="uk-UA"/>
        </w:rPr>
        <w:t>)</w:t>
      </w:r>
      <w:bookmarkStart w:id="0" w:name="_GoBack"/>
      <w:bookmarkEnd w:id="0"/>
      <w:r w:rsidRPr="00B359C8">
        <w:rPr>
          <w:lang w:val="uk-UA"/>
        </w:rPr>
        <w:t xml:space="preserve"> на праві власності, та з метою недопущення безоплатного використання земель комунальної власності</w:t>
      </w:r>
      <w:r w:rsidRPr="00B359C8">
        <w:rPr>
          <w:lang w:val="uk-UA"/>
        </w:rPr>
        <w:t>,</w:t>
      </w:r>
      <w:r w:rsidR="00F254E0" w:rsidRPr="004E6DA2">
        <w:rPr>
          <w:lang w:val="uk-UA"/>
        </w:rPr>
        <w:t xml:space="preserve"> селищна рада </w:t>
      </w:r>
    </w:p>
    <w:p w14:paraId="44266A39" w14:textId="77777777" w:rsidR="00B359C8" w:rsidRPr="00B359C8" w:rsidRDefault="00B359C8" w:rsidP="00B359C8">
      <w:pPr>
        <w:ind w:firstLine="567"/>
        <w:jc w:val="both"/>
        <w:rPr>
          <w:b/>
          <w:lang w:val="uk-UA"/>
        </w:rPr>
      </w:pPr>
    </w:p>
    <w:p w14:paraId="011A4AB2" w14:textId="77777777" w:rsidR="00F254E0" w:rsidRDefault="00F254E0" w:rsidP="00F254E0">
      <w:pPr>
        <w:ind w:left="-180"/>
        <w:jc w:val="center"/>
        <w:rPr>
          <w:b/>
          <w:sz w:val="28"/>
          <w:szCs w:val="28"/>
          <w:lang w:val="uk-UA"/>
        </w:rPr>
      </w:pPr>
      <w:r w:rsidRPr="004E6DA2">
        <w:rPr>
          <w:b/>
          <w:lang w:val="uk-UA"/>
        </w:rPr>
        <w:t>ВИРІШИЛА</w:t>
      </w:r>
      <w:r w:rsidRPr="00F86ED4">
        <w:rPr>
          <w:b/>
          <w:sz w:val="28"/>
          <w:szCs w:val="28"/>
          <w:lang w:val="uk-UA"/>
        </w:rPr>
        <w:t>:</w:t>
      </w:r>
    </w:p>
    <w:p w14:paraId="68B04403" w14:textId="77777777" w:rsidR="00F254E0" w:rsidRDefault="00F254E0" w:rsidP="00F254E0">
      <w:pPr>
        <w:ind w:left="-180"/>
        <w:jc w:val="center"/>
        <w:rPr>
          <w:b/>
          <w:sz w:val="28"/>
          <w:szCs w:val="28"/>
          <w:lang w:val="uk-UA"/>
        </w:rPr>
      </w:pPr>
    </w:p>
    <w:p w14:paraId="543E3E77" w14:textId="77777777" w:rsidR="00B359C8" w:rsidRDefault="00B359C8" w:rsidP="00B359C8">
      <w:pPr>
        <w:pStyle w:val="a3"/>
        <w:numPr>
          <w:ilvl w:val="0"/>
          <w:numId w:val="1"/>
        </w:numPr>
        <w:ind w:left="0" w:firstLine="426"/>
        <w:jc w:val="both"/>
      </w:pPr>
      <w:r w:rsidRPr="00B359C8">
        <w:rPr>
          <w:lang w:val="uk-UA"/>
        </w:rPr>
        <w:t xml:space="preserve">Відмовити Товариству з обмеженою відповідальністю </w:t>
      </w:r>
      <w:r w:rsidRPr="00B359C8">
        <w:rPr>
          <w:b/>
          <w:bCs/>
          <w:lang w:val="uk-UA"/>
        </w:rPr>
        <w:t>«ВК «БІОЕКОРЕСУРС»</w:t>
      </w:r>
      <w:r w:rsidRPr="00B359C8">
        <w:rPr>
          <w:lang w:val="uk-UA"/>
        </w:rPr>
        <w:t xml:space="preserve"> у розірванні договору оренди земельної ділянки з кадастровим номером </w:t>
      </w:r>
      <w:r w:rsidRPr="00B359C8">
        <w:rPr>
          <w:b/>
          <w:bCs/>
          <w:lang w:val="uk-UA"/>
        </w:rPr>
        <w:t>3221887200:12:127:0001</w:t>
      </w:r>
      <w:r w:rsidRPr="00B359C8">
        <w:rPr>
          <w:lang w:val="uk-UA"/>
        </w:rPr>
        <w:t xml:space="preserve"> площею </w:t>
      </w:r>
      <w:r w:rsidRPr="00B359C8">
        <w:rPr>
          <w:b/>
          <w:bCs/>
          <w:lang w:val="uk-UA"/>
        </w:rPr>
        <w:t>0,9701 га</w:t>
      </w:r>
      <w:r w:rsidRPr="00B359C8">
        <w:rPr>
          <w:lang w:val="uk-UA"/>
        </w:rPr>
        <w:t xml:space="preserve"> з цільовим призначенням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яка розташована по </w:t>
      </w:r>
      <w:r w:rsidRPr="00B359C8">
        <w:rPr>
          <w:b/>
          <w:bCs/>
          <w:lang w:val="uk-UA"/>
        </w:rPr>
        <w:t xml:space="preserve">вул. </w:t>
      </w:r>
      <w:r w:rsidRPr="00B359C8">
        <w:rPr>
          <w:b/>
          <w:bCs/>
        </w:rPr>
        <w:t>Центральна 1-А в с. Рудня-Димерська</w:t>
      </w:r>
      <w:r>
        <w:t>, укладеного між Димерською селищною радою та ТОВ «ЕКО-ІНВЕСТ і К» від 08.05.2023 року.</w:t>
      </w:r>
    </w:p>
    <w:p w14:paraId="72EF3A03" w14:textId="77777777" w:rsidR="00B359C8" w:rsidRDefault="00B359C8" w:rsidP="00B359C8">
      <w:pPr>
        <w:pStyle w:val="a3"/>
        <w:numPr>
          <w:ilvl w:val="0"/>
          <w:numId w:val="1"/>
        </w:numPr>
        <w:ind w:left="0" w:firstLine="426"/>
        <w:jc w:val="both"/>
      </w:pPr>
      <w:r>
        <w:t xml:space="preserve">Відмовити Товариству з обмеженою відповідальністю «ВК «БІОЕКОРЕСУРС» у розірванні договору оренди земельної ділянки з кадастровим номером </w:t>
      </w:r>
      <w:r w:rsidRPr="00B359C8">
        <w:rPr>
          <w:b/>
          <w:bCs/>
        </w:rPr>
        <w:t>3221887200:12:127:0003</w:t>
      </w:r>
      <w:r>
        <w:t xml:space="preserve"> площею </w:t>
      </w:r>
      <w:r w:rsidRPr="00B359C8">
        <w:rPr>
          <w:b/>
          <w:bCs/>
        </w:rPr>
        <w:t>1,4975 га</w:t>
      </w:r>
      <w:r>
        <w:t xml:space="preserve"> з цільовим призначенням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(11.02), яка розташована по </w:t>
      </w:r>
      <w:r w:rsidRPr="00B359C8">
        <w:rPr>
          <w:b/>
          <w:bCs/>
        </w:rPr>
        <w:t>вул. Центральна 1-Б в с. Рудня-Димерська,</w:t>
      </w:r>
      <w:r>
        <w:t xml:space="preserve"> укладеного між Димерською селищною радою та ТОВ ВК «БІОЕКОРЕСУРС» від 11.02.2025 року.</w:t>
      </w:r>
    </w:p>
    <w:p w14:paraId="1D224797" w14:textId="77777777" w:rsidR="00F254E0" w:rsidRPr="000E455D" w:rsidRDefault="00F254E0" w:rsidP="00B359C8">
      <w:pPr>
        <w:pStyle w:val="a3"/>
        <w:numPr>
          <w:ilvl w:val="0"/>
          <w:numId w:val="1"/>
        </w:numPr>
        <w:ind w:left="0" w:firstLine="426"/>
        <w:jc w:val="both"/>
        <w:rPr>
          <w:lang w:val="uk-UA"/>
        </w:rPr>
      </w:pPr>
      <w:r w:rsidRPr="000E455D">
        <w:t>Контроль за виконанням даного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47211BBC" w14:textId="77777777" w:rsidR="00F254E0" w:rsidRDefault="00F254E0" w:rsidP="00F254E0">
      <w:pPr>
        <w:rPr>
          <w:b/>
          <w:color w:val="FF0000"/>
          <w:lang w:val="uk-UA"/>
        </w:rPr>
      </w:pPr>
    </w:p>
    <w:p w14:paraId="5C31D7C2" w14:textId="77777777" w:rsidR="00F254E0" w:rsidRPr="00554E46" w:rsidRDefault="00F254E0" w:rsidP="00F254E0">
      <w:pPr>
        <w:rPr>
          <w:b/>
          <w:color w:val="FF0000"/>
          <w:lang w:val="uk-UA"/>
        </w:rPr>
      </w:pPr>
    </w:p>
    <w:p w14:paraId="7F2F0CDB" w14:textId="77777777" w:rsidR="00F254E0" w:rsidRDefault="00F254E0" w:rsidP="00F254E0">
      <w:pPr>
        <w:rPr>
          <w:b/>
          <w:lang w:val="uk-UA"/>
        </w:rPr>
      </w:pPr>
    </w:p>
    <w:p w14:paraId="4B0D3687" w14:textId="77777777" w:rsidR="00F254E0" w:rsidRPr="001A0B3B" w:rsidRDefault="00F254E0" w:rsidP="00F254E0">
      <w:pPr>
        <w:rPr>
          <w:b/>
          <w:lang w:val="uk-UA"/>
        </w:rPr>
      </w:pPr>
      <w:r w:rsidRPr="001A0B3B">
        <w:rPr>
          <w:b/>
        </w:rPr>
        <w:t xml:space="preserve">Селищний голова </w:t>
      </w:r>
      <w:r w:rsidRPr="001A0B3B">
        <w:rPr>
          <w:b/>
          <w:lang w:val="uk-UA"/>
        </w:rPr>
        <w:t xml:space="preserve">   </w:t>
      </w:r>
      <w:r w:rsidRPr="001A0B3B">
        <w:rPr>
          <w:b/>
        </w:rPr>
        <w:t xml:space="preserve">                                          </w:t>
      </w:r>
      <w:r w:rsidRPr="001A0B3B">
        <w:rPr>
          <w:b/>
          <w:lang w:val="uk-UA"/>
        </w:rPr>
        <w:t xml:space="preserve">     </w:t>
      </w:r>
      <w:r>
        <w:rPr>
          <w:b/>
          <w:lang w:val="uk-UA"/>
        </w:rPr>
        <w:t xml:space="preserve">                 </w:t>
      </w:r>
      <w:r w:rsidRPr="001A0B3B">
        <w:rPr>
          <w:b/>
          <w:lang w:val="uk-UA"/>
        </w:rPr>
        <w:t xml:space="preserve">Володимир </w:t>
      </w:r>
      <w:r w:rsidRPr="001A0B3B">
        <w:rPr>
          <w:b/>
        </w:rPr>
        <w:t>П</w:t>
      </w:r>
      <w:r w:rsidRPr="001A0B3B">
        <w:rPr>
          <w:b/>
          <w:lang w:val="uk-UA"/>
        </w:rPr>
        <w:t>ІДКУРГАННИЙ</w:t>
      </w:r>
    </w:p>
    <w:p w14:paraId="2015C25D" w14:textId="77777777" w:rsidR="00F254E0" w:rsidRDefault="00F254E0" w:rsidP="00F254E0">
      <w:pPr>
        <w:tabs>
          <w:tab w:val="left" w:pos="1080"/>
        </w:tabs>
        <w:jc w:val="both"/>
        <w:rPr>
          <w:bCs/>
          <w:sz w:val="22"/>
          <w:szCs w:val="28"/>
        </w:rPr>
      </w:pPr>
    </w:p>
    <w:p w14:paraId="3ECEE884" w14:textId="77777777" w:rsidR="00F254E0" w:rsidRDefault="00F254E0" w:rsidP="00F254E0">
      <w:pPr>
        <w:tabs>
          <w:tab w:val="left" w:pos="1080"/>
        </w:tabs>
        <w:jc w:val="both"/>
        <w:rPr>
          <w:bCs/>
          <w:sz w:val="22"/>
          <w:szCs w:val="28"/>
        </w:rPr>
      </w:pPr>
    </w:p>
    <w:p w14:paraId="22BAD68A" w14:textId="1EB889B4" w:rsidR="00F254E0" w:rsidRPr="00CA5186" w:rsidRDefault="00F254E0" w:rsidP="00F254E0">
      <w:pPr>
        <w:tabs>
          <w:tab w:val="left" w:pos="1080"/>
        </w:tabs>
        <w:jc w:val="both"/>
        <w:rPr>
          <w:bCs/>
          <w:sz w:val="22"/>
          <w:szCs w:val="28"/>
        </w:rPr>
      </w:pPr>
      <w:r w:rsidRPr="00CA5186">
        <w:rPr>
          <w:bCs/>
          <w:sz w:val="22"/>
          <w:szCs w:val="28"/>
        </w:rPr>
        <w:t>с</w:t>
      </w:r>
      <w:r w:rsidR="00B359C8">
        <w:rPr>
          <w:bCs/>
          <w:sz w:val="22"/>
          <w:szCs w:val="28"/>
          <w:lang w:val="uk-UA"/>
        </w:rPr>
        <w:t xml:space="preserve">елище </w:t>
      </w:r>
      <w:r w:rsidRPr="00CA5186">
        <w:rPr>
          <w:bCs/>
          <w:sz w:val="22"/>
          <w:szCs w:val="28"/>
        </w:rPr>
        <w:t>Димер</w:t>
      </w:r>
    </w:p>
    <w:p w14:paraId="74C523A7" w14:textId="00B52A3C" w:rsidR="00F254E0" w:rsidRPr="00CA5186" w:rsidRDefault="00B359C8" w:rsidP="00F254E0">
      <w:pPr>
        <w:pStyle w:val="1"/>
        <w:tabs>
          <w:tab w:val="left" w:pos="851"/>
        </w:tabs>
        <w:jc w:val="both"/>
        <w:rPr>
          <w:rFonts w:ascii="Times New Roman" w:hAnsi="Times New Roman" w:cs="Times New Roman"/>
          <w:bCs/>
          <w:szCs w:val="28"/>
        </w:rPr>
      </w:pPr>
      <w:r>
        <w:rPr>
          <w:rFonts w:ascii="Times New Roman" w:hAnsi="Times New Roman" w:cs="Times New Roman"/>
          <w:bCs/>
          <w:szCs w:val="28"/>
          <w:lang w:val="ru-RU"/>
        </w:rPr>
        <w:t>27 березня 2026</w:t>
      </w:r>
      <w:r w:rsidR="00F254E0" w:rsidRPr="00CA5186">
        <w:rPr>
          <w:rFonts w:ascii="Times New Roman" w:hAnsi="Times New Roman" w:cs="Times New Roman"/>
          <w:bCs/>
          <w:szCs w:val="28"/>
        </w:rPr>
        <w:t xml:space="preserve"> року</w:t>
      </w:r>
    </w:p>
    <w:p w14:paraId="49F5AE5C" w14:textId="667E6028" w:rsidR="00012F24" w:rsidRDefault="00F254E0" w:rsidP="00F254E0">
      <w:pPr>
        <w:tabs>
          <w:tab w:val="left" w:pos="1080"/>
        </w:tabs>
        <w:jc w:val="both"/>
        <w:rPr>
          <w:bCs/>
          <w:sz w:val="22"/>
          <w:szCs w:val="28"/>
          <w:lang w:val="uk-UA"/>
        </w:rPr>
      </w:pPr>
      <w:r w:rsidRPr="00AD06C2">
        <w:rPr>
          <w:bCs/>
          <w:sz w:val="22"/>
          <w:szCs w:val="28"/>
          <w:lang w:val="uk-UA"/>
        </w:rPr>
        <w:t>№</w:t>
      </w:r>
      <w:r w:rsidR="00B359C8">
        <w:rPr>
          <w:bCs/>
          <w:sz w:val="22"/>
          <w:szCs w:val="28"/>
          <w:lang w:val="uk-UA"/>
        </w:rPr>
        <w:t>2548</w:t>
      </w:r>
      <w:r>
        <w:rPr>
          <w:bCs/>
          <w:sz w:val="22"/>
          <w:szCs w:val="28"/>
          <w:lang w:val="uk-UA"/>
        </w:rPr>
        <w:t>-</w:t>
      </w:r>
      <w:r w:rsidR="00B359C8">
        <w:rPr>
          <w:bCs/>
          <w:sz w:val="22"/>
          <w:szCs w:val="28"/>
          <w:lang w:val="uk-UA"/>
        </w:rPr>
        <w:t>81</w:t>
      </w:r>
      <w:r>
        <w:rPr>
          <w:bCs/>
          <w:sz w:val="22"/>
          <w:szCs w:val="28"/>
          <w:lang w:val="uk-UA"/>
        </w:rPr>
        <w:t>-</w:t>
      </w:r>
      <w:r w:rsidRPr="00CA5186">
        <w:rPr>
          <w:bCs/>
          <w:sz w:val="22"/>
          <w:szCs w:val="28"/>
          <w:lang w:val="en-US"/>
        </w:rPr>
        <w:t>VI</w:t>
      </w:r>
      <w:r w:rsidRPr="00AD06C2">
        <w:rPr>
          <w:bCs/>
          <w:sz w:val="22"/>
          <w:szCs w:val="28"/>
          <w:lang w:val="uk-UA"/>
        </w:rPr>
        <w:t>ІІ</w:t>
      </w:r>
    </w:p>
    <w:p w14:paraId="4CD72424" w14:textId="74925D7B" w:rsidR="0016107D" w:rsidRDefault="0016107D" w:rsidP="00F254E0">
      <w:pPr>
        <w:tabs>
          <w:tab w:val="left" w:pos="1080"/>
        </w:tabs>
        <w:jc w:val="both"/>
        <w:rPr>
          <w:bCs/>
          <w:sz w:val="22"/>
          <w:szCs w:val="28"/>
          <w:lang w:val="uk-UA"/>
        </w:rPr>
      </w:pPr>
    </w:p>
    <w:sectPr w:rsidR="0016107D" w:rsidSect="00F254E0">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B0406"/>
    <w:multiLevelType w:val="hybridMultilevel"/>
    <w:tmpl w:val="A48C2126"/>
    <w:lvl w:ilvl="0" w:tplc="27F8CD20">
      <w:start w:val="1"/>
      <w:numFmt w:val="decimal"/>
      <w:lvlText w:val="%1."/>
      <w:lvlJc w:val="left"/>
      <w:pPr>
        <w:ind w:left="644" w:hanging="360"/>
      </w:pPr>
      <w:rPr>
        <w:rFonts w:hint="default"/>
        <w:b/>
        <w:b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8150B5D"/>
    <w:multiLevelType w:val="hybridMultilevel"/>
    <w:tmpl w:val="569E3DD8"/>
    <w:lvl w:ilvl="0" w:tplc="65D87A92">
      <w:start w:val="1"/>
      <w:numFmt w:val="decimal"/>
      <w:lvlText w:val="%1."/>
      <w:lvlJc w:val="left"/>
      <w:pPr>
        <w:ind w:left="1065" w:hanging="705"/>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4E0"/>
    <w:rsid w:val="00012F24"/>
    <w:rsid w:val="00063CC5"/>
    <w:rsid w:val="0016107D"/>
    <w:rsid w:val="001731D8"/>
    <w:rsid w:val="00176C32"/>
    <w:rsid w:val="00293ED6"/>
    <w:rsid w:val="002D5F94"/>
    <w:rsid w:val="004D7AC0"/>
    <w:rsid w:val="00866EEA"/>
    <w:rsid w:val="00877FED"/>
    <w:rsid w:val="00904B51"/>
    <w:rsid w:val="009A30D4"/>
    <w:rsid w:val="00A574D8"/>
    <w:rsid w:val="00A751F9"/>
    <w:rsid w:val="00B359C8"/>
    <w:rsid w:val="00D56338"/>
    <w:rsid w:val="00D56941"/>
    <w:rsid w:val="00F254E0"/>
    <w:rsid w:val="00FA48BE"/>
    <w:rsid w:val="00FB02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0374"/>
  <w15:chartTrackingRefBased/>
  <w15:docId w15:val="{FE601DE4-A391-4F6F-968F-08356B10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254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F254E0"/>
    <w:pPr>
      <w:spacing w:after="0" w:line="240" w:lineRule="auto"/>
    </w:pPr>
    <w:rPr>
      <w:rFonts w:ascii="Calibri" w:eastAsia="Times New Roman" w:hAnsi="Calibri" w:cs="Calibri"/>
      <w:lang w:val="uk-UA"/>
    </w:rPr>
  </w:style>
  <w:style w:type="paragraph" w:styleId="a3">
    <w:name w:val="List Paragraph"/>
    <w:basedOn w:val="a"/>
    <w:uiPriority w:val="34"/>
    <w:qFormat/>
    <w:rsid w:val="00F254E0"/>
    <w:pPr>
      <w:ind w:left="720"/>
      <w:contextualSpacing/>
    </w:pPr>
  </w:style>
  <w:style w:type="paragraph" w:styleId="a4">
    <w:name w:val="Balloon Text"/>
    <w:basedOn w:val="a"/>
    <w:link w:val="a5"/>
    <w:uiPriority w:val="99"/>
    <w:semiHidden/>
    <w:unhideWhenUsed/>
    <w:rsid w:val="00FA48BE"/>
    <w:rPr>
      <w:rFonts w:ascii="Segoe UI" w:hAnsi="Segoe UI" w:cs="Segoe UI"/>
      <w:sz w:val="18"/>
      <w:szCs w:val="18"/>
    </w:rPr>
  </w:style>
  <w:style w:type="character" w:customStyle="1" w:styleId="a5">
    <w:name w:val="Текст у виносці Знак"/>
    <w:basedOn w:val="a0"/>
    <w:link w:val="a4"/>
    <w:uiPriority w:val="99"/>
    <w:semiHidden/>
    <w:rsid w:val="00FA48B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1510</Words>
  <Characters>862</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Liudmyla Kyriienko</dc:creator>
  <cp:keywords/>
  <dc:description/>
  <cp:lastModifiedBy>User</cp:lastModifiedBy>
  <cp:revision>7</cp:revision>
  <cp:lastPrinted>2023-12-28T08:34:00Z</cp:lastPrinted>
  <dcterms:created xsi:type="dcterms:W3CDTF">2024-01-24T12:57:00Z</dcterms:created>
  <dcterms:modified xsi:type="dcterms:W3CDTF">2026-04-13T09:34:00Z</dcterms:modified>
</cp:coreProperties>
</file>