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1EEF0" w14:textId="77777777" w:rsidR="002366BD" w:rsidRDefault="002366BD" w:rsidP="009402B0">
      <w:pPr>
        <w:spacing w:after="0" w:line="240" w:lineRule="auto"/>
        <w:jc w:val="center"/>
        <w:rPr>
          <w:rFonts w:ascii="Times New Roman" w:hAnsi="Times New Roman" w:cs="Times New Roman"/>
          <w:b/>
          <w:bCs/>
          <w:sz w:val="28"/>
          <w:szCs w:val="28"/>
          <w:lang w:val="uk-UA"/>
        </w:rPr>
      </w:pPr>
    </w:p>
    <w:p w14:paraId="629C7D1E" w14:textId="1EA1540B" w:rsidR="002366BD" w:rsidRDefault="002366BD" w:rsidP="002366BD">
      <w:pPr>
        <w:spacing w:after="0" w:line="240" w:lineRule="auto"/>
        <w:jc w:val="both"/>
        <w:rPr>
          <w:rFonts w:ascii="Times New Roman" w:hAnsi="Times New Roman"/>
          <w:sz w:val="28"/>
          <w:szCs w:val="28"/>
        </w:rPr>
      </w:pPr>
      <w:r>
        <w:rPr>
          <w:rFonts w:ascii="Times New Roman" w:hAnsi="Times New Roman"/>
          <w:sz w:val="28"/>
          <w:szCs w:val="28"/>
          <w:lang w:val="uk-UA"/>
        </w:rPr>
        <w:t xml:space="preserve">                                                                                                                                                                  </w:t>
      </w:r>
      <w:r>
        <w:rPr>
          <w:rFonts w:ascii="Times New Roman" w:hAnsi="Times New Roman"/>
          <w:sz w:val="28"/>
          <w:szCs w:val="28"/>
        </w:rPr>
        <w:t>Додаток 1</w:t>
      </w:r>
    </w:p>
    <w:p w14:paraId="2878C33D" w14:textId="5618FD70" w:rsidR="002366BD" w:rsidRDefault="002366BD" w:rsidP="002366BD">
      <w:pPr>
        <w:spacing w:after="0" w:line="240" w:lineRule="auto"/>
        <w:jc w:val="both"/>
        <w:rPr>
          <w:rFonts w:ascii="Times New Roman" w:hAnsi="Times New Roman"/>
          <w:sz w:val="28"/>
          <w:szCs w:val="28"/>
          <w:lang w:eastAsia="ru-RU"/>
        </w:rPr>
      </w:pP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до рішення Димерської селищної ради </w:t>
      </w:r>
    </w:p>
    <w:p w14:paraId="3BE6BEBF" w14:textId="2E06AA0A" w:rsidR="002366BD" w:rsidRDefault="002366BD" w:rsidP="002366BD">
      <w:pPr>
        <w:spacing w:after="0" w:line="240" w:lineRule="auto"/>
        <w:ind w:right="450"/>
        <w:jc w:val="both"/>
        <w:rPr>
          <w:rFonts w:ascii="Times New Roman" w:hAnsi="Times New Roman"/>
          <w:b/>
          <w:sz w:val="28"/>
          <w:szCs w:val="28"/>
        </w:rPr>
      </w:pPr>
      <w:r>
        <w:rPr>
          <w:rFonts w:ascii="Times New Roman" w:hAnsi="Times New Roman"/>
          <w:sz w:val="28"/>
          <w:szCs w:val="28"/>
        </w:rPr>
        <w:t xml:space="preserve">                                                              </w:t>
      </w:r>
      <w:r>
        <w:rPr>
          <w:rFonts w:ascii="Times New Roman" w:hAnsi="Times New Roman"/>
          <w:sz w:val="28"/>
          <w:szCs w:val="28"/>
          <w:lang w:val="uk-UA"/>
        </w:rPr>
        <w:t xml:space="preserve">                                                                         </w:t>
      </w:r>
      <w:r>
        <w:rPr>
          <w:rFonts w:ascii="Times New Roman" w:hAnsi="Times New Roman"/>
          <w:sz w:val="28"/>
          <w:szCs w:val="28"/>
        </w:rPr>
        <w:t xml:space="preserve"> від </w:t>
      </w:r>
      <w:r>
        <w:rPr>
          <w:rFonts w:ascii="Times New Roman" w:hAnsi="Times New Roman"/>
          <w:sz w:val="28"/>
          <w:szCs w:val="28"/>
          <w:lang w:val="uk-UA"/>
        </w:rPr>
        <w:t>30</w:t>
      </w:r>
      <w:r>
        <w:rPr>
          <w:rFonts w:ascii="Times New Roman" w:hAnsi="Times New Roman"/>
          <w:sz w:val="28"/>
          <w:szCs w:val="28"/>
        </w:rPr>
        <w:t xml:space="preserve"> грудня 2024 р. № </w:t>
      </w:r>
      <w:r w:rsidRPr="00592C57">
        <w:rPr>
          <w:rFonts w:ascii="Times New Roman" w:hAnsi="Times New Roman" w:cs="Times New Roman"/>
          <w:sz w:val="28"/>
          <w:szCs w:val="28"/>
        </w:rPr>
        <w:t>№-5</w:t>
      </w:r>
      <w:r>
        <w:rPr>
          <w:rFonts w:ascii="Times New Roman" w:hAnsi="Times New Roman" w:cs="Times New Roman"/>
          <w:sz w:val="28"/>
          <w:szCs w:val="28"/>
          <w:lang w:val="uk-UA"/>
        </w:rPr>
        <w:t>7</w:t>
      </w:r>
      <w:r w:rsidRPr="00592C57">
        <w:rPr>
          <w:rFonts w:ascii="Times New Roman" w:hAnsi="Times New Roman" w:cs="Times New Roman"/>
          <w:sz w:val="28"/>
          <w:szCs w:val="28"/>
        </w:rPr>
        <w:t>-VІІІ</w:t>
      </w:r>
      <w:r>
        <w:rPr>
          <w:rFonts w:ascii="Times New Roman" w:hAnsi="Times New Roman"/>
          <w:bCs/>
          <w:sz w:val="28"/>
          <w:szCs w:val="28"/>
        </w:rPr>
        <w:t xml:space="preserve">    </w:t>
      </w:r>
    </w:p>
    <w:p w14:paraId="72F1536A" w14:textId="77777777" w:rsidR="002366BD" w:rsidRDefault="002366BD" w:rsidP="002366BD">
      <w:pPr>
        <w:spacing w:after="0" w:line="240" w:lineRule="auto"/>
        <w:rPr>
          <w:rFonts w:ascii="Times New Roman" w:hAnsi="Times New Roman" w:cs="Times New Roman"/>
          <w:b/>
          <w:bCs/>
          <w:sz w:val="28"/>
          <w:szCs w:val="28"/>
          <w:lang w:val="uk-UA"/>
        </w:rPr>
      </w:pPr>
    </w:p>
    <w:p w14:paraId="12B75687" w14:textId="77777777" w:rsidR="002366BD" w:rsidRDefault="002366BD" w:rsidP="009402B0">
      <w:pPr>
        <w:spacing w:after="0" w:line="240" w:lineRule="auto"/>
        <w:jc w:val="center"/>
        <w:rPr>
          <w:rFonts w:ascii="Times New Roman" w:hAnsi="Times New Roman" w:cs="Times New Roman"/>
          <w:b/>
          <w:bCs/>
          <w:sz w:val="28"/>
          <w:szCs w:val="28"/>
          <w:lang w:val="uk-UA"/>
        </w:rPr>
      </w:pPr>
    </w:p>
    <w:p w14:paraId="12C1E817" w14:textId="2F19FACD" w:rsidR="00854121" w:rsidRDefault="00A65494" w:rsidP="009402B0">
      <w:pPr>
        <w:spacing w:after="0" w:line="240" w:lineRule="auto"/>
        <w:jc w:val="center"/>
        <w:rPr>
          <w:rFonts w:ascii="Times New Roman" w:hAnsi="Times New Roman" w:cs="Times New Roman"/>
          <w:b/>
          <w:bCs/>
          <w:sz w:val="28"/>
          <w:szCs w:val="28"/>
          <w:lang w:val="uk-UA"/>
        </w:rPr>
      </w:pPr>
      <w:r w:rsidRPr="00A65494">
        <w:rPr>
          <w:rFonts w:ascii="Times New Roman" w:hAnsi="Times New Roman" w:cs="Times New Roman"/>
          <w:b/>
          <w:bCs/>
          <w:sz w:val="28"/>
          <w:szCs w:val="28"/>
          <w:lang w:val="uk-UA"/>
        </w:rPr>
        <w:t>ПРОГРАМА</w:t>
      </w:r>
    </w:p>
    <w:p w14:paraId="79D45B9B" w14:textId="6016B708" w:rsidR="009402B0" w:rsidRDefault="00E86AD9"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І</w:t>
      </w:r>
      <w:r w:rsidR="009402B0">
        <w:rPr>
          <w:rFonts w:ascii="Times New Roman" w:hAnsi="Times New Roman" w:cs="Times New Roman"/>
          <w:b/>
          <w:bCs/>
          <w:sz w:val="28"/>
          <w:szCs w:val="28"/>
          <w:lang w:val="uk-UA"/>
        </w:rPr>
        <w:t>З СУПРОВОДУ ТА ВЗАЄМОДІЇ З ВЕТЕРАНАМИ</w:t>
      </w:r>
    </w:p>
    <w:p w14:paraId="4D53AF42" w14:textId="4B07805D" w:rsidR="00A65494" w:rsidRDefault="009402B0"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 ТА ЧЛЕНАМИ ЇХНІХ РОДИН</w:t>
      </w:r>
    </w:p>
    <w:p w14:paraId="0F1EF947" w14:textId="4DEAA6E0" w:rsidR="0049555F" w:rsidRDefault="0049555F"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ДИМЕРСЬКОЇ СЕЛИЩНОЇ РАДИ </w:t>
      </w:r>
    </w:p>
    <w:p w14:paraId="21C3CE7C" w14:textId="04AA099F" w:rsidR="0049555F" w:rsidRDefault="0049555F"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НА 2025 РІК </w:t>
      </w:r>
    </w:p>
    <w:p w14:paraId="0A3FCBF1" w14:textId="77777777" w:rsidR="002366BD" w:rsidRDefault="002366BD" w:rsidP="009402B0">
      <w:pPr>
        <w:spacing w:after="0" w:line="240" w:lineRule="auto"/>
        <w:jc w:val="center"/>
        <w:rPr>
          <w:rFonts w:ascii="Times New Roman" w:hAnsi="Times New Roman" w:cs="Times New Roman"/>
          <w:b/>
          <w:bCs/>
          <w:sz w:val="28"/>
          <w:szCs w:val="28"/>
          <w:lang w:val="uk-UA"/>
        </w:rPr>
      </w:pPr>
    </w:p>
    <w:p w14:paraId="31AF12B1" w14:textId="77777777" w:rsidR="00072FED" w:rsidRDefault="00072FED" w:rsidP="002366BD">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Вступ. </w:t>
      </w:r>
      <w:r>
        <w:rPr>
          <w:rFonts w:ascii="Times New Roman" w:hAnsi="Times New Roman" w:cs="Times New Roman"/>
          <w:sz w:val="28"/>
          <w:szCs w:val="28"/>
          <w:lang w:val="uk-UA"/>
        </w:rPr>
        <w:t xml:space="preserve">Ветеранська політика -  це складова комплексної політики з безпеки та оборони в цілому та безпекової стійкості в громади зокрема. Ефективна ветеранська політика є основою відновлення країни та громади, посилення економічної стійкості країни і громади. Образ ветерана є консолідуючим фактором в об’єднанні українського суспільства та посиленні національної ідентичності українського народу. </w:t>
      </w:r>
    </w:p>
    <w:p w14:paraId="246CD383" w14:textId="77777777" w:rsidR="00072FED" w:rsidRDefault="00072FED" w:rsidP="002366BD">
      <w:pPr>
        <w:spacing w:after="0" w:line="240" w:lineRule="auto"/>
        <w:ind w:firstLine="708"/>
        <w:jc w:val="both"/>
        <w:rPr>
          <w:rFonts w:ascii="Times New Roman" w:hAnsi="Times New Roman" w:cs="Times New Roman"/>
          <w:sz w:val="28"/>
          <w:szCs w:val="28"/>
          <w:lang w:val="uk-UA"/>
        </w:rPr>
      </w:pPr>
      <w:r w:rsidRPr="00810759">
        <w:rPr>
          <w:rFonts w:ascii="Times New Roman" w:hAnsi="Times New Roman" w:cs="Times New Roman"/>
          <w:sz w:val="28"/>
          <w:szCs w:val="28"/>
          <w:lang w:val="uk-UA"/>
        </w:rPr>
        <w:t xml:space="preserve">Усвідомлюючи ці базові пріоритети, ми намагаємося створити умови на рівні громади для ефективної реабілітації та реінтеграції ветеранів, а також сприятимемо використанню потенціалу ветеранів для посилення економічної, соціальної, безпекової тощо стійкості громади. При цьому, ми впевнені, що ключовим елементом ветеранської політики на рівні країни та громади є не соціальний патерналізм та обмежуючі пільги, а підтримка у вигляді стимулів, додаткових можливостей, якісних послуг. </w:t>
      </w:r>
      <w:r w:rsidRPr="00810759">
        <w:rPr>
          <w:rFonts w:ascii="Times New Roman" w:hAnsi="Times New Roman" w:cs="Times New Roman"/>
          <w:sz w:val="28"/>
          <w:szCs w:val="28"/>
        </w:rPr>
        <w:t>Виходячи з усього вищенаведеного, ми розробили місцеву Програму супроводу та взаємодії з ветеранами, членами їхніх родин (далі «Ветеранська програма»)</w:t>
      </w:r>
      <w:r>
        <w:rPr>
          <w:rFonts w:ascii="Times New Roman" w:hAnsi="Times New Roman" w:cs="Times New Roman"/>
          <w:sz w:val="28"/>
          <w:szCs w:val="28"/>
          <w:lang w:val="uk-UA"/>
        </w:rPr>
        <w:t>.</w:t>
      </w:r>
    </w:p>
    <w:p w14:paraId="731F6F29" w14:textId="77777777" w:rsidR="00C87219" w:rsidRDefault="00C87219" w:rsidP="009402B0">
      <w:pPr>
        <w:spacing w:after="0" w:line="240" w:lineRule="auto"/>
        <w:jc w:val="center"/>
        <w:rPr>
          <w:rFonts w:ascii="Times New Roman" w:hAnsi="Times New Roman" w:cs="Times New Roman"/>
          <w:b/>
          <w:bCs/>
          <w:sz w:val="28"/>
          <w:szCs w:val="28"/>
          <w:lang w:val="uk-UA"/>
        </w:rPr>
      </w:pPr>
    </w:p>
    <w:p w14:paraId="2840C169" w14:textId="029A4395" w:rsidR="009402B0" w:rsidRDefault="00C82E66"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Паспорт програми </w:t>
      </w:r>
    </w:p>
    <w:tbl>
      <w:tblPr>
        <w:tblStyle w:val="a5"/>
        <w:tblW w:w="14737" w:type="dxa"/>
        <w:tblLook w:val="04A0" w:firstRow="1" w:lastRow="0" w:firstColumn="1" w:lastColumn="0" w:noHBand="0" w:noVBand="1"/>
      </w:tblPr>
      <w:tblGrid>
        <w:gridCol w:w="658"/>
        <w:gridCol w:w="5291"/>
        <w:gridCol w:w="8788"/>
      </w:tblGrid>
      <w:tr w:rsidR="00C87219" w14:paraId="5E1662A3" w14:textId="77777777" w:rsidTr="0049555F">
        <w:tc>
          <w:tcPr>
            <w:tcW w:w="658" w:type="dxa"/>
          </w:tcPr>
          <w:p w14:paraId="6BDF81EA" w14:textId="17F87568" w:rsidR="00C87219" w:rsidRPr="00C87219" w:rsidRDefault="00C87219" w:rsidP="009402B0">
            <w:pPr>
              <w:jc w:val="center"/>
              <w:rPr>
                <w:rFonts w:ascii="Times New Roman" w:hAnsi="Times New Roman" w:cs="Times New Roman"/>
                <w:sz w:val="28"/>
                <w:szCs w:val="28"/>
                <w:lang w:val="uk-UA"/>
              </w:rPr>
            </w:pPr>
            <w:r w:rsidRPr="00C87219">
              <w:rPr>
                <w:rFonts w:ascii="Times New Roman" w:hAnsi="Times New Roman" w:cs="Times New Roman"/>
                <w:sz w:val="28"/>
                <w:szCs w:val="28"/>
                <w:lang w:val="uk-UA"/>
              </w:rPr>
              <w:t xml:space="preserve">1 </w:t>
            </w:r>
          </w:p>
        </w:tc>
        <w:tc>
          <w:tcPr>
            <w:tcW w:w="5291" w:type="dxa"/>
          </w:tcPr>
          <w:p w14:paraId="7887E6F0" w14:textId="11B8AD48"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затведжена </w:t>
            </w:r>
          </w:p>
        </w:tc>
        <w:tc>
          <w:tcPr>
            <w:tcW w:w="8788" w:type="dxa"/>
          </w:tcPr>
          <w:p w14:paraId="530E13B2" w14:textId="4BF9465E"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Рішенням Димерської селищної ради </w:t>
            </w:r>
          </w:p>
        </w:tc>
      </w:tr>
      <w:tr w:rsidR="00C87219" w14:paraId="1D4C2C00" w14:textId="77777777" w:rsidTr="0049555F">
        <w:tc>
          <w:tcPr>
            <w:tcW w:w="658" w:type="dxa"/>
          </w:tcPr>
          <w:p w14:paraId="1BD2F24A" w14:textId="350D58E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5291" w:type="dxa"/>
          </w:tcPr>
          <w:p w14:paraId="06A5CA04" w14:textId="6D009A76"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Ініціатор розроблення програми </w:t>
            </w:r>
          </w:p>
        </w:tc>
        <w:tc>
          <w:tcPr>
            <w:tcW w:w="8788" w:type="dxa"/>
          </w:tcPr>
          <w:p w14:paraId="3E389F83" w14:textId="0C09B19B"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Димерська селищна рада</w:t>
            </w:r>
          </w:p>
        </w:tc>
      </w:tr>
      <w:tr w:rsidR="00C87219" w:rsidRPr="002366BD" w14:paraId="454A3DEE" w14:textId="77777777" w:rsidTr="0049555F">
        <w:tc>
          <w:tcPr>
            <w:tcW w:w="658" w:type="dxa"/>
          </w:tcPr>
          <w:p w14:paraId="0E40B373" w14:textId="6AEF466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5291" w:type="dxa"/>
          </w:tcPr>
          <w:p w14:paraId="63310623" w14:textId="04595867"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Нормативне обґрунтування</w:t>
            </w:r>
          </w:p>
        </w:tc>
        <w:tc>
          <w:tcPr>
            <w:tcW w:w="8788" w:type="dxa"/>
          </w:tcPr>
          <w:p w14:paraId="2EE293BB" w14:textId="304E0426" w:rsidR="00C87219" w:rsidRPr="00473C6B" w:rsidRDefault="00473C6B"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 xml:space="preserve">Бюджетний кодекс України (зі змінами), </w:t>
            </w:r>
            <w:r w:rsidRPr="00473C6B">
              <w:rPr>
                <w:rFonts w:ascii="Times New Roman" w:hAnsi="Times New Roman" w:cs="Times New Roman"/>
                <w:color w:val="000000"/>
                <w:sz w:val="28"/>
                <w:szCs w:val="28"/>
                <w:shd w:val="clear" w:color="auto" w:fill="FFFFFF"/>
                <w:lang w:val="uk-UA"/>
              </w:rPr>
              <w:t xml:space="preserve">Закон України «Про статус ветеранів війни, гарантії їх соціального захисту», Закон України «Про соціальний і правовий захист військовослужбовців та членів їх сімей», </w:t>
            </w:r>
            <w:r w:rsidRPr="00473C6B">
              <w:rPr>
                <w:rFonts w:ascii="Times New Roman" w:hAnsi="Times New Roman" w:cs="Times New Roman"/>
                <w:sz w:val="28"/>
                <w:szCs w:val="28"/>
                <w:lang w:val="uk-UA"/>
              </w:rPr>
              <w:t>Закон України «Про основи соціальної захищеності осіб з інвалідністю в Україні», Закон України «Про місцеве самоврядування в Україні»</w:t>
            </w:r>
            <w:r w:rsidRPr="00473C6B">
              <w:rPr>
                <w:rFonts w:ascii="Times New Roman" w:hAnsi="Times New Roman" w:cs="Times New Roman"/>
                <w:color w:val="000000"/>
                <w:sz w:val="28"/>
                <w:szCs w:val="28"/>
                <w:shd w:val="clear" w:color="auto" w:fill="FFFFFF"/>
                <w:lang w:val="uk-UA"/>
              </w:rPr>
              <w:t xml:space="preserve"> </w:t>
            </w:r>
            <w:r w:rsidRPr="00473C6B">
              <w:rPr>
                <w:rFonts w:ascii="Times New Roman" w:hAnsi="Times New Roman" w:cs="Times New Roman"/>
                <w:bCs/>
                <w:sz w:val="28"/>
                <w:szCs w:val="28"/>
                <w:shd w:val="clear" w:color="auto" w:fill="FFFFFF"/>
                <w:lang w:val="uk-UA"/>
              </w:rPr>
              <w:t xml:space="preserve">та </w:t>
            </w:r>
            <w:r w:rsidRPr="00473C6B">
              <w:rPr>
                <w:rFonts w:ascii="Times New Roman" w:hAnsi="Times New Roman" w:cs="Times New Roman"/>
                <w:color w:val="000000"/>
                <w:sz w:val="28"/>
                <w:szCs w:val="28"/>
                <w:shd w:val="clear" w:color="auto" w:fill="FFFFFF"/>
                <w:lang w:val="uk-UA"/>
              </w:rPr>
              <w:t xml:space="preserve">інші. </w:t>
            </w:r>
            <w:r w:rsidRPr="00473C6B">
              <w:rPr>
                <w:rFonts w:ascii="Times New Roman" w:hAnsi="Times New Roman" w:cs="Times New Roman"/>
                <w:sz w:val="28"/>
                <w:szCs w:val="28"/>
                <w:lang w:val="uk-UA"/>
              </w:rPr>
              <w:t xml:space="preserve">Указ Президента України від 18.03.2015 №150 «Про додаткові </w:t>
            </w:r>
            <w:r w:rsidRPr="00473C6B">
              <w:rPr>
                <w:rFonts w:ascii="Times New Roman" w:hAnsi="Times New Roman" w:cs="Times New Roman"/>
                <w:sz w:val="28"/>
                <w:szCs w:val="28"/>
                <w:lang w:val="uk-UA"/>
              </w:rPr>
              <w:lastRenderedPageBreak/>
              <w:t xml:space="preserve">заходи щодо соціального захисту учасників антитерористичної операції», Указ Президента України від 30.07.2018 №116 «Про рішення Ради національної безпеки і оборони України, Указ Президента України від 30.04.2018 «Про широкомасштабну антитерористичну операцію в Донецькій та Луганській областях», Указ Президента України від 24.02.2022 №64/2022 «Про введення воєнного стану в Україні» (зі змінами), </w:t>
            </w:r>
            <w:r w:rsidRPr="00473C6B">
              <w:rPr>
                <w:rFonts w:ascii="Times New Roman" w:hAnsi="Times New Roman" w:cs="Times New Roman"/>
                <w:color w:val="000000"/>
                <w:sz w:val="28"/>
                <w:szCs w:val="28"/>
                <w:shd w:val="clear" w:color="auto" w:fill="FFFFFF"/>
                <w:lang w:val="uk-UA"/>
              </w:rPr>
              <w:t>Закон України</w:t>
            </w:r>
            <w:r w:rsidRPr="00473C6B">
              <w:rPr>
                <w:rFonts w:ascii="Times New Roman" w:hAnsi="Times New Roman" w:cs="Times New Roman"/>
                <w:bCs/>
                <w:sz w:val="28"/>
                <w:szCs w:val="28"/>
                <w:bdr w:val="none" w:sz="0" w:space="0" w:color="auto" w:frame="1"/>
                <w:shd w:val="clear" w:color="auto" w:fill="FFFFFF"/>
                <w:lang w:val="uk-UA"/>
              </w:rPr>
              <w:t xml:space="preserve"> «Про Статут гарнізонної та вартової служб Збройних </w:t>
            </w:r>
            <w:r w:rsidRPr="00473C6B">
              <w:rPr>
                <w:rFonts w:ascii="Times New Roman" w:hAnsi="Times New Roman" w:cs="Times New Roman"/>
                <w:bCs/>
                <w:sz w:val="28"/>
                <w:szCs w:val="28"/>
                <w:bdr w:val="none" w:sz="0" w:space="0" w:color="auto" w:frame="1"/>
                <w:shd w:val="clear" w:color="auto" w:fill="FFFFFF"/>
                <w:lang w:val="uk-UA"/>
              </w:rPr>
              <w:br/>
              <w:t xml:space="preserve">сил України» (зі змінами викладеними у додатку 18 до Статуту гарнізонної </w:t>
            </w:r>
            <w:r w:rsidRPr="00473C6B">
              <w:rPr>
                <w:rFonts w:ascii="Times New Roman" w:hAnsi="Times New Roman" w:cs="Times New Roman"/>
                <w:bCs/>
                <w:sz w:val="28"/>
                <w:szCs w:val="28"/>
                <w:bdr w:val="none" w:sz="0" w:space="0" w:color="auto" w:frame="1"/>
                <w:shd w:val="clear" w:color="auto" w:fill="FFFFFF"/>
                <w:lang w:val="uk-UA"/>
              </w:rPr>
              <w:br/>
              <w:t xml:space="preserve">та вартової служб ст. 83). </w:t>
            </w:r>
          </w:p>
        </w:tc>
      </w:tr>
      <w:tr w:rsidR="00C87219" w14:paraId="108A0B5A" w14:textId="77777777" w:rsidTr="0049555F">
        <w:tc>
          <w:tcPr>
            <w:tcW w:w="658" w:type="dxa"/>
          </w:tcPr>
          <w:p w14:paraId="4C36BADD" w14:textId="72A10C6E"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5291" w:type="dxa"/>
          </w:tcPr>
          <w:p w14:paraId="6AAB7D3C" w14:textId="195C16BB"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Розробник програми </w:t>
            </w:r>
          </w:p>
        </w:tc>
        <w:tc>
          <w:tcPr>
            <w:tcW w:w="8788" w:type="dxa"/>
          </w:tcPr>
          <w:p w14:paraId="520E7ACE" w14:textId="544C505A" w:rsidR="00C87219" w:rsidRPr="00473C6B" w:rsidRDefault="00201C92"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Головний спеціаліст відділу соціального захисту та ветеранської політики (відповідальна за ветеранську політику) Валентина Арестова</w:t>
            </w:r>
          </w:p>
        </w:tc>
      </w:tr>
      <w:tr w:rsidR="00201C92" w14:paraId="556CCC63" w14:textId="77777777" w:rsidTr="0049555F">
        <w:tc>
          <w:tcPr>
            <w:tcW w:w="658" w:type="dxa"/>
          </w:tcPr>
          <w:p w14:paraId="481A0E5A" w14:textId="49E9D2D9" w:rsidR="00201C92" w:rsidRDefault="00201C92"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5291" w:type="dxa"/>
          </w:tcPr>
          <w:p w14:paraId="2AA560EC" w14:textId="3262B0E5" w:rsidR="00201C92" w:rsidRDefault="00201C92"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Співрозробники програми </w:t>
            </w:r>
          </w:p>
        </w:tc>
        <w:tc>
          <w:tcPr>
            <w:tcW w:w="8788" w:type="dxa"/>
          </w:tcPr>
          <w:p w14:paraId="2584097D" w14:textId="7366C317" w:rsidR="00201C92" w:rsidRPr="00473C6B" w:rsidRDefault="00201C92"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 xml:space="preserve">КУ «Центр надання соціальних послуг» </w:t>
            </w:r>
          </w:p>
        </w:tc>
      </w:tr>
      <w:tr w:rsidR="00C87219" w14:paraId="47301D31" w14:textId="77777777" w:rsidTr="0049555F">
        <w:tc>
          <w:tcPr>
            <w:tcW w:w="658" w:type="dxa"/>
          </w:tcPr>
          <w:p w14:paraId="1AE23F5C" w14:textId="0C698958" w:rsidR="00C87219" w:rsidRPr="00C87219" w:rsidRDefault="00201C92"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5291" w:type="dxa"/>
          </w:tcPr>
          <w:p w14:paraId="74A560B8" w14:textId="4D9396D6" w:rsidR="00C87219" w:rsidRPr="00C87219" w:rsidRDefault="00201C92"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Відповідальний виконавець </w:t>
            </w:r>
          </w:p>
        </w:tc>
        <w:tc>
          <w:tcPr>
            <w:tcW w:w="8788" w:type="dxa"/>
          </w:tcPr>
          <w:p w14:paraId="4B1A3355" w14:textId="3071F64A" w:rsidR="00C87219" w:rsidRPr="00473C6B" w:rsidRDefault="00201C92"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 xml:space="preserve">Димерська селищна рада </w:t>
            </w:r>
          </w:p>
        </w:tc>
      </w:tr>
      <w:tr w:rsidR="00C87219" w:rsidRPr="002366BD" w14:paraId="0AFECF79" w14:textId="77777777" w:rsidTr="0049555F">
        <w:tc>
          <w:tcPr>
            <w:tcW w:w="658" w:type="dxa"/>
          </w:tcPr>
          <w:p w14:paraId="1BDCCE6C" w14:textId="1F0244C2" w:rsidR="00C87219" w:rsidRPr="00C87219" w:rsidRDefault="00201C92"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5291" w:type="dxa"/>
          </w:tcPr>
          <w:p w14:paraId="00E7D51D" w14:textId="0F5FF282"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Учасники програми </w:t>
            </w:r>
          </w:p>
        </w:tc>
        <w:tc>
          <w:tcPr>
            <w:tcW w:w="8788" w:type="dxa"/>
          </w:tcPr>
          <w:p w14:paraId="3F2BB656" w14:textId="204D3316" w:rsidR="00C87219" w:rsidRPr="00473C6B" w:rsidRDefault="00F221EE"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 xml:space="preserve">Димерська селищна рада, виконавчий комітет Димерської селищної ради, КНП «Димерська центральна селищна лікарня», КУ «Центр надання соціальних послуг», виконавчі органи та структурні підрозділи. </w:t>
            </w:r>
          </w:p>
        </w:tc>
      </w:tr>
      <w:tr w:rsidR="00C87219" w14:paraId="781884BA" w14:textId="77777777" w:rsidTr="0049555F">
        <w:tc>
          <w:tcPr>
            <w:tcW w:w="658" w:type="dxa"/>
          </w:tcPr>
          <w:p w14:paraId="6C69FA58" w14:textId="4CADA710"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5291" w:type="dxa"/>
          </w:tcPr>
          <w:p w14:paraId="38B5F44F" w14:textId="7E303450"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Термін реалізації програми</w:t>
            </w:r>
          </w:p>
        </w:tc>
        <w:tc>
          <w:tcPr>
            <w:tcW w:w="8788" w:type="dxa"/>
          </w:tcPr>
          <w:p w14:paraId="064DF765" w14:textId="732D8BB9" w:rsidR="00C87219" w:rsidRPr="00473C6B" w:rsidRDefault="00F221EE"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2024-2025 роки</w:t>
            </w:r>
          </w:p>
        </w:tc>
      </w:tr>
      <w:tr w:rsidR="00C87219" w14:paraId="3AA08B58" w14:textId="77777777" w:rsidTr="0049555F">
        <w:tc>
          <w:tcPr>
            <w:tcW w:w="658" w:type="dxa"/>
          </w:tcPr>
          <w:p w14:paraId="5FA8C5C2" w14:textId="35561D10"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9</w:t>
            </w:r>
          </w:p>
        </w:tc>
        <w:tc>
          <w:tcPr>
            <w:tcW w:w="5291" w:type="dxa"/>
          </w:tcPr>
          <w:p w14:paraId="68B79CC9" w14:textId="77CB91B1"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Етапи виконання довгострокових програм </w:t>
            </w:r>
          </w:p>
        </w:tc>
        <w:tc>
          <w:tcPr>
            <w:tcW w:w="8788" w:type="dxa"/>
          </w:tcPr>
          <w:p w14:paraId="055F788E" w14:textId="57A12604" w:rsidR="00C87219" w:rsidRPr="00473C6B" w:rsidRDefault="00F221EE"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w:t>
            </w:r>
          </w:p>
        </w:tc>
      </w:tr>
      <w:tr w:rsidR="00C87219" w14:paraId="73BEEF73" w14:textId="77777777" w:rsidTr="0049555F">
        <w:tc>
          <w:tcPr>
            <w:tcW w:w="658" w:type="dxa"/>
          </w:tcPr>
          <w:p w14:paraId="3C0E8BCE" w14:textId="0F2BA5B7"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10</w:t>
            </w:r>
          </w:p>
        </w:tc>
        <w:tc>
          <w:tcPr>
            <w:tcW w:w="5291" w:type="dxa"/>
          </w:tcPr>
          <w:p w14:paraId="151639B3" w14:textId="47D7BD7E"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 бюджетів, які беруть участь  (для комплексних програм)</w:t>
            </w:r>
          </w:p>
        </w:tc>
        <w:tc>
          <w:tcPr>
            <w:tcW w:w="8788" w:type="dxa"/>
          </w:tcPr>
          <w:p w14:paraId="57E127C1" w14:textId="6A806962" w:rsidR="00C87219" w:rsidRPr="00473C6B" w:rsidRDefault="00BB75D1"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Державний бюджет, обласний бюджет, місцевий бюджет, інші джерела, незаборонені чинним законодавством</w:t>
            </w:r>
          </w:p>
        </w:tc>
      </w:tr>
      <w:tr w:rsidR="00C87219" w14:paraId="44CE0710" w14:textId="77777777" w:rsidTr="0049555F">
        <w:tc>
          <w:tcPr>
            <w:tcW w:w="658" w:type="dxa"/>
          </w:tcPr>
          <w:p w14:paraId="7EF514E5" w14:textId="52F07B7E" w:rsidR="00C87219" w:rsidRPr="00C87219" w:rsidRDefault="00BB75D1"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11</w:t>
            </w:r>
          </w:p>
        </w:tc>
        <w:tc>
          <w:tcPr>
            <w:tcW w:w="5291" w:type="dxa"/>
          </w:tcPr>
          <w:p w14:paraId="1B2F9ACB" w14:textId="32444312" w:rsidR="00C87219" w:rsidRPr="00C87219" w:rsidRDefault="00BB75D1"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Загальний обсяг фінансових ресурсів, необхідних для реалізації комплексної програми</w:t>
            </w:r>
            <w:r w:rsidR="00072FED">
              <w:rPr>
                <w:rFonts w:ascii="Times New Roman" w:hAnsi="Times New Roman" w:cs="Times New Roman"/>
                <w:sz w:val="28"/>
                <w:szCs w:val="28"/>
                <w:lang w:val="uk-UA"/>
              </w:rPr>
              <w:t xml:space="preserve">, всього, в тому числі: </w:t>
            </w:r>
          </w:p>
        </w:tc>
        <w:tc>
          <w:tcPr>
            <w:tcW w:w="8788" w:type="dxa"/>
          </w:tcPr>
          <w:p w14:paraId="42A8122C" w14:textId="7C733498" w:rsidR="00C87219" w:rsidRPr="00473C6B" w:rsidRDefault="00072FED" w:rsidP="009402B0">
            <w:pPr>
              <w:jc w:val="center"/>
              <w:rPr>
                <w:rFonts w:ascii="Times New Roman" w:hAnsi="Times New Roman" w:cs="Times New Roman"/>
                <w:sz w:val="28"/>
                <w:szCs w:val="28"/>
                <w:lang w:val="uk-UA"/>
              </w:rPr>
            </w:pPr>
            <w:r w:rsidRPr="00473C6B">
              <w:rPr>
                <w:rFonts w:ascii="Times New Roman" w:hAnsi="Times New Roman" w:cs="Times New Roman"/>
                <w:sz w:val="28"/>
                <w:szCs w:val="28"/>
                <w:lang w:val="uk-UA"/>
              </w:rPr>
              <w:t>В межах бюджетних призначень.</w:t>
            </w:r>
          </w:p>
        </w:tc>
      </w:tr>
    </w:tbl>
    <w:p w14:paraId="649365DA" w14:textId="77777777" w:rsidR="0049555F" w:rsidRDefault="0049555F" w:rsidP="009402B0">
      <w:pPr>
        <w:spacing w:after="0" w:line="240" w:lineRule="auto"/>
        <w:jc w:val="center"/>
        <w:rPr>
          <w:rFonts w:ascii="Times New Roman" w:hAnsi="Times New Roman" w:cs="Times New Roman"/>
          <w:b/>
          <w:bCs/>
          <w:sz w:val="28"/>
          <w:szCs w:val="28"/>
          <w:lang w:val="uk-UA"/>
        </w:rPr>
      </w:pPr>
    </w:p>
    <w:p w14:paraId="3E49577C" w14:textId="2DB71AFF" w:rsidR="00C87219" w:rsidRDefault="00473C6B" w:rsidP="009402B0">
      <w:pPr>
        <w:spacing w:after="0" w:line="240" w:lineRule="auto"/>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t>Визначення проблеми на вирішення якої спрямована комплексна програма</w:t>
      </w:r>
    </w:p>
    <w:p w14:paraId="5F706097" w14:textId="1EFDB0E6" w:rsidR="00473C6B" w:rsidRPr="00B47F62" w:rsidRDefault="00473C6B" w:rsidP="002366BD">
      <w:pPr>
        <w:spacing w:after="0" w:line="240" w:lineRule="auto"/>
        <w:ind w:firstLine="567"/>
        <w:jc w:val="both"/>
        <w:rPr>
          <w:rFonts w:ascii="Times New Roman" w:hAnsi="Times New Roman" w:cs="Times New Roman"/>
          <w:sz w:val="28"/>
          <w:szCs w:val="28"/>
          <w:lang w:val="uk-UA"/>
        </w:rPr>
      </w:pPr>
      <w:r w:rsidRPr="00B47F62">
        <w:rPr>
          <w:rFonts w:ascii="Times New Roman" w:hAnsi="Times New Roman" w:cs="Times New Roman"/>
          <w:sz w:val="28"/>
          <w:szCs w:val="28"/>
          <w:lang w:val="uk-UA"/>
        </w:rPr>
        <w:t xml:space="preserve">Станом на 01 грудня 2024 року на обліку в відділу праці та соціального захисту населення Димерської селищної ради перебуває 271 учасник </w:t>
      </w:r>
      <w:r w:rsidRPr="00B47F62">
        <w:rPr>
          <w:rFonts w:ascii="Times New Roman" w:hAnsi="Times New Roman" w:cs="Times New Roman"/>
          <w:sz w:val="28"/>
          <w:szCs w:val="28"/>
          <w:shd w:val="clear" w:color="auto" w:fill="FFFFFF"/>
          <w:lang w:val="uk-UA" w:eastAsia="uk-UA"/>
        </w:rPr>
        <w:t>антитерористичної операції/операції об’єднаних сил</w:t>
      </w:r>
      <w:r w:rsidRPr="00B47F62">
        <w:rPr>
          <w:rFonts w:ascii="Times New Roman" w:hAnsi="Times New Roman" w:cs="Times New Roman"/>
          <w:sz w:val="28"/>
          <w:szCs w:val="28"/>
          <w:lang w:val="uk-UA"/>
        </w:rPr>
        <w:t xml:space="preserve">. </w:t>
      </w:r>
    </w:p>
    <w:p w14:paraId="753662EF" w14:textId="0E6DE3B5" w:rsidR="00473C6B" w:rsidRPr="00B47F62" w:rsidRDefault="00473C6B" w:rsidP="002366BD">
      <w:pPr>
        <w:spacing w:after="0" w:line="240" w:lineRule="auto"/>
        <w:ind w:firstLine="567"/>
        <w:jc w:val="both"/>
        <w:rPr>
          <w:rFonts w:ascii="Times New Roman" w:hAnsi="Times New Roman" w:cs="Times New Roman"/>
          <w:bCs/>
          <w:sz w:val="28"/>
          <w:szCs w:val="28"/>
          <w:lang w:val="uk-UA" w:eastAsia="ar-SA"/>
        </w:rPr>
      </w:pPr>
      <w:r w:rsidRPr="00B47F62">
        <w:rPr>
          <w:rFonts w:ascii="Times New Roman" w:hAnsi="Times New Roman" w:cs="Times New Roman"/>
          <w:bCs/>
          <w:sz w:val="28"/>
          <w:szCs w:val="28"/>
          <w:lang w:val="uk-UA" w:eastAsia="ar-SA"/>
        </w:rPr>
        <w:lastRenderedPageBreak/>
        <w:t>Під час виконання АТО/ООС, в протягом 2014</w:t>
      </w:r>
      <w:r w:rsidRPr="00B47F62">
        <w:rPr>
          <w:rFonts w:ascii="Times New Roman" w:hAnsi="Times New Roman" w:cs="Times New Roman"/>
          <w:b/>
          <w:sz w:val="28"/>
          <w:szCs w:val="28"/>
          <w:lang w:val="uk-UA"/>
        </w:rPr>
        <w:t>–</w:t>
      </w:r>
      <w:r w:rsidRPr="00B47F62">
        <w:rPr>
          <w:rFonts w:ascii="Times New Roman" w:hAnsi="Times New Roman" w:cs="Times New Roman"/>
          <w:bCs/>
          <w:sz w:val="28"/>
          <w:szCs w:val="28"/>
          <w:lang w:val="uk-UA" w:eastAsia="ar-SA"/>
        </w:rPr>
        <w:t>2021 років загинуло (померло) 1</w:t>
      </w:r>
      <w:r w:rsidR="00935A6B">
        <w:rPr>
          <w:rFonts w:ascii="Times New Roman" w:hAnsi="Times New Roman" w:cs="Times New Roman"/>
          <w:bCs/>
          <w:sz w:val="28"/>
          <w:szCs w:val="28"/>
          <w:lang w:val="uk-UA" w:eastAsia="ar-SA"/>
        </w:rPr>
        <w:t>6</w:t>
      </w:r>
      <w:r w:rsidRPr="00B47F62">
        <w:rPr>
          <w:rFonts w:ascii="Times New Roman" w:hAnsi="Times New Roman" w:cs="Times New Roman"/>
          <w:bCs/>
          <w:sz w:val="28"/>
          <w:szCs w:val="28"/>
          <w:lang w:val="uk-UA" w:eastAsia="ar-SA"/>
        </w:rPr>
        <w:t xml:space="preserve"> осіб із числа мешканців Димерської селищної територіальної громади (далі – Громада). </w:t>
      </w:r>
    </w:p>
    <w:p w14:paraId="427E621C" w14:textId="4EDD30C3" w:rsidR="00473C6B" w:rsidRPr="00B47F62" w:rsidRDefault="00473C6B" w:rsidP="002366BD">
      <w:pPr>
        <w:spacing w:after="0" w:line="240" w:lineRule="auto"/>
        <w:ind w:firstLine="567"/>
        <w:jc w:val="both"/>
        <w:rPr>
          <w:rFonts w:ascii="Times New Roman" w:hAnsi="Times New Roman" w:cs="Times New Roman"/>
          <w:bCs/>
          <w:sz w:val="28"/>
          <w:szCs w:val="28"/>
          <w:lang w:val="uk-UA" w:eastAsia="ar-SA"/>
        </w:rPr>
      </w:pPr>
      <w:r w:rsidRPr="00B47F62">
        <w:rPr>
          <w:rFonts w:ascii="Times New Roman" w:hAnsi="Times New Roman" w:cs="Times New Roman"/>
          <w:bCs/>
          <w:sz w:val="28"/>
          <w:szCs w:val="28"/>
          <w:lang w:val="uk-UA" w:eastAsia="ar-SA"/>
        </w:rPr>
        <w:t>З 24 лютого 2022 року триває повномасштабна війна російської федерації проти України, під час якої вже на теперішній час загинуло 72 військовослужбовці - мешканців Громади, 47 осіб зникли безвісти</w:t>
      </w:r>
      <w:r w:rsidR="0052670E">
        <w:rPr>
          <w:rFonts w:ascii="Times New Roman" w:hAnsi="Times New Roman" w:cs="Times New Roman"/>
          <w:bCs/>
          <w:sz w:val="28"/>
          <w:szCs w:val="28"/>
          <w:lang w:val="uk-UA" w:eastAsia="ar-SA"/>
        </w:rPr>
        <w:t xml:space="preserve"> за особливих обставин</w:t>
      </w:r>
      <w:r w:rsidRPr="00B47F62">
        <w:rPr>
          <w:rFonts w:ascii="Times New Roman" w:hAnsi="Times New Roman" w:cs="Times New Roman"/>
          <w:bCs/>
          <w:sz w:val="28"/>
          <w:szCs w:val="28"/>
          <w:lang w:val="uk-UA" w:eastAsia="ar-SA"/>
        </w:rPr>
        <w:t xml:space="preserve">,  на обліку у відділі </w:t>
      </w:r>
      <w:r w:rsidR="00C63BA9">
        <w:rPr>
          <w:rFonts w:ascii="Times New Roman" w:hAnsi="Times New Roman" w:cs="Times New Roman"/>
          <w:bCs/>
          <w:sz w:val="28"/>
          <w:szCs w:val="28"/>
          <w:lang w:val="uk-UA" w:eastAsia="ar-SA"/>
        </w:rPr>
        <w:t xml:space="preserve">соціального захисту та ветеранської політики перебувають 3 особи з інвалідністю 1 групи, </w:t>
      </w:r>
      <w:r w:rsidRPr="00B47F62">
        <w:rPr>
          <w:rFonts w:ascii="Times New Roman" w:hAnsi="Times New Roman" w:cs="Times New Roman"/>
          <w:bCs/>
          <w:sz w:val="28"/>
          <w:szCs w:val="28"/>
          <w:lang w:val="uk-UA" w:eastAsia="ar-SA"/>
        </w:rPr>
        <w:t xml:space="preserve"> </w:t>
      </w:r>
      <w:r w:rsidR="00C63BA9">
        <w:rPr>
          <w:rFonts w:ascii="Times New Roman" w:hAnsi="Times New Roman" w:cs="Times New Roman"/>
          <w:bCs/>
          <w:sz w:val="28"/>
          <w:szCs w:val="28"/>
          <w:lang w:val="uk-UA" w:eastAsia="ar-SA"/>
        </w:rPr>
        <w:t xml:space="preserve">36 осіб з інвалідністю внаслідок війни 2 групи, 19 осіб з інвалідністю внаслідок війни 3 групи </w:t>
      </w:r>
      <w:r w:rsidRPr="00B47F62">
        <w:rPr>
          <w:rFonts w:ascii="Times New Roman" w:hAnsi="Times New Roman" w:cs="Times New Roman"/>
          <w:bCs/>
          <w:sz w:val="28"/>
          <w:szCs w:val="28"/>
          <w:lang w:val="uk-UA" w:eastAsia="ar-SA"/>
        </w:rPr>
        <w:t>і, на жаль, ці дані не остаточні.</w:t>
      </w:r>
    </w:p>
    <w:p w14:paraId="384B9303" w14:textId="77777777" w:rsidR="0052670E" w:rsidRDefault="00473C6B" w:rsidP="002366BD">
      <w:pPr>
        <w:spacing w:after="0" w:line="240" w:lineRule="auto"/>
        <w:ind w:firstLine="567"/>
        <w:jc w:val="both"/>
        <w:rPr>
          <w:rFonts w:ascii="Times New Roman" w:hAnsi="Times New Roman" w:cs="Times New Roman"/>
          <w:sz w:val="28"/>
          <w:szCs w:val="28"/>
          <w:lang w:val="uk-UA"/>
        </w:rPr>
      </w:pPr>
      <w:r w:rsidRPr="00B47F62">
        <w:rPr>
          <w:rFonts w:ascii="Times New Roman" w:hAnsi="Times New Roman" w:cs="Times New Roman"/>
          <w:sz w:val="28"/>
          <w:szCs w:val="28"/>
          <w:lang w:val="uk-UA"/>
        </w:rPr>
        <w:t>Внаслідок тривалого військового конфлікту більша кількість ветеранів потребує реабілітації у зв'язку з інвалідністю та необхідністю тривалого лікування підірваного здоров'я. Найбільшу загрозу несуть посттравматичні стресові розлади, як наслідок участі у бойових діях.</w:t>
      </w:r>
    </w:p>
    <w:p w14:paraId="4653A0F9" w14:textId="77777777" w:rsidR="0052670E" w:rsidRDefault="0052670E" w:rsidP="002366BD">
      <w:pPr>
        <w:suppressAutoHyphens/>
        <w:spacing w:after="0" w:line="240" w:lineRule="auto"/>
        <w:ind w:firstLine="567"/>
        <w:jc w:val="both"/>
        <w:rPr>
          <w:sz w:val="26"/>
          <w:szCs w:val="26"/>
          <w:lang w:val="uk-UA"/>
        </w:rPr>
      </w:pPr>
      <w:r w:rsidRPr="0052670E">
        <w:rPr>
          <w:rFonts w:ascii="Times New Roman" w:hAnsi="Times New Roman" w:cs="Times New Roman"/>
          <w:sz w:val="28"/>
          <w:szCs w:val="28"/>
          <w:lang w:val="uk-UA"/>
        </w:rPr>
        <w:t>Тому виникає необхідність надання додаткових соціальних гарантій сім’ям, рідні яких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 сім’ям, члени яких загинули (померли) під час зазначених заходів</w:t>
      </w:r>
      <w:r w:rsidRPr="000870EC">
        <w:rPr>
          <w:sz w:val="26"/>
          <w:szCs w:val="26"/>
          <w:lang w:val="uk-UA"/>
        </w:rPr>
        <w:t>.</w:t>
      </w:r>
    </w:p>
    <w:p w14:paraId="6FDA1DA5" w14:textId="6507DAC0" w:rsidR="0052670E" w:rsidRPr="002E2916" w:rsidRDefault="0052670E" w:rsidP="002366BD">
      <w:pPr>
        <w:suppressAutoHyphens/>
        <w:spacing w:after="0" w:line="240" w:lineRule="auto"/>
        <w:ind w:firstLine="567"/>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Терміни, що вживаються у цій Ветеранській програмі, мають таке значення:</w:t>
      </w:r>
    </w:p>
    <w:p w14:paraId="58A62798" w14:textId="6F9408C5" w:rsidR="0052670E" w:rsidRPr="002E2916" w:rsidRDefault="0052670E" w:rsidP="002366BD">
      <w:pPr>
        <w:pStyle w:val="a7"/>
        <w:numPr>
          <w:ilvl w:val="0"/>
          <w:numId w:val="1"/>
        </w:numPr>
        <w:suppressAutoHyphens/>
        <w:spacing w:after="0" w:line="240" w:lineRule="auto"/>
        <w:jc w:val="both"/>
        <w:rPr>
          <w:sz w:val="26"/>
          <w:szCs w:val="26"/>
          <w:lang w:val="uk-UA"/>
        </w:rPr>
      </w:pPr>
      <w:r w:rsidRPr="002E2916">
        <w:rPr>
          <w:rFonts w:ascii="Times New Roman" w:eastAsia="Times New Roman" w:hAnsi="Times New Roman" w:cs="Times New Roman"/>
          <w:i/>
          <w:iCs/>
          <w:sz w:val="28"/>
          <w:szCs w:val="28"/>
        </w:rPr>
        <w:t>ветеран / ветеранка</w:t>
      </w:r>
      <w:r w:rsidRPr="0052670E">
        <w:rPr>
          <w:rFonts w:ascii="Times New Roman" w:eastAsia="Times New Roman" w:hAnsi="Times New Roman" w:cs="Times New Roman"/>
          <w:i/>
          <w:iCs/>
          <w:sz w:val="28"/>
          <w:szCs w:val="28"/>
        </w:rPr>
        <w:t xml:space="preserve"> (учасники бойових дій)</w:t>
      </w:r>
      <w:r w:rsidRPr="0052670E">
        <w:rPr>
          <w:rFonts w:ascii="Times New Roman" w:eastAsia="Times New Roman" w:hAnsi="Times New Roman" w:cs="Times New Roman"/>
          <w:sz w:val="28"/>
          <w:szCs w:val="28"/>
        </w:rPr>
        <w:t xml:space="preserve"> </w:t>
      </w:r>
      <w:r w:rsidRPr="0052670E">
        <w:rPr>
          <w:rFonts w:ascii="Times New Roman" w:hAnsi="Times New Roman"/>
          <w:sz w:val="28"/>
          <w:szCs w:val="28"/>
        </w:rPr>
        <w:t>—</w:t>
      </w:r>
      <w:r w:rsidRPr="0052670E">
        <w:rPr>
          <w:rFonts w:ascii="Times New Roman" w:eastAsia="Times New Roman" w:hAnsi="Times New Roman" w:cs="Times New Roman"/>
          <w:sz w:val="28"/>
          <w:szCs w:val="28"/>
        </w:rPr>
        <w:t xml:space="preserve"> особи, які мають бойовий досвід</w:t>
      </w:r>
      <w:r w:rsidRPr="0052670E">
        <w:rPr>
          <w:rFonts w:ascii="Times New Roman" w:eastAsia="Times New Roman" w:hAnsi="Times New Roman" w:cs="Times New Roman"/>
          <w:sz w:val="28"/>
          <w:szCs w:val="28"/>
          <w:lang w:val="uk-UA"/>
        </w:rPr>
        <w:t>;</w:t>
      </w:r>
    </w:p>
    <w:p w14:paraId="62D8AC03" w14:textId="30E3A7D0" w:rsidR="002E2916" w:rsidRPr="002E2916" w:rsidRDefault="002E2916" w:rsidP="002366BD">
      <w:pPr>
        <w:pStyle w:val="a7"/>
        <w:numPr>
          <w:ilvl w:val="0"/>
          <w:numId w:val="1"/>
        </w:numPr>
        <w:suppressAutoHyphens/>
        <w:spacing w:after="0" w:line="240" w:lineRule="auto"/>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особи з інвалідністю внаслідок війни – відповідно до п.п.10-14 частини другої ст. 7 Закону України «Про статус ветеранів війни, гарантії їх соціального захисту»;</w:t>
      </w:r>
    </w:p>
    <w:p w14:paraId="5D7E3A64" w14:textId="08CD63D1" w:rsidR="002E2916" w:rsidRPr="002E2916" w:rsidRDefault="002E2916" w:rsidP="002366BD">
      <w:pPr>
        <w:pStyle w:val="a7"/>
        <w:numPr>
          <w:ilvl w:val="0"/>
          <w:numId w:val="1"/>
        </w:numPr>
        <w:suppressAutoHyphens/>
        <w:spacing w:after="0" w:line="240" w:lineRule="auto"/>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Члени сімей загиблих (померлих) Захисників і Захисниць України – особи, яким встановлено один із статусів:</w:t>
      </w:r>
    </w:p>
    <w:p w14:paraId="4E92ED1D" w14:textId="48574570" w:rsidR="002E2916" w:rsidRPr="002E2916" w:rsidRDefault="002E2916" w:rsidP="002366BD">
      <w:pPr>
        <w:suppressAutoHyphens/>
        <w:spacing w:after="0" w:line="240" w:lineRule="auto"/>
        <w:ind w:firstLine="567"/>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 xml:space="preserve">члена сім’ї загиблого (померлого) ветерана війни – відповідно до абзацу першого п. 1 ст. 10 Закону України «Про статус ветеранів війни, гарантії їх соціального захисту» із числа сімей загиблих  (померлих) військовослужбовців, які приймали  безпосередню участь </w:t>
      </w:r>
      <w:r w:rsidRPr="002E2916">
        <w:rPr>
          <w:rFonts w:ascii="Times New Roman" w:hAnsi="Times New Roman" w:cs="Times New Roman"/>
          <w:bCs/>
          <w:sz w:val="28"/>
          <w:szCs w:val="28"/>
          <w:shd w:val="clear" w:color="auto" w:fill="FFFFFF"/>
          <w:lang w:val="uk-UA"/>
        </w:rPr>
        <w:t>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2E2916">
        <w:rPr>
          <w:rFonts w:ascii="Times New Roman" w:hAnsi="Times New Roman" w:cs="Times New Roman"/>
          <w:sz w:val="28"/>
          <w:szCs w:val="28"/>
          <w:shd w:val="clear" w:color="auto" w:fill="FFFFFF"/>
          <w:lang w:val="uk-UA"/>
        </w:rPr>
        <w:t>;</w:t>
      </w:r>
    </w:p>
    <w:p w14:paraId="1FFA08D3" w14:textId="4301A026" w:rsidR="002E2916" w:rsidRPr="002E2916" w:rsidRDefault="002E2916" w:rsidP="002366BD">
      <w:pPr>
        <w:pStyle w:val="a7"/>
        <w:numPr>
          <w:ilvl w:val="0"/>
          <w:numId w:val="1"/>
        </w:numPr>
        <w:suppressAutoHyphens/>
        <w:spacing w:after="0" w:line="240" w:lineRule="auto"/>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члена сім’ї загиблого (померлого) Захисника і Захисниці України відповідно до ст. 10</w:t>
      </w:r>
      <w:r w:rsidRPr="002E2916">
        <w:rPr>
          <w:rFonts w:ascii="Times New Roman" w:hAnsi="Times New Roman" w:cs="Times New Roman"/>
          <w:sz w:val="28"/>
          <w:szCs w:val="28"/>
          <w:vertAlign w:val="superscript"/>
          <w:lang w:val="uk-UA"/>
        </w:rPr>
        <w:t xml:space="preserve">1 </w:t>
      </w:r>
      <w:r w:rsidRPr="002E2916">
        <w:rPr>
          <w:rFonts w:ascii="Times New Roman" w:hAnsi="Times New Roman" w:cs="Times New Roman"/>
          <w:sz w:val="28"/>
          <w:szCs w:val="28"/>
          <w:lang w:val="uk-UA"/>
        </w:rPr>
        <w:t>Закону України «Про статус</w:t>
      </w:r>
      <w:r w:rsidR="00AE3B52">
        <w:rPr>
          <w:rFonts w:ascii="Times New Roman" w:hAnsi="Times New Roman" w:cs="Times New Roman"/>
          <w:sz w:val="28"/>
          <w:szCs w:val="28"/>
          <w:lang w:val="uk-UA"/>
        </w:rPr>
        <w:t xml:space="preserve"> </w:t>
      </w:r>
      <w:r w:rsidRPr="002E2916">
        <w:rPr>
          <w:rFonts w:ascii="Times New Roman" w:hAnsi="Times New Roman" w:cs="Times New Roman"/>
          <w:sz w:val="28"/>
          <w:szCs w:val="28"/>
          <w:lang w:val="uk-UA"/>
        </w:rPr>
        <w:t>ветеранів війни, гарантії їх соціального захисту»</w:t>
      </w:r>
      <w:r w:rsidR="00AE3B52">
        <w:rPr>
          <w:rFonts w:ascii="Times New Roman" w:hAnsi="Times New Roman" w:cs="Times New Roman"/>
          <w:sz w:val="28"/>
          <w:szCs w:val="28"/>
          <w:lang w:val="uk-UA"/>
        </w:rPr>
        <w:t>;</w:t>
      </w:r>
    </w:p>
    <w:p w14:paraId="7E543789" w14:textId="77777777" w:rsidR="002E2916" w:rsidRPr="002E2916" w:rsidRDefault="002E2916" w:rsidP="002366BD">
      <w:pPr>
        <w:pStyle w:val="a7"/>
        <w:numPr>
          <w:ilvl w:val="0"/>
          <w:numId w:val="1"/>
        </w:numPr>
        <w:suppressAutoHyphens/>
        <w:spacing w:after="0" w:line="240" w:lineRule="auto"/>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Члени сімей загиблих (померлих) Захисників і Захисниць України – особи, яким встановлено один із статусів:</w:t>
      </w:r>
    </w:p>
    <w:p w14:paraId="48085F25" w14:textId="075AA63A" w:rsidR="00AE3B52" w:rsidRPr="0014049E" w:rsidRDefault="002E2916" w:rsidP="002366BD">
      <w:pPr>
        <w:pStyle w:val="a7"/>
        <w:numPr>
          <w:ilvl w:val="0"/>
          <w:numId w:val="1"/>
        </w:numPr>
        <w:suppressAutoHyphens/>
        <w:spacing w:after="0" w:line="240" w:lineRule="auto"/>
        <w:jc w:val="both"/>
        <w:rPr>
          <w:rFonts w:ascii="Times New Roman" w:hAnsi="Times New Roman" w:cs="Times New Roman"/>
          <w:sz w:val="28"/>
          <w:szCs w:val="28"/>
          <w:lang w:val="uk-UA"/>
        </w:rPr>
      </w:pPr>
      <w:r w:rsidRPr="002E2916">
        <w:rPr>
          <w:rFonts w:ascii="Times New Roman" w:hAnsi="Times New Roman" w:cs="Times New Roman"/>
          <w:sz w:val="28"/>
          <w:szCs w:val="28"/>
          <w:lang w:val="uk-UA"/>
        </w:rPr>
        <w:t xml:space="preserve">члена сім’ї загиблого (померлого) ветерана війни – відповідно до абзацу першого п. 1 ст. 10 Закону України «Про статус ветеранів війни, гарантії їх соціального захисту» із числа сімей загиблих  (померлих) військовослужбовців, які приймали  безпосередню участь </w:t>
      </w:r>
      <w:r w:rsidRPr="002E2916">
        <w:rPr>
          <w:rFonts w:ascii="Times New Roman" w:hAnsi="Times New Roman" w:cs="Times New Roman"/>
          <w:bCs/>
          <w:sz w:val="28"/>
          <w:szCs w:val="28"/>
          <w:shd w:val="clear" w:color="auto" w:fill="FFFFFF"/>
          <w:lang w:val="uk-UA"/>
        </w:rPr>
        <w:t>в антитерористичній операції, забезпеченні</w:t>
      </w:r>
      <w:r w:rsidRPr="002E2916">
        <w:rPr>
          <w:bCs/>
          <w:sz w:val="26"/>
          <w:szCs w:val="26"/>
          <w:shd w:val="clear" w:color="auto" w:fill="FFFFFF"/>
          <w:lang w:val="uk-UA"/>
        </w:rPr>
        <w:t xml:space="preserve"> </w:t>
      </w:r>
      <w:r w:rsidRPr="002E2916">
        <w:rPr>
          <w:rFonts w:ascii="Times New Roman" w:hAnsi="Times New Roman" w:cs="Times New Roman"/>
          <w:bCs/>
          <w:sz w:val="28"/>
          <w:szCs w:val="28"/>
          <w:shd w:val="clear" w:color="auto" w:fill="FFFFFF"/>
          <w:lang w:val="uk-UA"/>
        </w:rPr>
        <w:t xml:space="preserve">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w:t>
      </w:r>
      <w:r w:rsidRPr="002E2916">
        <w:rPr>
          <w:rFonts w:ascii="Times New Roman" w:hAnsi="Times New Roman" w:cs="Times New Roman"/>
          <w:bCs/>
          <w:sz w:val="28"/>
          <w:szCs w:val="28"/>
          <w:shd w:val="clear" w:color="auto" w:fill="FFFFFF"/>
          <w:lang w:val="uk-UA"/>
        </w:rPr>
        <w:lastRenderedPageBreak/>
        <w:t>України, захисту безпеки населення та інтересів держави у зв’язку з військовою агресією російської федерації проти України</w:t>
      </w:r>
      <w:r>
        <w:rPr>
          <w:rFonts w:ascii="Times New Roman" w:hAnsi="Times New Roman" w:cs="Times New Roman"/>
          <w:sz w:val="28"/>
          <w:szCs w:val="28"/>
          <w:shd w:val="clear" w:color="auto" w:fill="FFFFFF"/>
          <w:lang w:val="uk-UA"/>
        </w:rPr>
        <w:t>;</w:t>
      </w:r>
    </w:p>
    <w:p w14:paraId="443A1B3F" w14:textId="2BD22C54" w:rsidR="0052670E" w:rsidRPr="0052670E" w:rsidRDefault="0052670E" w:rsidP="002366BD">
      <w:pPr>
        <w:spacing w:after="0" w:line="240" w:lineRule="auto"/>
        <w:ind w:firstLine="567"/>
        <w:jc w:val="both"/>
        <w:rPr>
          <w:rFonts w:ascii="Times New Roman" w:hAnsi="Times New Roman" w:cs="Times New Roman"/>
          <w:sz w:val="28"/>
          <w:szCs w:val="28"/>
          <w:lang w:val="uk-UA"/>
        </w:rPr>
      </w:pPr>
      <w:r w:rsidRPr="0052670E">
        <w:rPr>
          <w:rFonts w:ascii="Times New Roman" w:hAnsi="Times New Roman" w:cs="Times New Roman"/>
          <w:sz w:val="28"/>
          <w:szCs w:val="28"/>
          <w:lang w:val="uk-UA"/>
        </w:rPr>
        <w:t>Нормативно-правовою базою Ветеранської програми є:</w:t>
      </w:r>
    </w:p>
    <w:p w14:paraId="14CBD3D2" w14:textId="267E2350" w:rsidR="00BE7AC3" w:rsidRDefault="00BE7AC3" w:rsidP="002366BD">
      <w:pPr>
        <w:spacing w:after="0" w:line="240" w:lineRule="auto"/>
        <w:ind w:firstLine="567"/>
        <w:jc w:val="both"/>
        <w:rPr>
          <w:rFonts w:ascii="Times New Roman" w:hAnsi="Times New Roman" w:cs="Times New Roman"/>
          <w:sz w:val="28"/>
          <w:szCs w:val="28"/>
          <w:lang w:val="uk-UA"/>
        </w:rPr>
      </w:pPr>
      <w:r w:rsidRPr="0052670E">
        <w:rPr>
          <w:rFonts w:ascii="Times New Roman" w:hAnsi="Times New Roman" w:cs="Times New Roman"/>
          <w:sz w:val="28"/>
          <w:szCs w:val="28"/>
          <w:lang w:val="uk-UA"/>
        </w:rPr>
        <w:t>Закон України  від 22.10.1993 №3551-ХІІ «Про статус ветеранів війни, гарантії їх соціального захисту» (зі змінами), Закон України від 21.05.1997 №280/97-ВР «Про місцеве само-врядування в Україні» (зі змінами та доповненнями), Постанова Кабінету Міністрів України від 21.06.2017 №432 «Про затвердження Порядку  організації соціальної та професійної адаптації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та постраждалих учасників Революції Гідності» (зі змінами), Постанова Кабінету Міністрів України від 27.12.2017 №1057 «Про затвердження Порядку  проведення психологічної реабілітації постраждалих учасників Революції Гідності, учасників антитерористичної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(зі змінами), Постанова Кабінету Міністрів України від 31.03.2015 №200 «Про затвердження Порядку використання коштів, передбачених у державному бюджеті на забезпечення постраждалих учасників Революції Гідності, учасників а</w:t>
      </w:r>
      <w:r w:rsidR="000C10C8">
        <w:rPr>
          <w:rFonts w:ascii="Times New Roman" w:hAnsi="Times New Roman" w:cs="Times New Roman"/>
          <w:sz w:val="28"/>
          <w:szCs w:val="28"/>
          <w:lang w:val="uk-UA"/>
        </w:rPr>
        <w:t>н</w:t>
      </w:r>
      <w:r w:rsidRPr="0052670E">
        <w:rPr>
          <w:rFonts w:ascii="Times New Roman" w:hAnsi="Times New Roman" w:cs="Times New Roman"/>
          <w:sz w:val="28"/>
          <w:szCs w:val="28"/>
          <w:lang w:val="uk-UA"/>
        </w:rPr>
        <w:t>титерористичної операції та осіб, які здійснювали заходи із забезпечення національної безпеки і оборони, відсічі і стримування збройної агресії Російської Федерації у Донецькій та Луганській областях санаторно-курортним лікуванням» (зі змінами), Постанова Кабінету Міністрів України від 28.10.2007 №1445 «Про затвердження Порядку проведення безоплатного поховання померлих (загиблих) осіб, які мають особливі заслуги перед Батьківщиною, учасників бойових дій, постраждалих учасників Революції Гідності і осіб з інвалідністю внаслідок війни» (зі змінами), Постанова Кабінету Міністрів України від 03.05.2012 №321 «Про Порядок забезпечення технічними та іншими засобами реабілітації осіб з інвалідністю, дітей з інвалідністю та інших окремих категорій населення і виплати грошової компенсації вартості за самостійно придбані технічні засоби реабілітації, перелік таких засобів» (зі змінами), Постанова Кабінету Міністрів України від 18.04.2018 №719 «Порядок виплати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 (зі змінами).</w:t>
      </w:r>
    </w:p>
    <w:p w14:paraId="2DE503BA" w14:textId="160C0DEA" w:rsidR="00810759" w:rsidRDefault="00072FED" w:rsidP="002366BD">
      <w:pPr>
        <w:spacing w:after="0" w:line="240" w:lineRule="auto"/>
        <w:ind w:firstLine="708"/>
        <w:jc w:val="both"/>
        <w:rPr>
          <w:rFonts w:ascii="Times New Roman" w:hAnsi="Times New Roman" w:cs="Times New Roman"/>
          <w:sz w:val="28"/>
          <w:szCs w:val="28"/>
          <w:lang w:val="uk-UA"/>
        </w:rPr>
      </w:pPr>
      <w:r w:rsidRPr="00072FED">
        <w:rPr>
          <w:rFonts w:ascii="Times New Roman" w:hAnsi="Times New Roman" w:cs="Times New Roman"/>
          <w:b/>
          <w:bCs/>
          <w:sz w:val="28"/>
          <w:szCs w:val="28"/>
          <w:lang w:val="uk-UA"/>
        </w:rPr>
        <w:t>Мета.</w:t>
      </w:r>
      <w:r>
        <w:rPr>
          <w:rFonts w:ascii="Times New Roman" w:hAnsi="Times New Roman" w:cs="Times New Roman"/>
          <w:sz w:val="28"/>
          <w:szCs w:val="28"/>
          <w:lang w:val="uk-UA"/>
        </w:rPr>
        <w:t xml:space="preserve"> </w:t>
      </w:r>
      <w:r w:rsidR="00810759" w:rsidRPr="00810759">
        <w:rPr>
          <w:rFonts w:ascii="Times New Roman" w:hAnsi="Times New Roman" w:cs="Times New Roman"/>
          <w:sz w:val="28"/>
          <w:szCs w:val="28"/>
        </w:rPr>
        <w:t xml:space="preserve">Головною метою «Ветеранської програми» є ветеран та ветеранка, які змогли відновити своє фізичне, психічне здоров’я та функціональність, були успішно реінтегровані у життя громади - повернулися до активного економічного, соціального, культурного, громадського, сімейного тощо життя. </w:t>
      </w:r>
    </w:p>
    <w:p w14:paraId="2D0ED9CF" w14:textId="71FE28A8" w:rsidR="00ED1164" w:rsidRDefault="00072FED" w:rsidP="002366BD">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Розробляючи цю програму</w:t>
      </w:r>
      <w:r w:rsidR="00810759" w:rsidRPr="00810759">
        <w:rPr>
          <w:rFonts w:ascii="Times New Roman" w:hAnsi="Times New Roman" w:cs="Times New Roman"/>
          <w:sz w:val="28"/>
          <w:szCs w:val="28"/>
        </w:rPr>
        <w:t xml:space="preserve">, </w:t>
      </w:r>
      <w:r>
        <w:rPr>
          <w:rFonts w:ascii="Times New Roman" w:hAnsi="Times New Roman" w:cs="Times New Roman"/>
          <w:sz w:val="28"/>
          <w:szCs w:val="28"/>
          <w:lang w:val="uk-UA"/>
        </w:rPr>
        <w:t xml:space="preserve">ми виходимо з таких основних передумов: </w:t>
      </w:r>
      <w:bookmarkStart w:id="0" w:name="_Hlk186122977"/>
      <w:r>
        <w:rPr>
          <w:rFonts w:ascii="Times New Roman" w:hAnsi="Times New Roman" w:cs="Times New Roman"/>
          <w:sz w:val="28"/>
          <w:szCs w:val="28"/>
          <w:lang w:val="uk-UA"/>
        </w:rPr>
        <w:t>розвиток спроможностей громади щодо відновлення психічного та фізичного здоров’я ветеранів</w:t>
      </w:r>
      <w:bookmarkEnd w:id="0"/>
      <w:r w:rsidR="00810759" w:rsidRPr="00810759">
        <w:rPr>
          <w:rFonts w:ascii="Times New Roman" w:hAnsi="Times New Roman" w:cs="Times New Roman"/>
          <w:sz w:val="28"/>
          <w:szCs w:val="28"/>
        </w:rPr>
        <w:t>. Також програма має на меті стимулювати ветеранів, після успішної реінтеграції, ставати менторами, які супроводжуватимуть процес реінтеграції для своїх побратимів і посестр у різних середовищах: громаді, підприємстві, навчанні та бізнесі. Дана «ветеранська програма» об’єднує всі проекти та заходи, орієнтовані на взаємодію із ветеранами та членами родин у різних сферах життєдіяльності громади.</w:t>
      </w:r>
    </w:p>
    <w:p w14:paraId="69A46DC9" w14:textId="338E13A7" w:rsidR="00F91039" w:rsidRPr="00F91039" w:rsidRDefault="00F91039" w:rsidP="002366BD">
      <w:pPr>
        <w:spacing w:after="0" w:line="240" w:lineRule="auto"/>
        <w:ind w:firstLine="708"/>
        <w:jc w:val="both"/>
        <w:rPr>
          <w:rFonts w:ascii="Times New Roman" w:hAnsi="Times New Roman" w:cs="Times New Roman"/>
          <w:sz w:val="28"/>
          <w:szCs w:val="28"/>
          <w:lang w:val="uk-UA"/>
        </w:rPr>
      </w:pPr>
      <w:r w:rsidRPr="00F91039">
        <w:rPr>
          <w:rFonts w:ascii="Times New Roman" w:hAnsi="Times New Roman" w:cs="Times New Roman"/>
          <w:b/>
          <w:bCs/>
          <w:sz w:val="28"/>
          <w:szCs w:val="28"/>
          <w:lang w:val="uk-UA"/>
        </w:rPr>
        <w:lastRenderedPageBreak/>
        <w:t>Завдання Ветеранської програми</w:t>
      </w:r>
      <w:r>
        <w:rPr>
          <w:rFonts w:ascii="Times New Roman" w:hAnsi="Times New Roman" w:cs="Times New Roman"/>
          <w:b/>
          <w:bCs/>
          <w:sz w:val="28"/>
          <w:szCs w:val="28"/>
          <w:lang w:val="uk-UA"/>
        </w:rPr>
        <w:t xml:space="preserve">. </w:t>
      </w:r>
      <w:r w:rsidRPr="00F91039">
        <w:rPr>
          <w:rFonts w:ascii="Times New Roman" w:hAnsi="Times New Roman" w:cs="Times New Roman"/>
          <w:sz w:val="28"/>
          <w:szCs w:val="28"/>
          <w:lang w:val="uk-UA"/>
        </w:rPr>
        <w:t>Реалізацією заходів Програми очікується досягнення певних зрушень у реалізації ветеранської політики, поліпшення соціально-психологічного мікроклімату у таких родинах, отримання додаткових соціальних гарантій. Водночас, виконання заходів Програми сприятиме підвищенню рівня довіри до органів місцевого самоврядування та створенню в суспільстві атмосфери співчуття, підтримки та поважного ставлення до ветеранів, членів їх сімей, патріотичного виховання молодого покоління.</w:t>
      </w:r>
    </w:p>
    <w:p w14:paraId="64149C1F" w14:textId="77777777" w:rsidR="00F91039" w:rsidRPr="00F91039" w:rsidRDefault="00F91039" w:rsidP="002366BD">
      <w:pPr>
        <w:spacing w:after="0" w:line="240" w:lineRule="auto"/>
        <w:ind w:firstLine="708"/>
        <w:jc w:val="both"/>
        <w:rPr>
          <w:rFonts w:ascii="Times New Roman" w:hAnsi="Times New Roman" w:cs="Times New Roman"/>
          <w:sz w:val="28"/>
          <w:szCs w:val="28"/>
          <w:lang w:val="uk-UA"/>
        </w:rPr>
      </w:pPr>
      <w:r w:rsidRPr="00F91039">
        <w:rPr>
          <w:rFonts w:ascii="Times New Roman" w:hAnsi="Times New Roman" w:cs="Times New Roman"/>
          <w:sz w:val="28"/>
          <w:szCs w:val="28"/>
          <w:lang w:val="uk-UA"/>
        </w:rPr>
        <w:t>Заходи, спрямовані на виконання Програми, наведені у додатку до Програми.</w:t>
      </w:r>
    </w:p>
    <w:p w14:paraId="64218A30" w14:textId="7E68C974" w:rsidR="00F91039" w:rsidRDefault="00F91039" w:rsidP="002366BD">
      <w:pPr>
        <w:shd w:val="clear" w:color="auto" w:fill="FFFFFF"/>
        <w:spacing w:after="0" w:line="240" w:lineRule="auto"/>
        <w:ind w:firstLine="567"/>
        <w:jc w:val="both"/>
        <w:rPr>
          <w:rFonts w:ascii="Times New Roman" w:hAnsi="Times New Roman" w:cs="Times New Roman"/>
          <w:sz w:val="28"/>
          <w:szCs w:val="28"/>
          <w:lang w:val="uk-UA" w:eastAsia="ar-SA"/>
        </w:rPr>
      </w:pPr>
      <w:r>
        <w:rPr>
          <w:rFonts w:ascii="Times New Roman" w:hAnsi="Times New Roman" w:cs="Times New Roman"/>
          <w:b/>
          <w:bCs/>
          <w:sz w:val="28"/>
          <w:szCs w:val="28"/>
          <w:lang w:val="uk-UA"/>
        </w:rPr>
        <w:t xml:space="preserve">Очікуванні результати. </w:t>
      </w:r>
      <w:r w:rsidRPr="00F91039">
        <w:rPr>
          <w:rFonts w:ascii="Times New Roman" w:hAnsi="Times New Roman" w:cs="Times New Roman"/>
          <w:sz w:val="28"/>
          <w:szCs w:val="28"/>
          <w:lang w:val="uk-UA"/>
        </w:rPr>
        <w:t xml:space="preserve">Реалізація заходів Комплексної програми забезпечить розв’язання найважливіших проблем, які виникають на території Громади та поєднає зусилля органів виконавчої влади, місцевого самоврядування, підприємств, установ, організацій різних форм власності, спрямованих на поглиблення соціального захисту, адаптації, </w:t>
      </w:r>
      <w:r w:rsidRPr="00F91039">
        <w:rPr>
          <w:rFonts w:ascii="Times New Roman" w:hAnsi="Times New Roman" w:cs="Times New Roman"/>
          <w:sz w:val="28"/>
          <w:szCs w:val="28"/>
          <w:lang w:val="uk-UA" w:eastAsia="ar-SA"/>
        </w:rPr>
        <w:t>покращення добробуту та якості життя,</w:t>
      </w:r>
      <w:r w:rsidRPr="00F91039">
        <w:rPr>
          <w:rFonts w:ascii="Times New Roman" w:hAnsi="Times New Roman" w:cs="Times New Roman"/>
          <w:sz w:val="28"/>
          <w:szCs w:val="28"/>
          <w:lang w:val="uk-UA"/>
        </w:rPr>
        <w:t xml:space="preserve"> належного морально-психологічного стану</w:t>
      </w:r>
      <w:r w:rsidRPr="00F91039">
        <w:rPr>
          <w:rFonts w:ascii="Times New Roman" w:hAnsi="Times New Roman" w:cs="Times New Roman"/>
          <w:sz w:val="28"/>
          <w:szCs w:val="28"/>
          <w:lang w:val="uk-UA" w:eastAsia="ar-SA"/>
        </w:rPr>
        <w:t xml:space="preserve"> </w:t>
      </w:r>
      <w:r w:rsidRPr="00F91039">
        <w:rPr>
          <w:rFonts w:ascii="Times New Roman" w:hAnsi="Times New Roman" w:cs="Times New Roman"/>
          <w:sz w:val="28"/>
          <w:szCs w:val="28"/>
          <w:lang w:val="uk-UA"/>
        </w:rPr>
        <w:t>Захисників і Захисниць України, а також членів сімей, загиблих (померлих) Захисників і Захисниць України.</w:t>
      </w:r>
      <w:r w:rsidRPr="00F91039">
        <w:rPr>
          <w:rFonts w:ascii="Times New Roman" w:hAnsi="Times New Roman" w:cs="Times New Roman"/>
          <w:sz w:val="28"/>
          <w:szCs w:val="28"/>
          <w:lang w:val="uk-UA" w:eastAsia="ar-SA"/>
        </w:rPr>
        <w:t xml:space="preserve"> Сп</w:t>
      </w:r>
      <w:r>
        <w:rPr>
          <w:rFonts w:ascii="Times New Roman" w:hAnsi="Times New Roman" w:cs="Times New Roman"/>
          <w:sz w:val="28"/>
          <w:szCs w:val="28"/>
          <w:lang w:val="uk-UA" w:eastAsia="ar-SA"/>
        </w:rPr>
        <w:t>ри</w:t>
      </w:r>
      <w:r w:rsidRPr="00F91039">
        <w:rPr>
          <w:rFonts w:ascii="Times New Roman" w:hAnsi="Times New Roman" w:cs="Times New Roman"/>
          <w:sz w:val="28"/>
          <w:szCs w:val="28"/>
          <w:lang w:val="uk-UA" w:eastAsia="ar-SA"/>
        </w:rPr>
        <w:t>ятиме шанобливому ставленню</w:t>
      </w:r>
      <w:r w:rsidRPr="00F91039">
        <w:rPr>
          <w:rFonts w:ascii="Times New Roman" w:hAnsi="Times New Roman" w:cs="Times New Roman"/>
          <w:sz w:val="28"/>
          <w:szCs w:val="28"/>
          <w:lang w:val="uk-UA" w:eastAsia="ar-SA"/>
        </w:rPr>
        <w:br/>
        <w:t>до Захисників і Захисниць України та членів їх сімей.</w:t>
      </w:r>
    </w:p>
    <w:p w14:paraId="436A6A66" w14:textId="4367CEF3" w:rsidR="00F91039" w:rsidRPr="00F91039" w:rsidRDefault="00F91039" w:rsidP="002366BD">
      <w:pPr>
        <w:shd w:val="clear" w:color="auto" w:fill="FFFFFF"/>
        <w:spacing w:after="0" w:line="240" w:lineRule="auto"/>
        <w:ind w:firstLine="567"/>
        <w:rPr>
          <w:rStyle w:val="fontstyle21"/>
          <w:b/>
          <w:bCs/>
          <w:color w:val="auto"/>
          <w:lang w:val="uk-UA"/>
        </w:rPr>
      </w:pPr>
      <w:r>
        <w:rPr>
          <w:rFonts w:ascii="Times New Roman" w:hAnsi="Times New Roman" w:cs="Times New Roman"/>
          <w:b/>
          <w:bCs/>
          <w:sz w:val="28"/>
          <w:szCs w:val="28"/>
          <w:lang w:val="uk-UA"/>
        </w:rPr>
        <w:t>Організація</w:t>
      </w:r>
      <w:r w:rsidRPr="00F91039">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координація та контроль</w:t>
      </w:r>
      <w:r w:rsidRPr="00F91039">
        <w:rPr>
          <w:rFonts w:ascii="Times New Roman" w:hAnsi="Times New Roman" w:cs="Times New Roman"/>
          <w:b/>
          <w:bCs/>
          <w:sz w:val="28"/>
          <w:szCs w:val="28"/>
        </w:rPr>
        <w:t xml:space="preserve"> </w:t>
      </w:r>
      <w:r>
        <w:rPr>
          <w:rFonts w:ascii="Times New Roman" w:hAnsi="Times New Roman" w:cs="Times New Roman"/>
          <w:b/>
          <w:bCs/>
          <w:sz w:val="28"/>
          <w:szCs w:val="28"/>
          <w:lang w:val="uk-UA"/>
        </w:rPr>
        <w:t>за ходом виконання</w:t>
      </w:r>
      <w:r w:rsidRPr="00F91039">
        <w:rPr>
          <w:rFonts w:ascii="Times New Roman" w:hAnsi="Times New Roman" w:cs="Times New Roman"/>
          <w:b/>
          <w:bCs/>
          <w:sz w:val="28"/>
          <w:szCs w:val="28"/>
        </w:rPr>
        <w:t xml:space="preserve"> </w:t>
      </w:r>
      <w:r>
        <w:rPr>
          <w:rFonts w:ascii="Times New Roman" w:hAnsi="Times New Roman" w:cs="Times New Roman"/>
          <w:b/>
          <w:bCs/>
          <w:sz w:val="28"/>
          <w:szCs w:val="28"/>
          <w:lang w:val="uk-UA"/>
        </w:rPr>
        <w:t xml:space="preserve">Ветеранської програми. </w:t>
      </w:r>
      <w:r w:rsidRPr="00F91039">
        <w:rPr>
          <w:rStyle w:val="fontstyle21"/>
          <w:lang w:val="uk-UA"/>
        </w:rPr>
        <w:t xml:space="preserve">Організаційне забезпечення виконання </w:t>
      </w:r>
      <w:r>
        <w:rPr>
          <w:rStyle w:val="fontstyle21"/>
          <w:lang w:val="uk-UA"/>
        </w:rPr>
        <w:t>Ветеранської</w:t>
      </w:r>
      <w:r w:rsidRPr="00F91039">
        <w:rPr>
          <w:rStyle w:val="fontstyle21"/>
          <w:lang w:val="uk-UA"/>
        </w:rPr>
        <w:t xml:space="preserve"> програми покладається </w:t>
      </w:r>
      <w:r>
        <w:rPr>
          <w:rStyle w:val="fontstyle21"/>
          <w:lang w:val="uk-UA"/>
        </w:rPr>
        <w:t xml:space="preserve"> </w:t>
      </w:r>
      <w:r w:rsidRPr="00F91039">
        <w:rPr>
          <w:rStyle w:val="fontstyle21"/>
          <w:lang w:val="uk-UA"/>
        </w:rPr>
        <w:t>на відділ праці та соціального захисту населення Димерської селищної ради, координація – на заступника селищного голови з питань діяльності виконавчих органів ради (згідно з розподілом обов’язків).</w:t>
      </w:r>
    </w:p>
    <w:p w14:paraId="6480ADA9" w14:textId="77777777" w:rsidR="00F91039" w:rsidRPr="00F91039" w:rsidRDefault="00F91039" w:rsidP="002366BD">
      <w:pPr>
        <w:spacing w:after="0" w:line="240" w:lineRule="auto"/>
        <w:ind w:firstLine="567"/>
        <w:jc w:val="both"/>
        <w:rPr>
          <w:rStyle w:val="ac"/>
          <w:rFonts w:ascii="Times New Roman" w:hAnsi="Times New Roman" w:cs="Times New Roman"/>
          <w:b w:val="0"/>
          <w:bCs w:val="0"/>
          <w:iCs/>
          <w:sz w:val="28"/>
          <w:szCs w:val="28"/>
          <w:lang w:val="uk-UA"/>
        </w:rPr>
      </w:pPr>
      <w:r w:rsidRPr="00F91039">
        <w:rPr>
          <w:rFonts w:ascii="Times New Roman" w:hAnsi="Times New Roman" w:cs="Times New Roman"/>
          <w:sz w:val="28"/>
          <w:szCs w:val="28"/>
          <w:lang w:val="uk-UA"/>
        </w:rPr>
        <w:t xml:space="preserve">Контроль покладається на </w:t>
      </w:r>
      <w:r w:rsidRPr="00F91039">
        <w:rPr>
          <w:rFonts w:ascii="Times New Roman" w:hAnsi="Times New Roman" w:cs="Times New Roman"/>
          <w:color w:val="000000"/>
          <w:sz w:val="28"/>
          <w:szCs w:val="28"/>
        </w:rPr>
        <w:t>постійну комісію з гуманітарних питань</w:t>
      </w:r>
      <w:r w:rsidRPr="00F91039">
        <w:rPr>
          <w:rStyle w:val="ac"/>
          <w:rFonts w:ascii="Times New Roman" w:hAnsi="Times New Roman" w:cs="Times New Roman"/>
          <w:b w:val="0"/>
          <w:bCs w:val="0"/>
          <w:iCs/>
          <w:sz w:val="28"/>
          <w:szCs w:val="28"/>
          <w:lang w:val="uk-UA"/>
        </w:rPr>
        <w:t>.</w:t>
      </w:r>
    </w:p>
    <w:p w14:paraId="04BF2298" w14:textId="4D21FEFE" w:rsidR="00902380" w:rsidRDefault="00F91039" w:rsidP="002366BD">
      <w:pPr>
        <w:tabs>
          <w:tab w:val="left" w:pos="6804"/>
        </w:tabs>
        <w:spacing w:after="0" w:line="240" w:lineRule="auto"/>
        <w:ind w:firstLine="567"/>
        <w:jc w:val="both"/>
        <w:rPr>
          <w:rFonts w:ascii="Times New Roman" w:hAnsi="Times New Roman" w:cs="Times New Roman"/>
          <w:sz w:val="28"/>
          <w:szCs w:val="28"/>
          <w:lang w:val="uk-UA"/>
        </w:rPr>
      </w:pPr>
      <w:r w:rsidRPr="00F91039">
        <w:rPr>
          <w:rFonts w:ascii="Times New Roman" w:hAnsi="Times New Roman" w:cs="Times New Roman"/>
          <w:sz w:val="28"/>
          <w:szCs w:val="28"/>
          <w:lang w:val="uk-UA"/>
        </w:rPr>
        <w:t>Виконавчі органи та структурні підрозділи Димерської селищної ради, які визначені співвиконавцями Комплексної програми, до 10 січня року, наступного за звітним, надають заступнику селищного голови з питань діяльності виконавчих органів ради (згідно з розподілом обов’язків) інформацію про хід та виконання її заході</w:t>
      </w:r>
      <w:r w:rsidR="00902380">
        <w:rPr>
          <w:rFonts w:ascii="Times New Roman" w:hAnsi="Times New Roman" w:cs="Times New Roman"/>
          <w:sz w:val="28"/>
          <w:szCs w:val="28"/>
          <w:lang w:val="uk-UA"/>
        </w:rPr>
        <w:t>в.</w:t>
      </w:r>
    </w:p>
    <w:p w14:paraId="2C403A28" w14:textId="3703C8E1" w:rsidR="002366BD" w:rsidRDefault="002366BD" w:rsidP="002366BD">
      <w:pPr>
        <w:tabs>
          <w:tab w:val="left" w:pos="6804"/>
        </w:tabs>
        <w:spacing w:after="0" w:line="240" w:lineRule="auto"/>
        <w:ind w:firstLine="567"/>
        <w:jc w:val="both"/>
        <w:rPr>
          <w:rFonts w:ascii="Times New Roman" w:hAnsi="Times New Roman" w:cs="Times New Roman"/>
          <w:sz w:val="28"/>
          <w:szCs w:val="28"/>
          <w:lang w:val="uk-UA"/>
        </w:rPr>
      </w:pPr>
    </w:p>
    <w:p w14:paraId="273E29FE" w14:textId="16DDCF57" w:rsidR="002366BD" w:rsidRDefault="002366BD" w:rsidP="00344E29">
      <w:pPr>
        <w:tabs>
          <w:tab w:val="left" w:pos="6804"/>
        </w:tabs>
        <w:ind w:firstLine="567"/>
        <w:jc w:val="both"/>
        <w:rPr>
          <w:rFonts w:ascii="Times New Roman" w:hAnsi="Times New Roman" w:cs="Times New Roman"/>
          <w:sz w:val="28"/>
          <w:szCs w:val="28"/>
          <w:lang w:val="uk-UA"/>
        </w:rPr>
      </w:pPr>
    </w:p>
    <w:p w14:paraId="5667FCD1" w14:textId="387B35E4" w:rsidR="002366BD" w:rsidRPr="002366BD" w:rsidRDefault="002366BD" w:rsidP="00344E29">
      <w:pPr>
        <w:tabs>
          <w:tab w:val="left" w:pos="6804"/>
        </w:tabs>
        <w:ind w:firstLine="567"/>
        <w:jc w:val="both"/>
        <w:rPr>
          <w:rFonts w:ascii="Times New Roman" w:hAnsi="Times New Roman" w:cs="Times New Roman"/>
          <w:b/>
          <w:bCs/>
          <w:sz w:val="28"/>
          <w:szCs w:val="28"/>
          <w:lang w:val="uk-UA"/>
        </w:rPr>
      </w:pPr>
      <w:r w:rsidRPr="002366BD">
        <w:rPr>
          <w:rFonts w:ascii="Times New Roman" w:hAnsi="Times New Roman" w:cs="Times New Roman"/>
          <w:b/>
          <w:bCs/>
          <w:sz w:val="28"/>
          <w:szCs w:val="28"/>
          <w:lang w:val="uk-UA"/>
        </w:rPr>
        <w:t xml:space="preserve">      Секретар селищної ради                                                                                     Людмила ІВАНОВА</w:t>
      </w:r>
    </w:p>
    <w:p w14:paraId="2D1CDFC7" w14:textId="47C1968E" w:rsidR="002366BD" w:rsidRDefault="002366BD" w:rsidP="00344E29">
      <w:pPr>
        <w:tabs>
          <w:tab w:val="left" w:pos="6804"/>
        </w:tabs>
        <w:ind w:firstLine="567"/>
        <w:jc w:val="both"/>
        <w:rPr>
          <w:rFonts w:ascii="Times New Roman" w:hAnsi="Times New Roman" w:cs="Times New Roman"/>
          <w:sz w:val="28"/>
          <w:szCs w:val="28"/>
          <w:lang w:val="uk-UA"/>
        </w:rPr>
      </w:pPr>
    </w:p>
    <w:p w14:paraId="68B9A771" w14:textId="35597C6F" w:rsidR="002366BD" w:rsidRDefault="002366BD" w:rsidP="00344E29">
      <w:pPr>
        <w:tabs>
          <w:tab w:val="left" w:pos="6804"/>
        </w:tabs>
        <w:ind w:firstLine="567"/>
        <w:jc w:val="both"/>
        <w:rPr>
          <w:rFonts w:ascii="Times New Roman" w:hAnsi="Times New Roman" w:cs="Times New Roman"/>
          <w:sz w:val="28"/>
          <w:szCs w:val="28"/>
          <w:lang w:val="uk-UA"/>
        </w:rPr>
      </w:pPr>
    </w:p>
    <w:p w14:paraId="450774C2" w14:textId="4A17066D" w:rsidR="002366BD" w:rsidRDefault="002366BD" w:rsidP="00344E29">
      <w:pPr>
        <w:tabs>
          <w:tab w:val="left" w:pos="6804"/>
        </w:tabs>
        <w:ind w:firstLine="567"/>
        <w:jc w:val="both"/>
        <w:rPr>
          <w:rFonts w:ascii="Times New Roman" w:hAnsi="Times New Roman" w:cs="Times New Roman"/>
          <w:sz w:val="28"/>
          <w:szCs w:val="28"/>
          <w:lang w:val="uk-UA"/>
        </w:rPr>
      </w:pPr>
    </w:p>
    <w:p w14:paraId="705E562A" w14:textId="6E1C8FE7" w:rsidR="002366BD" w:rsidRDefault="002366BD" w:rsidP="00344E29">
      <w:pPr>
        <w:tabs>
          <w:tab w:val="left" w:pos="6804"/>
        </w:tabs>
        <w:ind w:firstLine="567"/>
        <w:jc w:val="both"/>
        <w:rPr>
          <w:rFonts w:ascii="Times New Roman" w:hAnsi="Times New Roman" w:cs="Times New Roman"/>
          <w:sz w:val="28"/>
          <w:szCs w:val="28"/>
          <w:lang w:val="uk-UA"/>
        </w:rPr>
      </w:pPr>
    </w:p>
    <w:p w14:paraId="5C3C49CA" w14:textId="77777777" w:rsidR="00344E29" w:rsidRPr="00902380" w:rsidRDefault="00344E29" w:rsidP="002366BD">
      <w:pPr>
        <w:tabs>
          <w:tab w:val="left" w:pos="6804"/>
        </w:tabs>
        <w:jc w:val="both"/>
        <w:rPr>
          <w:rFonts w:ascii="Times New Roman" w:hAnsi="Times New Roman" w:cs="Times New Roman"/>
          <w:sz w:val="28"/>
          <w:szCs w:val="28"/>
          <w:lang w:val="uk-UA"/>
        </w:rPr>
      </w:pPr>
    </w:p>
    <w:p w14:paraId="7CE6E82C" w14:textId="3642597C" w:rsidR="00A903AE" w:rsidRPr="0049555F" w:rsidRDefault="00A903AE" w:rsidP="0049555F">
      <w:pPr>
        <w:shd w:val="clear" w:color="auto" w:fill="FFFFFF"/>
        <w:spacing w:after="0"/>
        <w:ind w:firstLine="9923"/>
        <w:rPr>
          <w:rFonts w:ascii="Times New Roman" w:hAnsi="Times New Roman" w:cs="Times New Roman"/>
          <w:sz w:val="24"/>
          <w:szCs w:val="24"/>
          <w:lang w:val="uk-UA"/>
        </w:rPr>
      </w:pPr>
      <w:r w:rsidRPr="0049555F">
        <w:rPr>
          <w:rFonts w:ascii="Times New Roman" w:hAnsi="Times New Roman" w:cs="Times New Roman"/>
          <w:sz w:val="24"/>
          <w:szCs w:val="24"/>
          <w:lang w:val="uk-UA"/>
        </w:rPr>
        <w:lastRenderedPageBreak/>
        <w:t>Додаток 1</w:t>
      </w:r>
    </w:p>
    <w:p w14:paraId="4165CFB4" w14:textId="2E7F8B58" w:rsidR="00A903AE" w:rsidRPr="0049555F" w:rsidRDefault="00A903AE" w:rsidP="0049555F">
      <w:pPr>
        <w:spacing w:after="0"/>
        <w:ind w:left="9912"/>
        <w:jc w:val="both"/>
        <w:rPr>
          <w:rFonts w:ascii="Times New Roman" w:hAnsi="Times New Roman" w:cs="Times New Roman"/>
          <w:sz w:val="24"/>
          <w:szCs w:val="24"/>
          <w:lang w:val="uk-UA"/>
        </w:rPr>
      </w:pPr>
      <w:r w:rsidRPr="0049555F">
        <w:rPr>
          <w:rFonts w:ascii="Times New Roman" w:hAnsi="Times New Roman" w:cs="Times New Roman"/>
          <w:sz w:val="24"/>
          <w:szCs w:val="24"/>
          <w:lang w:val="uk-UA"/>
        </w:rPr>
        <w:t xml:space="preserve">до </w:t>
      </w:r>
      <w:r w:rsidR="0049555F" w:rsidRPr="0049555F">
        <w:rPr>
          <w:rFonts w:ascii="Times New Roman" w:hAnsi="Times New Roman" w:cs="Times New Roman"/>
          <w:bCs/>
          <w:sz w:val="24"/>
          <w:szCs w:val="24"/>
          <w:lang w:val="uk-UA"/>
        </w:rPr>
        <w:t>П</w:t>
      </w:r>
      <w:r w:rsidRPr="0049555F">
        <w:rPr>
          <w:rFonts w:ascii="Times New Roman" w:hAnsi="Times New Roman" w:cs="Times New Roman"/>
          <w:bCs/>
          <w:sz w:val="24"/>
          <w:szCs w:val="24"/>
          <w:lang w:val="uk-UA"/>
        </w:rPr>
        <w:t xml:space="preserve">рограми </w:t>
      </w:r>
      <w:r w:rsidR="0049555F" w:rsidRPr="0049555F">
        <w:rPr>
          <w:rFonts w:ascii="Times New Roman" w:hAnsi="Times New Roman" w:cs="Times New Roman"/>
          <w:bCs/>
          <w:sz w:val="24"/>
          <w:szCs w:val="24"/>
          <w:lang w:val="uk-UA"/>
        </w:rPr>
        <w:t>супроводу та взаємодії з ветеранами війни та членами їхніх родин</w:t>
      </w:r>
    </w:p>
    <w:p w14:paraId="79DDFFA2" w14:textId="77777777" w:rsidR="00A903AE" w:rsidRPr="00A903AE" w:rsidRDefault="00A903AE" w:rsidP="00A903AE">
      <w:pPr>
        <w:shd w:val="clear" w:color="auto" w:fill="FFFFFF"/>
        <w:jc w:val="center"/>
        <w:rPr>
          <w:rFonts w:ascii="Times New Roman" w:hAnsi="Times New Roman" w:cs="Times New Roman"/>
          <w:b/>
          <w:bCs/>
          <w:color w:val="FF0000"/>
          <w:sz w:val="16"/>
          <w:szCs w:val="16"/>
          <w:lang w:val="uk-UA" w:eastAsia="uk-UA"/>
        </w:rPr>
      </w:pPr>
    </w:p>
    <w:p w14:paraId="54A4E27C" w14:textId="77777777" w:rsidR="00A903AE" w:rsidRPr="00A903AE" w:rsidRDefault="00A903AE" w:rsidP="00A903AE">
      <w:pPr>
        <w:shd w:val="clear" w:color="auto" w:fill="FFFFFF"/>
        <w:jc w:val="center"/>
        <w:rPr>
          <w:rFonts w:ascii="Times New Roman" w:hAnsi="Times New Roman" w:cs="Times New Roman"/>
          <w:b/>
          <w:bCs/>
          <w:sz w:val="28"/>
          <w:szCs w:val="28"/>
          <w:lang w:val="uk-UA"/>
        </w:rPr>
      </w:pPr>
      <w:r w:rsidRPr="00A903AE">
        <w:rPr>
          <w:rFonts w:ascii="Times New Roman" w:hAnsi="Times New Roman" w:cs="Times New Roman"/>
          <w:b/>
          <w:bCs/>
          <w:sz w:val="28"/>
          <w:szCs w:val="28"/>
          <w:lang w:val="uk-UA"/>
        </w:rPr>
        <w:t>НАПРЯМИ РЕАЛІЗАЦІЇ ТА ЗАХОДИ</w:t>
      </w:r>
    </w:p>
    <w:p w14:paraId="753BED2C" w14:textId="004718A7" w:rsidR="00A903AE" w:rsidRPr="002366BD" w:rsidRDefault="00A903AE" w:rsidP="002366BD">
      <w:pPr>
        <w:shd w:val="clear" w:color="auto" w:fill="FFFFFF"/>
        <w:jc w:val="center"/>
        <w:rPr>
          <w:rFonts w:ascii="Times New Roman" w:hAnsi="Times New Roman" w:cs="Times New Roman"/>
          <w:b/>
          <w:color w:val="000000"/>
          <w:sz w:val="28"/>
          <w:szCs w:val="28"/>
          <w:lang w:val="uk-UA"/>
        </w:rPr>
      </w:pPr>
      <w:r w:rsidRPr="00A903AE">
        <w:rPr>
          <w:rFonts w:ascii="Times New Roman" w:hAnsi="Times New Roman" w:cs="Times New Roman"/>
          <w:b/>
          <w:sz w:val="28"/>
          <w:szCs w:val="28"/>
          <w:lang w:val="uk-UA"/>
        </w:rPr>
        <w:t>Комплексної програми соціального захисту та підтримки Захисників і Захисниць України, членів їх сімей та членів сімей загиблих (померлих) Захисників і Захисниць України Димерської селищної територіальної громади на 2025 роки</w:t>
      </w:r>
      <w:bookmarkStart w:id="1" w:name="_GoBack"/>
      <w:bookmarkEnd w:id="1"/>
    </w:p>
    <w:tbl>
      <w:tblPr>
        <w:tblpPr w:leftFromText="180" w:rightFromText="180" w:vertAnchor="text" w:tblpY="1"/>
        <w:tblOverlap w:val="neve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188"/>
        <w:gridCol w:w="2424"/>
        <w:gridCol w:w="2126"/>
        <w:gridCol w:w="5586"/>
      </w:tblGrid>
      <w:tr w:rsidR="006D220C" w:rsidRPr="00A903AE" w14:paraId="6CEB9B6B" w14:textId="77777777" w:rsidTr="00344E29">
        <w:trPr>
          <w:trHeight w:val="1545"/>
          <w:tblHeader/>
        </w:trPr>
        <w:tc>
          <w:tcPr>
            <w:tcW w:w="555" w:type="dxa"/>
            <w:shd w:val="clear" w:color="auto" w:fill="auto"/>
          </w:tcPr>
          <w:p w14:paraId="1706AE58" w14:textId="77777777" w:rsidR="006D220C" w:rsidRPr="00A903AE" w:rsidRDefault="006D220C" w:rsidP="002366BD">
            <w:pPr>
              <w:spacing w:after="0"/>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 з/п</w:t>
            </w:r>
          </w:p>
        </w:tc>
        <w:tc>
          <w:tcPr>
            <w:tcW w:w="4188" w:type="dxa"/>
            <w:shd w:val="clear" w:color="auto" w:fill="auto"/>
            <w:vAlign w:val="center"/>
          </w:tcPr>
          <w:p w14:paraId="765B1518" w14:textId="77777777" w:rsidR="006D220C" w:rsidRPr="00A903AE" w:rsidRDefault="006D220C" w:rsidP="002366BD">
            <w:pPr>
              <w:spacing w:after="0" w:line="240" w:lineRule="auto"/>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Зміст заходу</w:t>
            </w:r>
          </w:p>
        </w:tc>
        <w:tc>
          <w:tcPr>
            <w:tcW w:w="2424" w:type="dxa"/>
            <w:shd w:val="clear" w:color="auto" w:fill="auto"/>
            <w:vAlign w:val="center"/>
          </w:tcPr>
          <w:p w14:paraId="1F454397" w14:textId="77777777" w:rsidR="006D220C" w:rsidRPr="00A903AE" w:rsidRDefault="006D220C" w:rsidP="002366BD">
            <w:pPr>
              <w:tabs>
                <w:tab w:val="left" w:pos="560"/>
              </w:tabs>
              <w:spacing w:after="0" w:line="240" w:lineRule="auto"/>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Відповідальні</w:t>
            </w:r>
          </w:p>
          <w:p w14:paraId="3F3EB3B9" w14:textId="77777777" w:rsidR="006D220C" w:rsidRPr="00A903AE" w:rsidRDefault="006D220C" w:rsidP="002366BD">
            <w:pPr>
              <w:tabs>
                <w:tab w:val="left" w:pos="560"/>
              </w:tabs>
              <w:spacing w:after="0" w:line="240" w:lineRule="auto"/>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виконавці</w:t>
            </w:r>
          </w:p>
          <w:p w14:paraId="63819F10" w14:textId="77777777" w:rsidR="006D220C" w:rsidRPr="00A903AE" w:rsidRDefault="006D220C" w:rsidP="002366BD">
            <w:pPr>
              <w:tabs>
                <w:tab w:val="left" w:pos="560"/>
              </w:tabs>
              <w:spacing w:after="0" w:line="240" w:lineRule="auto"/>
              <w:jc w:val="center"/>
              <w:rPr>
                <w:rFonts w:ascii="Times New Roman" w:eastAsia="Calibri" w:hAnsi="Times New Roman" w:cs="Times New Roman"/>
                <w:noProof/>
                <w:sz w:val="28"/>
                <w:szCs w:val="28"/>
                <w:lang w:val="uk-UA"/>
              </w:rPr>
            </w:pPr>
          </w:p>
        </w:tc>
        <w:tc>
          <w:tcPr>
            <w:tcW w:w="2126" w:type="dxa"/>
            <w:shd w:val="clear" w:color="auto" w:fill="auto"/>
            <w:vAlign w:val="center"/>
          </w:tcPr>
          <w:p w14:paraId="7EC0275D" w14:textId="77777777" w:rsidR="006D220C" w:rsidRPr="00A903AE" w:rsidRDefault="006D220C" w:rsidP="002366BD">
            <w:pPr>
              <w:tabs>
                <w:tab w:val="left" w:pos="560"/>
                <w:tab w:val="center" w:pos="4677"/>
                <w:tab w:val="right" w:pos="9355"/>
              </w:tabs>
              <w:spacing w:after="0"/>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Джерело фінансування</w:t>
            </w:r>
          </w:p>
        </w:tc>
        <w:tc>
          <w:tcPr>
            <w:tcW w:w="5586" w:type="dxa"/>
            <w:shd w:val="clear" w:color="auto" w:fill="auto"/>
            <w:vAlign w:val="center"/>
          </w:tcPr>
          <w:p w14:paraId="257A7004" w14:textId="36D37A6F" w:rsidR="006D220C" w:rsidRPr="00A903AE" w:rsidRDefault="006D220C" w:rsidP="002366BD">
            <w:pPr>
              <w:tabs>
                <w:tab w:val="left" w:pos="560"/>
              </w:tabs>
              <w:spacing w:after="0"/>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Обсяги фінансування, тис.грн</w:t>
            </w:r>
          </w:p>
          <w:p w14:paraId="2CB312F9" w14:textId="652819C6" w:rsidR="006D220C" w:rsidRPr="00A903AE" w:rsidRDefault="006D220C" w:rsidP="002366BD">
            <w:pPr>
              <w:tabs>
                <w:tab w:val="left" w:pos="560"/>
              </w:tabs>
              <w:spacing w:after="0"/>
              <w:jc w:val="center"/>
              <w:rPr>
                <w:rFonts w:ascii="Times New Roman" w:eastAsia="Calibri" w:hAnsi="Times New Roman" w:cs="Times New Roman"/>
                <w:noProof/>
                <w:sz w:val="28"/>
                <w:szCs w:val="28"/>
                <w:lang w:val="uk-UA"/>
              </w:rPr>
            </w:pPr>
            <w:r w:rsidRPr="00A903AE">
              <w:rPr>
                <w:rFonts w:ascii="Times New Roman" w:eastAsia="Calibri" w:hAnsi="Times New Roman" w:cs="Times New Roman"/>
                <w:noProof/>
                <w:sz w:val="28"/>
                <w:szCs w:val="28"/>
                <w:lang w:val="uk-UA"/>
              </w:rPr>
              <w:t>202</w:t>
            </w:r>
            <w:r>
              <w:rPr>
                <w:rFonts w:ascii="Times New Roman" w:eastAsia="Calibri" w:hAnsi="Times New Roman" w:cs="Times New Roman"/>
                <w:noProof/>
                <w:sz w:val="28"/>
                <w:szCs w:val="28"/>
                <w:lang w:val="uk-UA"/>
              </w:rPr>
              <w:t>5</w:t>
            </w:r>
          </w:p>
        </w:tc>
      </w:tr>
      <w:tr w:rsidR="006D220C" w:rsidRPr="00A903AE" w14:paraId="39014ADC" w14:textId="77777777" w:rsidTr="00344E29">
        <w:tc>
          <w:tcPr>
            <w:tcW w:w="555" w:type="dxa"/>
            <w:shd w:val="clear" w:color="auto" w:fill="auto"/>
          </w:tcPr>
          <w:p w14:paraId="1C3A2B7F" w14:textId="77777777" w:rsidR="006D220C" w:rsidRPr="00A903AE" w:rsidRDefault="006D220C"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0083A78" w14:textId="750C44F4" w:rsidR="006D220C" w:rsidRPr="00A903AE" w:rsidRDefault="006D220C" w:rsidP="002366BD">
            <w:pPr>
              <w:spacing w:after="0" w:line="240" w:lineRule="auto"/>
              <w:jc w:val="both"/>
              <w:rPr>
                <w:rFonts w:ascii="Times New Roman" w:eastAsia="Calibri" w:hAnsi="Times New Roman" w:cs="Times New Roman"/>
                <w:noProof/>
                <w:color w:val="000000"/>
                <w:sz w:val="28"/>
                <w:szCs w:val="28"/>
                <w:lang w:val="uk-UA"/>
              </w:rPr>
            </w:pPr>
            <w:r w:rsidRPr="009A54E9">
              <w:rPr>
                <w:rFonts w:ascii="Times New Roman" w:hAnsi="Times New Roman" w:cs="Times New Roman"/>
                <w:sz w:val="28"/>
                <w:szCs w:val="28"/>
                <w:lang w:val="uk-UA"/>
              </w:rPr>
              <w:t>Проведення інформаційної кампанії в середовищі ветеранів та членів родин щодо важливості проведення повноцінного та комплексного вихідного скринінгу стану фізичного та психічного здоров’я</w:t>
            </w:r>
          </w:p>
        </w:tc>
        <w:tc>
          <w:tcPr>
            <w:tcW w:w="2424" w:type="dxa"/>
            <w:shd w:val="clear" w:color="auto" w:fill="auto"/>
          </w:tcPr>
          <w:p w14:paraId="36B7E470" w14:textId="77777777" w:rsidR="006D220C" w:rsidRPr="00A903AE" w:rsidRDefault="006D220C" w:rsidP="002366BD">
            <w:pPr>
              <w:tabs>
                <w:tab w:val="left" w:pos="560"/>
                <w:tab w:val="left" w:pos="6120"/>
              </w:tabs>
              <w:spacing w:after="0" w:line="240" w:lineRule="auto"/>
              <w:jc w:val="center"/>
              <w:rPr>
                <w:rFonts w:ascii="Times New Roman" w:eastAsia="Calibri" w:hAnsi="Times New Roman" w:cs="Times New Roman"/>
                <w:noProof/>
                <w:color w:val="000000"/>
                <w:sz w:val="28"/>
                <w:szCs w:val="28"/>
                <w:lang w:val="uk-UA"/>
              </w:rPr>
            </w:pPr>
            <w:r w:rsidRPr="00A903AE">
              <w:rPr>
                <w:rFonts w:ascii="Times New Roman" w:eastAsia="Calibri" w:hAnsi="Times New Roman" w:cs="Times New Roman"/>
                <w:noProof/>
                <w:color w:val="000000"/>
                <w:sz w:val="28"/>
                <w:szCs w:val="28"/>
                <w:lang w:val="uk-UA"/>
              </w:rPr>
              <w:t xml:space="preserve">Виконавчий комітет Димерської селищної ради </w:t>
            </w:r>
          </w:p>
          <w:p w14:paraId="47C3642B" w14:textId="77777777" w:rsidR="006D220C" w:rsidRPr="00A903AE" w:rsidRDefault="006D220C" w:rsidP="002366BD">
            <w:pPr>
              <w:tabs>
                <w:tab w:val="left" w:pos="560"/>
                <w:tab w:val="left" w:pos="6120"/>
              </w:tabs>
              <w:spacing w:after="0" w:line="240" w:lineRule="auto"/>
              <w:rPr>
                <w:rFonts w:ascii="Times New Roman" w:eastAsia="Calibri" w:hAnsi="Times New Roman" w:cs="Times New Roman"/>
                <w:noProof/>
                <w:color w:val="000000"/>
                <w:sz w:val="28"/>
                <w:szCs w:val="28"/>
                <w:lang w:val="uk-UA"/>
              </w:rPr>
            </w:pPr>
          </w:p>
          <w:p w14:paraId="2DE6AA67" w14:textId="6333DA7E" w:rsidR="006D220C" w:rsidRPr="00A903AE" w:rsidRDefault="006D220C" w:rsidP="002366BD">
            <w:pPr>
              <w:tabs>
                <w:tab w:val="left" w:pos="560"/>
                <w:tab w:val="left" w:pos="6120"/>
              </w:tabs>
              <w:spacing w:after="0" w:line="240" w:lineRule="auto"/>
              <w:rPr>
                <w:rFonts w:ascii="Times New Roman" w:eastAsia="Calibri" w:hAnsi="Times New Roman" w:cs="Times New Roman"/>
                <w:noProof/>
                <w:color w:val="000000"/>
                <w:sz w:val="28"/>
                <w:szCs w:val="28"/>
                <w:lang w:val="uk-UA"/>
              </w:rPr>
            </w:pPr>
          </w:p>
        </w:tc>
        <w:tc>
          <w:tcPr>
            <w:tcW w:w="2126" w:type="dxa"/>
            <w:shd w:val="clear" w:color="auto" w:fill="auto"/>
          </w:tcPr>
          <w:p w14:paraId="4ED4428F" w14:textId="59BA4A9D" w:rsidR="006D220C" w:rsidRPr="00A903AE" w:rsidRDefault="006D220C" w:rsidP="002366BD">
            <w:pPr>
              <w:tabs>
                <w:tab w:val="left" w:pos="560"/>
              </w:tabs>
              <w:spacing w:after="0"/>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2740FBC4" w14:textId="4BC25B9A" w:rsidR="006D220C" w:rsidRPr="00A903AE" w:rsidRDefault="006D220C" w:rsidP="002366BD">
            <w:pPr>
              <w:tabs>
                <w:tab w:val="left" w:pos="560"/>
              </w:tabs>
              <w:spacing w:after="0"/>
              <w:jc w:val="center"/>
              <w:rPr>
                <w:rFonts w:ascii="Times New Roman" w:eastAsia="Calibri" w:hAnsi="Times New Roman" w:cs="Times New Roman"/>
                <w:bCs/>
                <w:noProof/>
                <w:color w:val="000000"/>
                <w:sz w:val="28"/>
                <w:szCs w:val="28"/>
                <w:lang w:val="uk-UA"/>
              </w:rPr>
            </w:pPr>
            <w:r w:rsidRPr="00A903AE">
              <w:rPr>
                <w:rFonts w:ascii="Times New Roman" w:eastAsia="Calibri" w:hAnsi="Times New Roman" w:cs="Times New Roman"/>
                <w:bCs/>
                <w:noProof/>
                <w:color w:val="000000"/>
                <w:sz w:val="28"/>
                <w:szCs w:val="28"/>
                <w:lang w:val="uk-UA"/>
              </w:rPr>
              <w:t xml:space="preserve"> </w:t>
            </w:r>
          </w:p>
          <w:p w14:paraId="5B7E6596" w14:textId="7A410420" w:rsidR="006D220C" w:rsidRPr="00A903AE" w:rsidRDefault="006D220C"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D220C" w:rsidRPr="00A903AE" w14:paraId="37D25482" w14:textId="77777777" w:rsidTr="00344E29">
        <w:trPr>
          <w:trHeight w:val="1373"/>
        </w:trPr>
        <w:tc>
          <w:tcPr>
            <w:tcW w:w="555" w:type="dxa"/>
            <w:vMerge w:val="restart"/>
            <w:shd w:val="clear" w:color="auto" w:fill="auto"/>
          </w:tcPr>
          <w:p w14:paraId="01A1AC1F" w14:textId="77777777" w:rsidR="006D220C" w:rsidRPr="00A903AE" w:rsidRDefault="006D220C"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vMerge w:val="restart"/>
            <w:shd w:val="clear" w:color="auto" w:fill="auto"/>
          </w:tcPr>
          <w:p w14:paraId="3254DEB4" w14:textId="4E7333B5" w:rsidR="006D220C" w:rsidRPr="006D220C" w:rsidRDefault="006D220C"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A54E9">
              <w:rPr>
                <w:rFonts w:ascii="Times New Roman" w:hAnsi="Times New Roman" w:cs="Times New Roman"/>
                <w:sz w:val="28"/>
                <w:szCs w:val="28"/>
                <w:lang w:val="uk-UA"/>
              </w:rPr>
              <w:t>Розробка компенсаторних інструментів тих складових обстежень, які не покриваються пакетом НСЗУ</w:t>
            </w:r>
            <w:r>
              <w:rPr>
                <w:rFonts w:ascii="Times New Roman" w:hAnsi="Times New Roman" w:cs="Times New Roman"/>
                <w:sz w:val="28"/>
                <w:szCs w:val="28"/>
                <w:lang w:val="uk-UA"/>
              </w:rPr>
              <w:t xml:space="preserve"> </w:t>
            </w:r>
            <w:r w:rsidRPr="009A54E9">
              <w:rPr>
                <w:rFonts w:ascii="Times New Roman" w:hAnsi="Times New Roman" w:cs="Times New Roman"/>
                <w:sz w:val="28"/>
                <w:szCs w:val="28"/>
              </w:rPr>
              <w:t>програмами.</w:t>
            </w:r>
            <w:r>
              <w:rPr>
                <w:rFonts w:ascii="Times New Roman" w:hAnsi="Times New Roman" w:cs="Times New Roman"/>
                <w:sz w:val="28"/>
                <w:szCs w:val="28"/>
                <w:lang w:val="uk-UA"/>
              </w:rPr>
              <w:t xml:space="preserve"> </w:t>
            </w:r>
          </w:p>
        </w:tc>
        <w:tc>
          <w:tcPr>
            <w:tcW w:w="2424" w:type="dxa"/>
            <w:shd w:val="clear" w:color="auto" w:fill="auto"/>
          </w:tcPr>
          <w:p w14:paraId="30172D3B" w14:textId="1E91428E" w:rsidR="006D220C" w:rsidRPr="00A903AE" w:rsidRDefault="006D220C" w:rsidP="002366BD">
            <w:pPr>
              <w:tabs>
                <w:tab w:val="left" w:pos="560"/>
                <w:tab w:val="left" w:pos="612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КНП «Димерська центральна селищна лікарня»</w:t>
            </w:r>
          </w:p>
        </w:tc>
        <w:tc>
          <w:tcPr>
            <w:tcW w:w="2126" w:type="dxa"/>
            <w:vMerge w:val="restart"/>
            <w:shd w:val="clear" w:color="auto" w:fill="auto"/>
          </w:tcPr>
          <w:p w14:paraId="042EF273" w14:textId="53ED5D0F" w:rsidR="006D220C" w:rsidRPr="00A903AE" w:rsidRDefault="006D220C"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Місцевий бюджет </w:t>
            </w:r>
          </w:p>
        </w:tc>
        <w:tc>
          <w:tcPr>
            <w:tcW w:w="5586" w:type="dxa"/>
            <w:vMerge w:val="restart"/>
            <w:shd w:val="clear" w:color="auto" w:fill="auto"/>
          </w:tcPr>
          <w:p w14:paraId="661BC29A" w14:textId="31856E92" w:rsidR="006D220C" w:rsidRPr="00A903AE" w:rsidRDefault="006D220C"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49555F" w:rsidRPr="00A903AE" w14:paraId="4CED1748" w14:textId="77777777" w:rsidTr="00344E29">
        <w:trPr>
          <w:trHeight w:val="1304"/>
        </w:trPr>
        <w:tc>
          <w:tcPr>
            <w:tcW w:w="555" w:type="dxa"/>
            <w:vMerge/>
            <w:shd w:val="clear" w:color="auto" w:fill="auto"/>
          </w:tcPr>
          <w:p w14:paraId="160E6549" w14:textId="77777777" w:rsidR="0049555F" w:rsidRPr="00A903AE" w:rsidRDefault="0049555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vMerge/>
            <w:shd w:val="clear" w:color="auto" w:fill="auto"/>
          </w:tcPr>
          <w:p w14:paraId="41505957" w14:textId="77777777" w:rsidR="0049555F" w:rsidRPr="009A54E9" w:rsidRDefault="0049555F" w:rsidP="002366BD">
            <w:pPr>
              <w:spacing w:after="0" w:line="240" w:lineRule="auto"/>
              <w:jc w:val="both"/>
              <w:rPr>
                <w:rFonts w:ascii="Times New Roman" w:hAnsi="Times New Roman" w:cs="Times New Roman"/>
                <w:sz w:val="28"/>
                <w:szCs w:val="28"/>
                <w:lang w:val="uk-UA"/>
              </w:rPr>
            </w:pPr>
          </w:p>
        </w:tc>
        <w:tc>
          <w:tcPr>
            <w:tcW w:w="2424" w:type="dxa"/>
            <w:shd w:val="clear" w:color="auto" w:fill="auto"/>
          </w:tcPr>
          <w:p w14:paraId="428044CF" w14:textId="22355231" w:rsidR="0049555F" w:rsidRPr="0049555F" w:rsidRDefault="0049555F" w:rsidP="002366BD">
            <w:pPr>
              <w:tabs>
                <w:tab w:val="left" w:pos="560"/>
                <w:tab w:val="left" w:pos="6120"/>
              </w:tabs>
              <w:spacing w:after="0" w:line="240" w:lineRule="auto"/>
              <w:jc w:val="center"/>
              <w:rPr>
                <w:rFonts w:ascii="Times New Roman" w:eastAsia="Calibri" w:hAnsi="Times New Roman" w:cs="Times New Roman"/>
                <w:noProof/>
                <w:color w:val="000000"/>
                <w:sz w:val="28"/>
                <w:szCs w:val="28"/>
                <w:lang w:val="uk-UA"/>
              </w:rPr>
            </w:pPr>
            <w:r w:rsidRPr="00A903AE">
              <w:rPr>
                <w:rFonts w:ascii="Times New Roman" w:eastAsia="Calibri" w:hAnsi="Times New Roman" w:cs="Times New Roman"/>
                <w:noProof/>
                <w:color w:val="000000"/>
                <w:sz w:val="28"/>
                <w:szCs w:val="28"/>
                <w:lang w:val="uk-UA"/>
              </w:rPr>
              <w:t>Виконавчий комітет Димерської селищної ради</w:t>
            </w:r>
          </w:p>
        </w:tc>
        <w:tc>
          <w:tcPr>
            <w:tcW w:w="2126" w:type="dxa"/>
            <w:vMerge/>
            <w:shd w:val="clear" w:color="auto" w:fill="auto"/>
          </w:tcPr>
          <w:p w14:paraId="4DDC89BF" w14:textId="77777777" w:rsidR="0049555F" w:rsidRDefault="0049555F" w:rsidP="002366BD">
            <w:pPr>
              <w:tabs>
                <w:tab w:val="left" w:pos="560"/>
              </w:tabs>
              <w:spacing w:after="0"/>
              <w:rPr>
                <w:rFonts w:ascii="Times New Roman" w:eastAsia="Calibri" w:hAnsi="Times New Roman" w:cs="Times New Roman"/>
                <w:noProof/>
                <w:color w:val="000000"/>
                <w:sz w:val="28"/>
                <w:szCs w:val="28"/>
                <w:lang w:val="uk-UA"/>
              </w:rPr>
            </w:pPr>
          </w:p>
        </w:tc>
        <w:tc>
          <w:tcPr>
            <w:tcW w:w="5586" w:type="dxa"/>
            <w:vMerge/>
            <w:shd w:val="clear" w:color="auto" w:fill="auto"/>
          </w:tcPr>
          <w:p w14:paraId="209D4858" w14:textId="77777777" w:rsidR="0049555F" w:rsidRPr="00A903AE" w:rsidRDefault="0049555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D220C" w:rsidRPr="00A903AE" w14:paraId="6FDEF4C4" w14:textId="77777777" w:rsidTr="002366BD">
        <w:trPr>
          <w:trHeight w:val="1516"/>
        </w:trPr>
        <w:tc>
          <w:tcPr>
            <w:tcW w:w="555" w:type="dxa"/>
            <w:shd w:val="clear" w:color="auto" w:fill="auto"/>
          </w:tcPr>
          <w:p w14:paraId="3F9A4E2D" w14:textId="77777777" w:rsidR="006D220C" w:rsidRPr="00A903AE" w:rsidRDefault="006D220C"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1DB5D7C0" w14:textId="5645FB8C" w:rsidR="006D220C" w:rsidRPr="006D220C" w:rsidRDefault="00EE16C3"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EE16C3">
              <w:rPr>
                <w:rFonts w:ascii="Times New Roman" w:hAnsi="Times New Roman" w:cs="Times New Roman"/>
                <w:bCs/>
                <w:sz w:val="28"/>
                <w:szCs w:val="28"/>
                <w:bdr w:val="none" w:sz="0" w:space="0" w:color="auto" w:frame="1"/>
                <w:shd w:val="clear" w:color="auto" w:fill="FFFFFF"/>
              </w:rPr>
              <w:t>Оцінка та моніторинг потреб ветеранів війни та членів сімей загиблих в наданні комплексу безкоштовних соціальних послуг</w:t>
            </w:r>
          </w:p>
        </w:tc>
        <w:tc>
          <w:tcPr>
            <w:tcW w:w="2424" w:type="dxa"/>
            <w:shd w:val="clear" w:color="auto" w:fill="auto"/>
          </w:tcPr>
          <w:p w14:paraId="64228FCE" w14:textId="7120921C" w:rsidR="006D220C" w:rsidRPr="00A903AE" w:rsidRDefault="00EE16C3"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КУ «Центр надання соціальних послуг»</w:t>
            </w:r>
          </w:p>
        </w:tc>
        <w:tc>
          <w:tcPr>
            <w:tcW w:w="2126" w:type="dxa"/>
            <w:shd w:val="clear" w:color="auto" w:fill="auto"/>
          </w:tcPr>
          <w:p w14:paraId="1CF3AE60" w14:textId="10CCF7A6" w:rsidR="006D220C" w:rsidRPr="003A09DF" w:rsidRDefault="00EE16C3"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4B7558DD" w14:textId="77777777" w:rsidR="006D220C" w:rsidRPr="00A903AE" w:rsidRDefault="006D220C"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0225D0D3" w14:textId="77777777" w:rsidTr="002366BD">
        <w:trPr>
          <w:trHeight w:val="2159"/>
        </w:trPr>
        <w:tc>
          <w:tcPr>
            <w:tcW w:w="555" w:type="dxa"/>
            <w:shd w:val="clear" w:color="auto" w:fill="auto"/>
          </w:tcPr>
          <w:p w14:paraId="4390F8F0"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BAAF517" w14:textId="7FD95E5E" w:rsidR="003A09DF" w:rsidRPr="003A09DF" w:rsidRDefault="003A09D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3A09DF">
              <w:rPr>
                <w:rFonts w:ascii="Times New Roman" w:hAnsi="Times New Roman" w:cs="Times New Roman"/>
                <w:bCs/>
                <w:sz w:val="28"/>
                <w:szCs w:val="28"/>
                <w:bdr w:val="none" w:sz="0" w:space="0" w:color="auto" w:frame="1"/>
                <w:shd w:val="clear" w:color="auto" w:fill="FFFFFF"/>
                <w:lang w:val="uk-UA"/>
              </w:rPr>
              <w:t>Сприяння психологічній реабілітації ветеранів війни та членів їх сімей в закладах суб’єктів надання послуг з психологічної реабілітації та в санаторно-курортних закладах</w:t>
            </w:r>
          </w:p>
        </w:tc>
        <w:tc>
          <w:tcPr>
            <w:tcW w:w="2424" w:type="dxa"/>
            <w:shd w:val="clear" w:color="auto" w:fill="auto"/>
          </w:tcPr>
          <w:p w14:paraId="58894E64" w14:textId="075E23AD" w:rsidR="003A09DF" w:rsidRDefault="003A09D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Відділ соціального захисту та ветеранської політики </w:t>
            </w:r>
          </w:p>
        </w:tc>
        <w:tc>
          <w:tcPr>
            <w:tcW w:w="2126" w:type="dxa"/>
            <w:shd w:val="clear" w:color="auto" w:fill="auto"/>
          </w:tcPr>
          <w:p w14:paraId="269146C5" w14:textId="4B885F71" w:rsidR="003A09DF" w:rsidRDefault="003A09D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І</w:t>
            </w:r>
            <w:r w:rsidRPr="003A09DF">
              <w:rPr>
                <w:rFonts w:ascii="Times New Roman" w:eastAsia="Calibri" w:hAnsi="Times New Roman" w:cs="Times New Roman"/>
                <w:noProof/>
                <w:color w:val="000000"/>
                <w:sz w:val="28"/>
                <w:szCs w:val="28"/>
              </w:rPr>
              <w:t>нші джерела</w:t>
            </w:r>
          </w:p>
        </w:tc>
        <w:tc>
          <w:tcPr>
            <w:tcW w:w="5586" w:type="dxa"/>
            <w:shd w:val="clear" w:color="auto" w:fill="auto"/>
          </w:tcPr>
          <w:p w14:paraId="2E54B162"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00E7280A" w14:textId="77777777" w:rsidTr="002366BD">
        <w:trPr>
          <w:trHeight w:val="2103"/>
        </w:trPr>
        <w:tc>
          <w:tcPr>
            <w:tcW w:w="555" w:type="dxa"/>
            <w:shd w:val="clear" w:color="auto" w:fill="auto"/>
          </w:tcPr>
          <w:p w14:paraId="7D31FC25"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01A31819" w14:textId="545CA301" w:rsidR="003A09DF" w:rsidRPr="003A09DF" w:rsidRDefault="003A09D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3A09DF">
              <w:rPr>
                <w:rFonts w:ascii="Times New Roman" w:hAnsi="Times New Roman" w:cs="Times New Roman"/>
                <w:bCs/>
                <w:sz w:val="28"/>
                <w:szCs w:val="28"/>
                <w:bdr w:val="none" w:sz="0" w:space="0" w:color="auto" w:frame="1"/>
                <w:shd w:val="clear" w:color="auto" w:fill="FFFFFF"/>
                <w:lang w:val="uk-UA"/>
              </w:rPr>
              <w:t>Забезпечення безкоштовним оздоровленням та відпочинком дітей ветеранів війни та сімей загиблих (померлих), Героїв Небесної Сотні в дитячих оздоровчих таборах</w:t>
            </w:r>
          </w:p>
        </w:tc>
        <w:tc>
          <w:tcPr>
            <w:tcW w:w="2424" w:type="dxa"/>
            <w:shd w:val="clear" w:color="auto" w:fill="auto"/>
          </w:tcPr>
          <w:p w14:paraId="68E025E9" w14:textId="53A49805" w:rsidR="003A09DF" w:rsidRDefault="003A09D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tc>
        <w:tc>
          <w:tcPr>
            <w:tcW w:w="2126" w:type="dxa"/>
            <w:shd w:val="clear" w:color="auto" w:fill="auto"/>
          </w:tcPr>
          <w:p w14:paraId="7A1B49A3" w14:textId="1A2C6FB5" w:rsidR="003A09DF" w:rsidRDefault="003A09DF" w:rsidP="002366BD">
            <w:pPr>
              <w:tabs>
                <w:tab w:val="left" w:pos="560"/>
              </w:tabs>
              <w:spacing w:after="0"/>
              <w:rPr>
                <w:rFonts w:ascii="Times New Roman" w:eastAsia="Calibri" w:hAnsi="Times New Roman" w:cs="Times New Roman"/>
                <w:noProof/>
                <w:color w:val="000000"/>
                <w:sz w:val="28"/>
                <w:szCs w:val="28"/>
                <w:lang w:val="uk-UA"/>
              </w:rPr>
            </w:pPr>
            <w:r w:rsidRPr="003A09DF">
              <w:rPr>
                <w:rFonts w:ascii="Times New Roman" w:eastAsia="Calibri" w:hAnsi="Times New Roman" w:cs="Times New Roman"/>
                <w:noProof/>
                <w:color w:val="000000"/>
                <w:sz w:val="28"/>
                <w:szCs w:val="28"/>
              </w:rPr>
              <w:t>Державний, обласний</w:t>
            </w:r>
            <w:r>
              <w:rPr>
                <w:rFonts w:ascii="Times New Roman" w:eastAsia="Calibri" w:hAnsi="Times New Roman" w:cs="Times New Roman"/>
                <w:noProof/>
                <w:color w:val="000000"/>
                <w:sz w:val="28"/>
                <w:szCs w:val="28"/>
                <w:lang w:val="uk-UA"/>
              </w:rPr>
              <w:t xml:space="preserve"> </w:t>
            </w:r>
            <w:r w:rsidRPr="003A09DF">
              <w:rPr>
                <w:rFonts w:ascii="Times New Roman" w:eastAsia="Calibri" w:hAnsi="Times New Roman" w:cs="Times New Roman"/>
                <w:noProof/>
                <w:color w:val="000000"/>
                <w:sz w:val="28"/>
                <w:szCs w:val="28"/>
              </w:rPr>
              <w:t>бюджет, інші джерела</w:t>
            </w:r>
          </w:p>
        </w:tc>
        <w:tc>
          <w:tcPr>
            <w:tcW w:w="5586" w:type="dxa"/>
            <w:shd w:val="clear" w:color="auto" w:fill="auto"/>
          </w:tcPr>
          <w:p w14:paraId="03E4F066"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798F513E" w14:textId="77777777" w:rsidTr="00344E29">
        <w:trPr>
          <w:trHeight w:val="2722"/>
        </w:trPr>
        <w:tc>
          <w:tcPr>
            <w:tcW w:w="555" w:type="dxa"/>
            <w:shd w:val="clear" w:color="auto" w:fill="auto"/>
          </w:tcPr>
          <w:p w14:paraId="2B42A904"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375ACAF5" w14:textId="21165DF2" w:rsidR="003A09DF" w:rsidRPr="003A09DF" w:rsidRDefault="003A09D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3A09DF">
              <w:rPr>
                <w:rFonts w:ascii="Times New Roman" w:hAnsi="Times New Roman" w:cs="Times New Roman"/>
                <w:bCs/>
                <w:sz w:val="28"/>
                <w:szCs w:val="28"/>
                <w:bdr w:val="none" w:sz="0" w:space="0" w:color="auto" w:frame="1"/>
                <w:shd w:val="clear" w:color="auto" w:fill="FFFFFF"/>
                <w:lang w:val="uk-UA"/>
              </w:rPr>
              <w:t>Сприяння утворенню громадського ветеранського простору у громаді, як осередку соціальних контактів і громадського діалогу між ветеранами війни та місцевої влади (соціалізація ветеранів війни через неформальне спілкування, бізнес-консультації, індивідуальна та групова ментальна допомога, правові консультації та інше)</w:t>
            </w:r>
          </w:p>
        </w:tc>
        <w:tc>
          <w:tcPr>
            <w:tcW w:w="2424" w:type="dxa"/>
            <w:shd w:val="clear" w:color="auto" w:fill="auto"/>
          </w:tcPr>
          <w:p w14:paraId="3128DDF0" w14:textId="4F442E83" w:rsidR="003A09DF" w:rsidRDefault="003A09D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Виконавчий комітет Димерської  селищної ради </w:t>
            </w:r>
          </w:p>
        </w:tc>
        <w:tc>
          <w:tcPr>
            <w:tcW w:w="2126" w:type="dxa"/>
            <w:shd w:val="clear" w:color="auto" w:fill="auto"/>
          </w:tcPr>
          <w:p w14:paraId="07D71E3A" w14:textId="0DF9B25C" w:rsidR="003A09DF" w:rsidRPr="003A09DF" w:rsidRDefault="003A09DF" w:rsidP="002366BD">
            <w:pPr>
              <w:tabs>
                <w:tab w:val="left" w:pos="560"/>
              </w:tabs>
              <w:spacing w:after="0"/>
              <w:rPr>
                <w:rFonts w:ascii="Times New Roman" w:eastAsia="Calibri" w:hAnsi="Times New Roman" w:cs="Times New Roman"/>
                <w:noProof/>
                <w:color w:val="000000"/>
                <w:sz w:val="28"/>
                <w:szCs w:val="28"/>
              </w:rPr>
            </w:pPr>
            <w:r w:rsidRPr="003A09DF">
              <w:rPr>
                <w:rFonts w:ascii="Times New Roman" w:eastAsia="Calibri" w:hAnsi="Times New Roman" w:cs="Times New Roman"/>
                <w:noProof/>
                <w:color w:val="000000"/>
                <w:sz w:val="28"/>
                <w:szCs w:val="28"/>
              </w:rPr>
              <w:t>Державний, обласний</w:t>
            </w:r>
            <w:r>
              <w:rPr>
                <w:rFonts w:ascii="Times New Roman" w:eastAsia="Calibri" w:hAnsi="Times New Roman" w:cs="Times New Roman"/>
                <w:noProof/>
                <w:color w:val="000000"/>
                <w:sz w:val="28"/>
                <w:szCs w:val="28"/>
                <w:lang w:val="uk-UA"/>
              </w:rPr>
              <w:t xml:space="preserve">,  місцевий  </w:t>
            </w:r>
            <w:r w:rsidRPr="003A09DF">
              <w:rPr>
                <w:rFonts w:ascii="Times New Roman" w:eastAsia="Calibri" w:hAnsi="Times New Roman" w:cs="Times New Roman"/>
                <w:noProof/>
                <w:color w:val="000000"/>
                <w:sz w:val="28"/>
                <w:szCs w:val="28"/>
              </w:rPr>
              <w:t>бюджет, інші джерела</w:t>
            </w:r>
          </w:p>
        </w:tc>
        <w:tc>
          <w:tcPr>
            <w:tcW w:w="5586" w:type="dxa"/>
            <w:shd w:val="clear" w:color="auto" w:fill="auto"/>
          </w:tcPr>
          <w:p w14:paraId="62AF48F9"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4BEF2B50" w14:textId="77777777" w:rsidTr="002366BD">
        <w:trPr>
          <w:trHeight w:val="2063"/>
        </w:trPr>
        <w:tc>
          <w:tcPr>
            <w:tcW w:w="555" w:type="dxa"/>
            <w:shd w:val="clear" w:color="auto" w:fill="auto"/>
          </w:tcPr>
          <w:p w14:paraId="70962349"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4AD48D32" w14:textId="622FBE28" w:rsidR="003A09DF" w:rsidRPr="003A09DF" w:rsidRDefault="003A09D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3A09DF">
              <w:rPr>
                <w:rFonts w:ascii="Times New Roman" w:hAnsi="Times New Roman" w:cs="Times New Roman"/>
                <w:bCs/>
                <w:sz w:val="28"/>
                <w:szCs w:val="28"/>
                <w:bdr w:val="none" w:sz="0" w:space="0" w:color="auto" w:frame="1"/>
                <w:shd w:val="clear" w:color="auto" w:fill="FFFFFF"/>
              </w:rPr>
              <w:t>Надання соціальних послуг ветеранам війни та членам сімей загиблих (померлих), які опинилися у складних життєвих обставинах (відповідно до діючого законодавства)</w:t>
            </w:r>
          </w:p>
        </w:tc>
        <w:tc>
          <w:tcPr>
            <w:tcW w:w="2424" w:type="dxa"/>
            <w:shd w:val="clear" w:color="auto" w:fill="auto"/>
          </w:tcPr>
          <w:p w14:paraId="5739A3BC" w14:textId="42F8724E" w:rsidR="003A09DF" w:rsidRDefault="003A09D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КУ «Центр надання соціальних послуг» Димерської селищної ради </w:t>
            </w:r>
          </w:p>
        </w:tc>
        <w:tc>
          <w:tcPr>
            <w:tcW w:w="2126" w:type="dxa"/>
            <w:shd w:val="clear" w:color="auto" w:fill="auto"/>
          </w:tcPr>
          <w:p w14:paraId="594B44B4" w14:textId="3A33DC4A" w:rsidR="003A09DF" w:rsidRPr="003A09DF" w:rsidRDefault="003A09D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w:t>
            </w:r>
          </w:p>
        </w:tc>
        <w:tc>
          <w:tcPr>
            <w:tcW w:w="5586" w:type="dxa"/>
            <w:shd w:val="clear" w:color="auto" w:fill="auto"/>
          </w:tcPr>
          <w:p w14:paraId="37978C53"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3E4CD852" w14:textId="77777777" w:rsidTr="00344E29">
        <w:trPr>
          <w:trHeight w:val="2722"/>
        </w:trPr>
        <w:tc>
          <w:tcPr>
            <w:tcW w:w="555" w:type="dxa"/>
            <w:shd w:val="clear" w:color="auto" w:fill="auto"/>
          </w:tcPr>
          <w:p w14:paraId="21632DBD"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74DE7B02" w14:textId="469AE0AF" w:rsidR="003A09DF" w:rsidRPr="003A09DF"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rPr>
            </w:pPr>
            <w:r w:rsidRPr="00DF6DBE">
              <w:rPr>
                <w:rFonts w:ascii="Times New Roman" w:hAnsi="Times New Roman" w:cs="Times New Roman"/>
                <w:bCs/>
                <w:sz w:val="28"/>
                <w:szCs w:val="28"/>
                <w:bdr w:val="none" w:sz="0" w:space="0" w:color="auto" w:frame="1"/>
                <w:shd w:val="clear" w:color="auto" w:fill="FFFFFF"/>
                <w:lang w:val="uk-UA"/>
              </w:rPr>
              <w:t>Забезпечення позачерговим прийомом ветеранів в установах, підприємствах, організаціях, що надають соціальні, адміністративні, державні послуги для</w:t>
            </w:r>
            <w:r w:rsidRPr="00DF6DBE">
              <w:rPr>
                <w:rFonts w:ascii="Times New Roman" w:hAnsi="Times New Roman" w:cs="Times New Roman"/>
                <w:bCs/>
                <w:sz w:val="28"/>
                <w:szCs w:val="28"/>
                <w:bdr w:val="none" w:sz="0" w:space="0" w:color="auto" w:frame="1"/>
                <w:shd w:val="clear" w:color="auto" w:fill="FFFFFF"/>
              </w:rPr>
              <w:t> </w:t>
            </w:r>
            <w:r w:rsidRPr="00DF6DBE">
              <w:rPr>
                <w:rFonts w:ascii="Times New Roman" w:hAnsi="Times New Roman" w:cs="Times New Roman"/>
                <w:bCs/>
                <w:sz w:val="28"/>
                <w:szCs w:val="28"/>
                <w:bdr w:val="none" w:sz="0" w:space="0" w:color="auto" w:frame="1"/>
                <w:shd w:val="clear" w:color="auto" w:fill="FFFFFF"/>
                <w:lang w:val="uk-UA"/>
              </w:rPr>
              <w:t xml:space="preserve"> ветеранів війни, військовослужбовців. </w:t>
            </w:r>
            <w:r w:rsidRPr="00DF6DBE">
              <w:rPr>
                <w:rFonts w:ascii="Times New Roman" w:hAnsi="Times New Roman" w:cs="Times New Roman"/>
                <w:bCs/>
                <w:sz w:val="28"/>
                <w:szCs w:val="28"/>
                <w:bdr w:val="none" w:sz="0" w:space="0" w:color="auto" w:frame="1"/>
                <w:shd w:val="clear" w:color="auto" w:fill="FFFFFF"/>
              </w:rPr>
              <w:t>Забезпечити навчання фахівців роботі з ветеранами війни</w:t>
            </w:r>
          </w:p>
        </w:tc>
        <w:tc>
          <w:tcPr>
            <w:tcW w:w="2424" w:type="dxa"/>
            <w:shd w:val="clear" w:color="auto" w:fill="auto"/>
          </w:tcPr>
          <w:p w14:paraId="1621E348" w14:textId="18AD1230" w:rsidR="003A09DF"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Всі, кого це стосується</w:t>
            </w:r>
          </w:p>
        </w:tc>
        <w:tc>
          <w:tcPr>
            <w:tcW w:w="2126" w:type="dxa"/>
            <w:shd w:val="clear" w:color="auto" w:fill="auto"/>
          </w:tcPr>
          <w:p w14:paraId="2D18F5D5" w14:textId="77DB538E" w:rsidR="003A09DF" w:rsidRDefault="00DF6DBE"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319BBA75"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47143942" w14:textId="77777777" w:rsidTr="00344E29">
        <w:trPr>
          <w:trHeight w:val="1358"/>
        </w:trPr>
        <w:tc>
          <w:tcPr>
            <w:tcW w:w="555" w:type="dxa"/>
            <w:vMerge w:val="restart"/>
            <w:shd w:val="clear" w:color="auto" w:fill="auto"/>
          </w:tcPr>
          <w:p w14:paraId="65D27EDA"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vMerge w:val="restart"/>
            <w:shd w:val="clear" w:color="auto" w:fill="auto"/>
          </w:tcPr>
          <w:p w14:paraId="57595FCA" w14:textId="01B78582" w:rsidR="00DF6DBE" w:rsidRPr="00DF6DBE"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3A09DF">
              <w:rPr>
                <w:rFonts w:ascii="Times New Roman" w:hAnsi="Times New Roman" w:cs="Times New Roman"/>
                <w:bCs/>
                <w:sz w:val="28"/>
                <w:szCs w:val="28"/>
                <w:bdr w:val="none" w:sz="0" w:space="0" w:color="auto" w:frame="1"/>
                <w:shd w:val="clear" w:color="auto" w:fill="FFFFFF"/>
                <w:lang w:val="uk-UA"/>
              </w:rPr>
              <w:t>Першочергове забезпечення технічними засобами реабілітації, ветеранів війни-осіб з інвалідністю внаслідок війни</w:t>
            </w:r>
          </w:p>
        </w:tc>
        <w:tc>
          <w:tcPr>
            <w:tcW w:w="2424" w:type="dxa"/>
            <w:shd w:val="clear" w:color="auto" w:fill="auto"/>
          </w:tcPr>
          <w:p w14:paraId="1ABCA61F" w14:textId="6FBF39FF"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tc>
        <w:tc>
          <w:tcPr>
            <w:tcW w:w="2126" w:type="dxa"/>
            <w:vMerge w:val="restart"/>
            <w:shd w:val="clear" w:color="auto" w:fill="auto"/>
          </w:tcPr>
          <w:p w14:paraId="523DAFA7" w14:textId="15AF3836" w:rsidR="00DF6DBE" w:rsidRDefault="00DF6DBE" w:rsidP="002366BD">
            <w:pPr>
              <w:tabs>
                <w:tab w:val="left" w:pos="560"/>
              </w:tabs>
              <w:spacing w:after="0"/>
              <w:rPr>
                <w:rFonts w:ascii="Times New Roman" w:eastAsia="Calibri" w:hAnsi="Times New Roman" w:cs="Times New Roman"/>
                <w:noProof/>
                <w:color w:val="000000"/>
                <w:sz w:val="28"/>
                <w:szCs w:val="28"/>
                <w:lang w:val="uk-UA"/>
              </w:rPr>
            </w:pPr>
            <w:r w:rsidRPr="003A09DF">
              <w:rPr>
                <w:rFonts w:ascii="Times New Roman" w:eastAsia="Calibri" w:hAnsi="Times New Roman" w:cs="Times New Roman"/>
                <w:noProof/>
                <w:color w:val="000000"/>
                <w:sz w:val="28"/>
                <w:szCs w:val="28"/>
              </w:rPr>
              <w:t>Державний, обласний</w:t>
            </w:r>
            <w:r>
              <w:rPr>
                <w:rFonts w:ascii="Times New Roman" w:eastAsia="Calibri" w:hAnsi="Times New Roman" w:cs="Times New Roman"/>
                <w:noProof/>
                <w:color w:val="000000"/>
                <w:sz w:val="28"/>
                <w:szCs w:val="28"/>
                <w:lang w:val="uk-UA"/>
              </w:rPr>
              <w:t xml:space="preserve"> </w:t>
            </w:r>
            <w:r w:rsidRPr="003A09DF">
              <w:rPr>
                <w:rFonts w:ascii="Times New Roman" w:eastAsia="Calibri" w:hAnsi="Times New Roman" w:cs="Times New Roman"/>
                <w:noProof/>
                <w:color w:val="000000"/>
                <w:sz w:val="28"/>
                <w:szCs w:val="28"/>
              </w:rPr>
              <w:t>бюджет, інші джерела</w:t>
            </w:r>
          </w:p>
        </w:tc>
        <w:tc>
          <w:tcPr>
            <w:tcW w:w="5586" w:type="dxa"/>
            <w:vMerge w:val="restart"/>
            <w:shd w:val="clear" w:color="auto" w:fill="auto"/>
          </w:tcPr>
          <w:p w14:paraId="238882F2"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5C1AAC92" w14:textId="77777777" w:rsidTr="002366BD">
        <w:trPr>
          <w:trHeight w:val="1067"/>
        </w:trPr>
        <w:tc>
          <w:tcPr>
            <w:tcW w:w="555" w:type="dxa"/>
            <w:vMerge/>
            <w:shd w:val="clear" w:color="auto" w:fill="auto"/>
          </w:tcPr>
          <w:p w14:paraId="3B961517"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vMerge/>
            <w:shd w:val="clear" w:color="auto" w:fill="auto"/>
          </w:tcPr>
          <w:p w14:paraId="07B3E64E" w14:textId="77777777" w:rsidR="00DF6DBE" w:rsidRPr="003A09DF"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p>
        </w:tc>
        <w:tc>
          <w:tcPr>
            <w:tcW w:w="2424" w:type="dxa"/>
            <w:shd w:val="clear" w:color="auto" w:fill="auto"/>
          </w:tcPr>
          <w:p w14:paraId="1B96F4BD" w14:textId="6B821BBC"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КНП «Димерська центральна селищна лікарня»</w:t>
            </w:r>
          </w:p>
        </w:tc>
        <w:tc>
          <w:tcPr>
            <w:tcW w:w="2126" w:type="dxa"/>
            <w:vMerge/>
            <w:shd w:val="clear" w:color="auto" w:fill="auto"/>
          </w:tcPr>
          <w:p w14:paraId="0937A532" w14:textId="77777777" w:rsidR="00DF6DBE" w:rsidRDefault="00DF6DBE" w:rsidP="002366BD">
            <w:pPr>
              <w:tabs>
                <w:tab w:val="left" w:pos="560"/>
              </w:tabs>
              <w:spacing w:after="0"/>
              <w:rPr>
                <w:rFonts w:ascii="Times New Roman" w:eastAsia="Calibri" w:hAnsi="Times New Roman" w:cs="Times New Roman"/>
                <w:noProof/>
                <w:color w:val="000000"/>
                <w:sz w:val="28"/>
                <w:szCs w:val="28"/>
                <w:lang w:val="uk-UA"/>
              </w:rPr>
            </w:pPr>
          </w:p>
        </w:tc>
        <w:tc>
          <w:tcPr>
            <w:tcW w:w="5586" w:type="dxa"/>
            <w:vMerge/>
            <w:shd w:val="clear" w:color="auto" w:fill="auto"/>
          </w:tcPr>
          <w:p w14:paraId="36C91AEC"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3A09DF" w:rsidRPr="003A09DF" w14:paraId="55A97392" w14:textId="77777777" w:rsidTr="002366BD">
        <w:trPr>
          <w:trHeight w:val="2391"/>
        </w:trPr>
        <w:tc>
          <w:tcPr>
            <w:tcW w:w="555" w:type="dxa"/>
            <w:shd w:val="clear" w:color="auto" w:fill="auto"/>
          </w:tcPr>
          <w:p w14:paraId="5FFC8BA2" w14:textId="77777777" w:rsidR="003A09DF" w:rsidRPr="00A903AE" w:rsidRDefault="003A09D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7685B245" w14:textId="0CA53835" w:rsidR="003A09DF" w:rsidRPr="00DF6DBE"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DF6DBE">
              <w:rPr>
                <w:rFonts w:ascii="Times New Roman" w:hAnsi="Times New Roman" w:cs="Times New Roman"/>
                <w:bCs/>
                <w:sz w:val="28"/>
                <w:szCs w:val="28"/>
                <w:bdr w:val="none" w:sz="0" w:space="0" w:color="auto" w:frame="1"/>
                <w:shd w:val="clear" w:color="auto" w:fill="FFFFFF"/>
              </w:rPr>
              <w:t>Забезпечення надання стаціонарних та амбулаторних реабілітаційних медичних послуг ветеранам війни, членам їх сімей та сімей загиблих (померлих) в комунальних закладах охорони здоров’я</w:t>
            </w:r>
          </w:p>
        </w:tc>
        <w:tc>
          <w:tcPr>
            <w:tcW w:w="2424" w:type="dxa"/>
            <w:shd w:val="clear" w:color="auto" w:fill="auto"/>
          </w:tcPr>
          <w:p w14:paraId="0214FAE7" w14:textId="345D165C" w:rsidR="003A09DF"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КНП «Димерська центральна селищна лікарня»</w:t>
            </w:r>
          </w:p>
        </w:tc>
        <w:tc>
          <w:tcPr>
            <w:tcW w:w="2126" w:type="dxa"/>
            <w:shd w:val="clear" w:color="auto" w:fill="auto"/>
          </w:tcPr>
          <w:p w14:paraId="79EA30E1" w14:textId="24057359" w:rsidR="003A09DF" w:rsidRDefault="00DF6DBE"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Державний бюджет</w:t>
            </w:r>
          </w:p>
        </w:tc>
        <w:tc>
          <w:tcPr>
            <w:tcW w:w="5586" w:type="dxa"/>
            <w:shd w:val="clear" w:color="auto" w:fill="auto"/>
          </w:tcPr>
          <w:p w14:paraId="28621417" w14:textId="77777777" w:rsidR="003A09DF" w:rsidRPr="00A903AE" w:rsidRDefault="003A09DF"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4891230A" w14:textId="77777777" w:rsidTr="00344E29">
        <w:trPr>
          <w:trHeight w:val="2335"/>
        </w:trPr>
        <w:tc>
          <w:tcPr>
            <w:tcW w:w="555" w:type="dxa"/>
            <w:shd w:val="clear" w:color="auto" w:fill="auto"/>
          </w:tcPr>
          <w:p w14:paraId="38FBC749"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E18FCA2" w14:textId="1FA76D39" w:rsidR="00DF6DBE" w:rsidRPr="00DF6DBE"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DF6DBE">
              <w:rPr>
                <w:rFonts w:ascii="Times New Roman" w:hAnsi="Times New Roman" w:cs="Times New Roman"/>
                <w:bCs/>
                <w:sz w:val="28"/>
                <w:szCs w:val="28"/>
                <w:bdr w:val="none" w:sz="0" w:space="0" w:color="auto" w:frame="1"/>
                <w:shd w:val="clear" w:color="auto" w:fill="FFFFFF"/>
                <w:lang w:val="uk-UA"/>
              </w:rPr>
              <w:t>Медикаментозне забезпечення ветеранів війни членів їх сімей та сімей загиблих (померлих), відповідно переліку пільгових</w:t>
            </w:r>
            <w:r w:rsidRPr="00DF6DBE">
              <w:rPr>
                <w:rFonts w:ascii="Times New Roman" w:hAnsi="Times New Roman" w:cs="Times New Roman"/>
                <w:bCs/>
                <w:sz w:val="28"/>
                <w:szCs w:val="28"/>
                <w:bdr w:val="none" w:sz="0" w:space="0" w:color="auto" w:frame="1"/>
                <w:shd w:val="clear" w:color="auto" w:fill="FFFFFF"/>
              </w:rPr>
              <w:t> </w:t>
            </w:r>
            <w:r w:rsidRPr="00DF6DBE">
              <w:rPr>
                <w:rFonts w:ascii="Times New Roman" w:hAnsi="Times New Roman" w:cs="Times New Roman"/>
                <w:bCs/>
                <w:sz w:val="28"/>
                <w:szCs w:val="28"/>
                <w:bdr w:val="none" w:sz="0" w:space="0" w:color="auto" w:frame="1"/>
                <w:shd w:val="clear" w:color="auto" w:fill="FFFFFF"/>
                <w:lang w:val="uk-UA"/>
              </w:rPr>
              <w:t xml:space="preserve"> категорій, населення</w:t>
            </w:r>
            <w:r w:rsidRPr="00DF6DBE">
              <w:rPr>
                <w:rFonts w:ascii="Times New Roman" w:hAnsi="Times New Roman" w:cs="Times New Roman"/>
                <w:bCs/>
                <w:sz w:val="28"/>
                <w:szCs w:val="28"/>
                <w:bdr w:val="none" w:sz="0" w:space="0" w:color="auto" w:frame="1"/>
                <w:shd w:val="clear" w:color="auto" w:fill="FFFFFF"/>
              </w:rPr>
              <w:t> </w:t>
            </w:r>
            <w:r w:rsidRPr="00DF6DBE">
              <w:rPr>
                <w:rFonts w:ascii="Times New Roman" w:hAnsi="Times New Roman" w:cs="Times New Roman"/>
                <w:bCs/>
                <w:sz w:val="28"/>
                <w:szCs w:val="28"/>
                <w:bdr w:val="none" w:sz="0" w:space="0" w:color="auto" w:frame="1"/>
                <w:shd w:val="clear" w:color="auto" w:fill="FFFFFF"/>
                <w:lang w:val="uk-UA"/>
              </w:rPr>
              <w:t xml:space="preserve"> та переліку захворювань, у разі амбулаторного лікування затвердженого ПКМУ від 17.08.1998 року №1303, та</w:t>
            </w:r>
            <w:r w:rsidRPr="00DF6DBE">
              <w:rPr>
                <w:rFonts w:ascii="Times New Roman" w:hAnsi="Times New Roman" w:cs="Times New Roman"/>
                <w:bCs/>
                <w:sz w:val="28"/>
                <w:szCs w:val="28"/>
                <w:bdr w:val="none" w:sz="0" w:space="0" w:color="auto" w:frame="1"/>
                <w:shd w:val="clear" w:color="auto" w:fill="FFFFFF"/>
              </w:rPr>
              <w:t> </w:t>
            </w:r>
            <w:r w:rsidRPr="00DF6DBE">
              <w:rPr>
                <w:rFonts w:ascii="Times New Roman" w:hAnsi="Times New Roman" w:cs="Times New Roman"/>
                <w:bCs/>
                <w:sz w:val="28"/>
                <w:szCs w:val="28"/>
                <w:bdr w:val="none" w:sz="0" w:space="0" w:color="auto" w:frame="1"/>
                <w:shd w:val="clear" w:color="auto" w:fill="FFFFFF"/>
                <w:lang w:val="uk-UA"/>
              </w:rPr>
              <w:t xml:space="preserve"> за державною програмою реімбурсації «Доступні ліки»</w:t>
            </w:r>
          </w:p>
        </w:tc>
        <w:tc>
          <w:tcPr>
            <w:tcW w:w="2424" w:type="dxa"/>
            <w:shd w:val="clear" w:color="auto" w:fill="auto"/>
          </w:tcPr>
          <w:p w14:paraId="0FA0A6C6" w14:textId="02D66918"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КНП «Димерська центральна селищна лікарня»</w:t>
            </w:r>
          </w:p>
        </w:tc>
        <w:tc>
          <w:tcPr>
            <w:tcW w:w="2126" w:type="dxa"/>
            <w:shd w:val="clear" w:color="auto" w:fill="auto"/>
          </w:tcPr>
          <w:p w14:paraId="212ABE31" w14:textId="379547B7" w:rsidR="00DF6DBE" w:rsidRDefault="00DF6DBE"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Державний бюджет</w:t>
            </w:r>
          </w:p>
        </w:tc>
        <w:tc>
          <w:tcPr>
            <w:tcW w:w="5586" w:type="dxa"/>
            <w:shd w:val="clear" w:color="auto" w:fill="auto"/>
          </w:tcPr>
          <w:p w14:paraId="7FCF237B"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58AFCF46" w14:textId="77777777" w:rsidTr="002366BD">
        <w:trPr>
          <w:trHeight w:val="3397"/>
        </w:trPr>
        <w:tc>
          <w:tcPr>
            <w:tcW w:w="555" w:type="dxa"/>
            <w:shd w:val="clear" w:color="auto" w:fill="auto"/>
          </w:tcPr>
          <w:p w14:paraId="284046A6"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44E32838" w14:textId="08668D9D" w:rsidR="00DF6DBE" w:rsidRPr="00DF6DBE"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DF6DBE">
              <w:rPr>
                <w:rFonts w:ascii="Times New Roman" w:hAnsi="Times New Roman" w:cs="Times New Roman"/>
                <w:bCs/>
                <w:sz w:val="28"/>
                <w:szCs w:val="28"/>
                <w:bdr w:val="none" w:sz="0" w:space="0" w:color="auto" w:frame="1"/>
                <w:shd w:val="clear" w:color="auto" w:fill="FFFFFF"/>
                <w:lang w:val="uk-UA"/>
              </w:rPr>
              <w:t>Проведення інформаційно – роз’яснювальної роботи з питань соціального захисту ветеранів війни – учасників бойових дій та членів їх сімей шляхом надання консультацій та інших інформаційних послуг, а також проведення відповідних семінарів та круглих столів</w:t>
            </w:r>
          </w:p>
        </w:tc>
        <w:tc>
          <w:tcPr>
            <w:tcW w:w="2424" w:type="dxa"/>
            <w:shd w:val="clear" w:color="auto" w:fill="auto"/>
          </w:tcPr>
          <w:p w14:paraId="45E35DFF" w14:textId="77777777"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598AC4FC" w14:textId="3E99C997"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55CCB95D" w14:textId="77777777" w:rsidR="00DF6DBE" w:rsidRDefault="00DF6DBE" w:rsidP="002366BD">
            <w:pPr>
              <w:tabs>
                <w:tab w:val="left" w:pos="560"/>
              </w:tabs>
              <w:spacing w:after="0"/>
              <w:rPr>
                <w:rFonts w:ascii="Times New Roman" w:eastAsia="Calibri" w:hAnsi="Times New Roman" w:cs="Times New Roman"/>
                <w:noProof/>
                <w:color w:val="000000"/>
                <w:sz w:val="28"/>
                <w:szCs w:val="28"/>
                <w:lang w:val="uk-UA"/>
              </w:rPr>
            </w:pPr>
          </w:p>
          <w:p w14:paraId="3BB3CCD1" w14:textId="27DB81AC" w:rsidR="00DF6DBE" w:rsidRPr="00DF6DBE" w:rsidRDefault="00DF6DBE" w:rsidP="002366BD">
            <w:pPr>
              <w:spacing w:after="0"/>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7BC53C86"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0368A2F6" w14:textId="77777777" w:rsidTr="002366BD">
        <w:trPr>
          <w:trHeight w:val="1829"/>
        </w:trPr>
        <w:tc>
          <w:tcPr>
            <w:tcW w:w="555" w:type="dxa"/>
            <w:shd w:val="clear" w:color="auto" w:fill="auto"/>
          </w:tcPr>
          <w:p w14:paraId="33ADDA80"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FA42FA0" w14:textId="7DF7B062" w:rsidR="00DF6DBE" w:rsidRPr="003A09DF"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DF6DBE">
              <w:rPr>
                <w:rFonts w:ascii="Times New Roman" w:hAnsi="Times New Roman" w:cs="Times New Roman"/>
                <w:bCs/>
                <w:sz w:val="28"/>
                <w:szCs w:val="28"/>
                <w:bdr w:val="none" w:sz="0" w:space="0" w:color="auto" w:frame="1"/>
                <w:shd w:val="clear" w:color="auto" w:fill="FFFFFF"/>
              </w:rPr>
              <w:t>Проведення роботи з ветеранами з метою формування конструктивних настанов до легальної занятості та/ або професійного навчання</w:t>
            </w:r>
          </w:p>
        </w:tc>
        <w:tc>
          <w:tcPr>
            <w:tcW w:w="2424" w:type="dxa"/>
            <w:shd w:val="clear" w:color="auto" w:fill="auto"/>
          </w:tcPr>
          <w:p w14:paraId="48C3DFC5" w14:textId="27DDB40B" w:rsidR="00DF6DBE" w:rsidRDefault="00DF6DBE"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1D6C6FD2" w14:textId="44FC066C" w:rsidR="00DF6DBE" w:rsidRDefault="00DF6DBE"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640A8A4D"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3E784AB4" w14:textId="77777777" w:rsidTr="00344E29">
        <w:trPr>
          <w:trHeight w:val="2335"/>
        </w:trPr>
        <w:tc>
          <w:tcPr>
            <w:tcW w:w="555" w:type="dxa"/>
            <w:shd w:val="clear" w:color="auto" w:fill="auto"/>
          </w:tcPr>
          <w:p w14:paraId="395915A5"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9A01A8F" w14:textId="312F4681" w:rsidR="00DF6DBE" w:rsidRPr="00DF6DBE" w:rsidRDefault="00DF6DBE"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DF6DBE">
              <w:rPr>
                <w:rFonts w:ascii="Times New Roman" w:hAnsi="Times New Roman" w:cs="Times New Roman"/>
                <w:bCs/>
                <w:sz w:val="28"/>
                <w:szCs w:val="28"/>
                <w:bdr w:val="none" w:sz="0" w:space="0" w:color="auto" w:frame="1"/>
                <w:shd w:val="clear" w:color="auto" w:fill="FFFFFF"/>
                <w:lang w:val="uk-UA"/>
              </w:rPr>
              <w:t>Вирішення питань зайнятості ветеранів та індивідуальний супровід під час та після працевлаштування (за згодою) для успішної адаптації та закріплення на робочому місці</w:t>
            </w:r>
          </w:p>
        </w:tc>
        <w:tc>
          <w:tcPr>
            <w:tcW w:w="2424" w:type="dxa"/>
            <w:shd w:val="clear" w:color="auto" w:fill="auto"/>
          </w:tcPr>
          <w:p w14:paraId="7E279B97" w14:textId="0966F944" w:rsidR="00DF6DBE"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5088E02C" w14:textId="0A388CAD" w:rsidR="00DF6DBE"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2E0CDC9D"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5EA7A5F3" w14:textId="77777777" w:rsidTr="00344E29">
        <w:trPr>
          <w:trHeight w:val="2335"/>
        </w:trPr>
        <w:tc>
          <w:tcPr>
            <w:tcW w:w="555" w:type="dxa"/>
            <w:shd w:val="clear" w:color="auto" w:fill="auto"/>
          </w:tcPr>
          <w:p w14:paraId="3D386818"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37FE311E" w14:textId="0FA60ADA" w:rsidR="00DF6DBE" w:rsidRPr="003A09DF" w:rsidRDefault="00B93748"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B93748">
              <w:rPr>
                <w:rFonts w:ascii="Times New Roman" w:hAnsi="Times New Roman" w:cs="Times New Roman"/>
                <w:bCs/>
                <w:sz w:val="28"/>
                <w:szCs w:val="28"/>
                <w:bdr w:val="none" w:sz="0" w:space="0" w:color="auto" w:frame="1"/>
                <w:shd w:val="clear" w:color="auto" w:fill="FFFFFF"/>
              </w:rPr>
              <w:t xml:space="preserve">Сприяння ветеранам в отриманні грантів для створення та підтримки власного бізнесу, ваучерів на навчання та участь в інших активних програмах </w:t>
            </w:r>
            <w:proofErr w:type="gramStart"/>
            <w:r w:rsidRPr="00B93748">
              <w:rPr>
                <w:rFonts w:ascii="Times New Roman" w:hAnsi="Times New Roman" w:cs="Times New Roman"/>
                <w:bCs/>
                <w:sz w:val="28"/>
                <w:szCs w:val="28"/>
                <w:bdr w:val="none" w:sz="0" w:space="0" w:color="auto" w:frame="1"/>
                <w:shd w:val="clear" w:color="auto" w:fill="FFFFFF"/>
              </w:rPr>
              <w:t>на ринку</w:t>
            </w:r>
            <w:proofErr w:type="gramEnd"/>
            <w:r w:rsidRPr="00B93748">
              <w:rPr>
                <w:rFonts w:ascii="Times New Roman" w:hAnsi="Times New Roman" w:cs="Times New Roman"/>
                <w:bCs/>
                <w:sz w:val="28"/>
                <w:szCs w:val="28"/>
                <w:bdr w:val="none" w:sz="0" w:space="0" w:color="auto" w:frame="1"/>
                <w:shd w:val="clear" w:color="auto" w:fill="FFFFFF"/>
              </w:rPr>
              <w:t xml:space="preserve"> праці</w:t>
            </w:r>
          </w:p>
        </w:tc>
        <w:tc>
          <w:tcPr>
            <w:tcW w:w="2424" w:type="dxa"/>
            <w:shd w:val="clear" w:color="auto" w:fill="auto"/>
          </w:tcPr>
          <w:p w14:paraId="2DAF21EB" w14:textId="71FCC6E3" w:rsidR="00DF6DBE"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32B4FBEE" w14:textId="367991FB" w:rsidR="00DF6DBE"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64319ED8"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47E4E1FA" w14:textId="77777777" w:rsidTr="002366BD">
        <w:trPr>
          <w:trHeight w:val="1757"/>
        </w:trPr>
        <w:tc>
          <w:tcPr>
            <w:tcW w:w="555" w:type="dxa"/>
            <w:shd w:val="clear" w:color="auto" w:fill="auto"/>
          </w:tcPr>
          <w:p w14:paraId="34AE117F"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14E21174" w14:textId="27D251D8" w:rsidR="00DF6DBE" w:rsidRPr="003A09DF" w:rsidRDefault="00B93748"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B93748">
              <w:rPr>
                <w:rFonts w:ascii="Times New Roman" w:hAnsi="Times New Roman" w:cs="Times New Roman"/>
                <w:bCs/>
                <w:sz w:val="28"/>
                <w:szCs w:val="28"/>
                <w:bdr w:val="none" w:sz="0" w:space="0" w:color="auto" w:frame="1"/>
                <w:shd w:val="clear" w:color="auto" w:fill="FFFFFF"/>
              </w:rPr>
              <w:t>Сприяння ветеранам в отриманні мікро грантів для створення та підтримки власного бізнесу, ваучерів на навчання та участі в інших активних програмах ринку</w:t>
            </w:r>
          </w:p>
        </w:tc>
        <w:tc>
          <w:tcPr>
            <w:tcW w:w="2424" w:type="dxa"/>
            <w:shd w:val="clear" w:color="auto" w:fill="auto"/>
          </w:tcPr>
          <w:p w14:paraId="3FC43A3A" w14:textId="71F57E57" w:rsidR="00DF6DBE"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65FA878E" w14:textId="70E20872" w:rsidR="00DF6DBE"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572F2D2C"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DF6DBE" w:rsidRPr="003A09DF" w14:paraId="0A7946CB" w14:textId="77777777" w:rsidTr="00344E29">
        <w:trPr>
          <w:trHeight w:val="2335"/>
        </w:trPr>
        <w:tc>
          <w:tcPr>
            <w:tcW w:w="555" w:type="dxa"/>
            <w:shd w:val="clear" w:color="auto" w:fill="auto"/>
          </w:tcPr>
          <w:p w14:paraId="29A136A8" w14:textId="77777777" w:rsidR="00DF6DBE" w:rsidRPr="00A903AE" w:rsidRDefault="00DF6DBE"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8BA86D3" w14:textId="7732F1F7" w:rsidR="00DF6DBE" w:rsidRPr="00B93748" w:rsidRDefault="00B93748"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B93748">
              <w:rPr>
                <w:rFonts w:ascii="Times New Roman" w:hAnsi="Times New Roman" w:cs="Times New Roman"/>
                <w:bCs/>
                <w:sz w:val="28"/>
                <w:szCs w:val="28"/>
                <w:bdr w:val="none" w:sz="0" w:space="0" w:color="auto" w:frame="1"/>
                <w:shd w:val="clear" w:color="auto" w:fill="FFFFFF"/>
                <w:lang w:val="uk-UA"/>
              </w:rPr>
              <w:t>Сприяння професійній орієнтації та адаптації військовослужбовців, які звільняються або звільнені з військової служби, учасників бойових дій, ветеранів та членів їх сімей</w:t>
            </w:r>
          </w:p>
        </w:tc>
        <w:tc>
          <w:tcPr>
            <w:tcW w:w="2424" w:type="dxa"/>
            <w:shd w:val="clear" w:color="auto" w:fill="auto"/>
          </w:tcPr>
          <w:p w14:paraId="16D3248C" w14:textId="0B666320" w:rsidR="00DF6DBE"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3D2DC4CF" w14:textId="2A6AFB72" w:rsidR="00DF6DBE"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1FE40AA6" w14:textId="77777777" w:rsidR="00DF6DBE" w:rsidRPr="00A903AE" w:rsidRDefault="00DF6DBE"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B93748" w:rsidRPr="003A09DF" w14:paraId="128AB5D7" w14:textId="77777777" w:rsidTr="00344E29">
        <w:trPr>
          <w:trHeight w:val="2335"/>
        </w:trPr>
        <w:tc>
          <w:tcPr>
            <w:tcW w:w="555" w:type="dxa"/>
            <w:shd w:val="clear" w:color="auto" w:fill="auto"/>
          </w:tcPr>
          <w:p w14:paraId="5F282799" w14:textId="77777777" w:rsidR="00B93748" w:rsidRPr="00A903AE" w:rsidRDefault="00B93748"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2840275" w14:textId="7BA7D639" w:rsidR="00B93748" w:rsidRPr="00795158" w:rsidRDefault="00795158"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Pr>
                <w:rFonts w:ascii="Times New Roman" w:hAnsi="Times New Roman" w:cs="Times New Roman"/>
                <w:bCs/>
                <w:sz w:val="28"/>
                <w:szCs w:val="28"/>
                <w:bdr w:val="none" w:sz="0" w:space="0" w:color="auto" w:frame="1"/>
                <w:shd w:val="clear" w:color="auto" w:fill="FFFFFF"/>
                <w:lang w:val="uk-UA"/>
              </w:rPr>
              <w:t>З</w:t>
            </w:r>
            <w:r w:rsidRPr="00795158">
              <w:rPr>
                <w:rFonts w:ascii="Times New Roman" w:hAnsi="Times New Roman" w:cs="Times New Roman"/>
                <w:bCs/>
                <w:sz w:val="28"/>
                <w:szCs w:val="28"/>
                <w:bdr w:val="none" w:sz="0" w:space="0" w:color="auto" w:frame="1"/>
                <w:shd w:val="clear" w:color="auto" w:fill="FFFFFF"/>
                <w:lang w:val="uk-UA"/>
              </w:rPr>
              <w:t>дійснення державного контролю: – за додержанням норм законодавства про працю щодо збереження місця роботи, посади, заробітної плати</w:t>
            </w:r>
            <w:r w:rsidRPr="00795158">
              <w:rPr>
                <w:rFonts w:ascii="Times New Roman" w:hAnsi="Times New Roman" w:cs="Times New Roman"/>
                <w:bCs/>
                <w:sz w:val="28"/>
                <w:szCs w:val="28"/>
                <w:bdr w:val="none" w:sz="0" w:space="0" w:color="auto" w:frame="1"/>
                <w:shd w:val="clear" w:color="auto" w:fill="FFFFFF"/>
              </w:rPr>
              <w:t> </w:t>
            </w:r>
            <w:r w:rsidRPr="00795158">
              <w:rPr>
                <w:rFonts w:ascii="Times New Roman" w:hAnsi="Times New Roman" w:cs="Times New Roman"/>
                <w:bCs/>
                <w:sz w:val="28"/>
                <w:szCs w:val="28"/>
                <w:bdr w:val="none" w:sz="0" w:space="0" w:color="auto" w:frame="1"/>
                <w:shd w:val="clear" w:color="auto" w:fill="FFFFFF"/>
                <w:lang w:val="uk-UA"/>
              </w:rPr>
              <w:t xml:space="preserve"> ветеранів війни членів їх сімей та сімей загиблих (померлих) всіма суб’єктами господарювання (підприємствами, установами, організаціями, фізичними особами, що використовують найману працю); </w:t>
            </w:r>
            <w:r w:rsidRPr="00795158">
              <w:rPr>
                <w:rFonts w:ascii="Times New Roman" w:hAnsi="Times New Roman" w:cs="Times New Roman"/>
                <w:bCs/>
                <w:sz w:val="28"/>
                <w:szCs w:val="28"/>
                <w:bdr w:val="none" w:sz="0" w:space="0" w:color="auto" w:frame="1"/>
                <w:shd w:val="clear" w:color="auto" w:fill="FFFFFF"/>
              </w:rPr>
              <w:t> </w:t>
            </w:r>
            <w:r w:rsidRPr="00795158">
              <w:rPr>
                <w:rFonts w:ascii="Times New Roman" w:hAnsi="Times New Roman" w:cs="Times New Roman"/>
                <w:bCs/>
                <w:sz w:val="28"/>
                <w:szCs w:val="28"/>
                <w:bdr w:val="none" w:sz="0" w:space="0" w:color="auto" w:frame="1"/>
                <w:shd w:val="clear" w:color="auto" w:fill="FFFFFF"/>
                <w:lang w:val="uk-UA"/>
              </w:rPr>
              <w:t>– за виконанням норм щодо працевлаштування осіб із обмеженими можливостями</w:t>
            </w:r>
          </w:p>
        </w:tc>
        <w:tc>
          <w:tcPr>
            <w:tcW w:w="2424" w:type="dxa"/>
            <w:shd w:val="clear" w:color="auto" w:fill="auto"/>
          </w:tcPr>
          <w:p w14:paraId="3D5F0F3B" w14:textId="4CFDC10C" w:rsidR="00B93748"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02D82447" w14:textId="653D0BF8" w:rsidR="00B93748"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38F4631A" w14:textId="77777777" w:rsidR="00B93748" w:rsidRPr="00A903AE" w:rsidRDefault="00B93748"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B93748" w:rsidRPr="003A09DF" w14:paraId="2888277B" w14:textId="77777777" w:rsidTr="00344E29">
        <w:trPr>
          <w:trHeight w:val="2335"/>
        </w:trPr>
        <w:tc>
          <w:tcPr>
            <w:tcW w:w="555" w:type="dxa"/>
            <w:shd w:val="clear" w:color="auto" w:fill="auto"/>
          </w:tcPr>
          <w:p w14:paraId="06258122" w14:textId="77777777" w:rsidR="00B93748" w:rsidRPr="00A903AE" w:rsidRDefault="00B93748"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7D7B902" w14:textId="2189A3BD" w:rsidR="00B93748" w:rsidRPr="00795158" w:rsidRDefault="00795158"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795158">
              <w:rPr>
                <w:rFonts w:ascii="Times New Roman" w:hAnsi="Times New Roman" w:cs="Times New Roman"/>
                <w:bCs/>
                <w:sz w:val="28"/>
                <w:szCs w:val="28"/>
                <w:bdr w:val="none" w:sz="0" w:space="0" w:color="auto" w:frame="1"/>
                <w:shd w:val="clear" w:color="auto" w:fill="FFFFFF"/>
                <w:lang w:val="uk-UA"/>
              </w:rPr>
              <w:t>Сприяння працевлаштуванню ветеранів війни та членів їх сімей, сімей загиблих (померлих) ветеранів війни, сімей загиблих (померлих) Захисників і Захисниць України, до комунальних закладів, комунальних підприємств та структурних підрозділів Краматорської міської ради при наявності необхідних фахових знань, досвіду та вільних вакансій</w:t>
            </w:r>
          </w:p>
        </w:tc>
        <w:tc>
          <w:tcPr>
            <w:tcW w:w="2424" w:type="dxa"/>
            <w:shd w:val="clear" w:color="auto" w:fill="auto"/>
          </w:tcPr>
          <w:p w14:paraId="392096C7" w14:textId="77777777" w:rsidR="00795158"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59E182C0" w14:textId="3245196D" w:rsidR="00B93748" w:rsidRDefault="00795158"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Вишгородська районна   філія Київського обласного центру зайнятості</w:t>
            </w:r>
          </w:p>
        </w:tc>
        <w:tc>
          <w:tcPr>
            <w:tcW w:w="2126" w:type="dxa"/>
            <w:shd w:val="clear" w:color="auto" w:fill="auto"/>
          </w:tcPr>
          <w:p w14:paraId="3B61F7B6" w14:textId="720114D7" w:rsidR="00B93748" w:rsidRDefault="00795158"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sz w:val="28"/>
                <w:szCs w:val="28"/>
                <w:lang w:val="uk-UA"/>
              </w:rPr>
              <w:t>Не потребує фінансування</w:t>
            </w:r>
          </w:p>
        </w:tc>
        <w:tc>
          <w:tcPr>
            <w:tcW w:w="5586" w:type="dxa"/>
            <w:shd w:val="clear" w:color="auto" w:fill="auto"/>
          </w:tcPr>
          <w:p w14:paraId="3868D38A" w14:textId="77777777" w:rsidR="00B93748" w:rsidRPr="00A903AE" w:rsidRDefault="00B93748"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795158" w:rsidRPr="003A09DF" w14:paraId="77068473" w14:textId="77777777" w:rsidTr="00344E29">
        <w:trPr>
          <w:trHeight w:val="2335"/>
        </w:trPr>
        <w:tc>
          <w:tcPr>
            <w:tcW w:w="555" w:type="dxa"/>
            <w:shd w:val="clear" w:color="auto" w:fill="auto"/>
          </w:tcPr>
          <w:p w14:paraId="109F9815" w14:textId="77777777" w:rsidR="00795158" w:rsidRPr="00A903AE" w:rsidRDefault="00795158"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59A14B3" w14:textId="69FA237E" w:rsidR="00795158"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lang w:val="uk-UA"/>
              </w:rPr>
              <w:t>Забезпечення безоплатним харчуванням у закладах загальної середньої освіти учнів із сімей</w:t>
            </w:r>
            <w:r>
              <w:rPr>
                <w:rFonts w:ascii="Times New Roman" w:hAnsi="Times New Roman" w:cs="Times New Roman"/>
                <w:bCs/>
                <w:sz w:val="28"/>
                <w:szCs w:val="28"/>
                <w:bdr w:val="none" w:sz="0" w:space="0" w:color="auto" w:frame="1"/>
                <w:shd w:val="clear" w:color="auto" w:fill="FFFFFF"/>
                <w:lang w:val="uk-UA"/>
              </w:rPr>
              <w:t xml:space="preserve"> військовослужбовців,</w:t>
            </w:r>
            <w:r w:rsidRPr="00935A6B">
              <w:rPr>
                <w:rFonts w:ascii="Times New Roman" w:hAnsi="Times New Roman" w:cs="Times New Roman"/>
                <w:bCs/>
                <w:sz w:val="28"/>
                <w:szCs w:val="28"/>
                <w:bdr w:val="none" w:sz="0" w:space="0" w:color="auto" w:frame="1"/>
                <w:shd w:val="clear" w:color="auto" w:fill="FFFFFF"/>
                <w:lang w:val="uk-UA"/>
              </w:rPr>
              <w:t xml:space="preserve"> учасників бойових дій, осіб з інвалідністю внаслідок війни І-ІІІ групи з числа ветеранів, сімей загиблих (померлих) ветеранів війни, сімей загиблих (померлих) Захисників і Захисниць України</w:t>
            </w:r>
          </w:p>
        </w:tc>
        <w:tc>
          <w:tcPr>
            <w:tcW w:w="2424" w:type="dxa"/>
            <w:shd w:val="clear" w:color="auto" w:fill="auto"/>
          </w:tcPr>
          <w:p w14:paraId="13190447" w14:textId="0DB7109B" w:rsidR="00795158" w:rsidRDefault="00935A6B"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Відділ освіти Димерської селищної ради </w:t>
            </w:r>
          </w:p>
        </w:tc>
        <w:tc>
          <w:tcPr>
            <w:tcW w:w="2126" w:type="dxa"/>
            <w:shd w:val="clear" w:color="auto" w:fill="auto"/>
          </w:tcPr>
          <w:p w14:paraId="41C5C4D3" w14:textId="38C67FEC" w:rsidR="00795158" w:rsidRDefault="005B59EA"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Державний </w:t>
            </w:r>
            <w:r w:rsidR="00935A6B">
              <w:rPr>
                <w:rFonts w:ascii="Times New Roman" w:eastAsia="Calibri" w:hAnsi="Times New Roman" w:cs="Times New Roman"/>
                <w:noProof/>
                <w:color w:val="000000"/>
                <w:sz w:val="28"/>
                <w:szCs w:val="28"/>
                <w:lang w:val="uk-UA"/>
              </w:rPr>
              <w:t>бюджет</w:t>
            </w:r>
          </w:p>
        </w:tc>
        <w:tc>
          <w:tcPr>
            <w:tcW w:w="5586" w:type="dxa"/>
            <w:shd w:val="clear" w:color="auto" w:fill="auto"/>
          </w:tcPr>
          <w:p w14:paraId="5B1CB2DC" w14:textId="77777777" w:rsidR="00795158" w:rsidRPr="00A903AE" w:rsidRDefault="00795158"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795158" w:rsidRPr="003A09DF" w14:paraId="62917149" w14:textId="77777777" w:rsidTr="00344E29">
        <w:trPr>
          <w:trHeight w:val="2335"/>
        </w:trPr>
        <w:tc>
          <w:tcPr>
            <w:tcW w:w="555" w:type="dxa"/>
            <w:shd w:val="clear" w:color="auto" w:fill="auto"/>
          </w:tcPr>
          <w:p w14:paraId="12FB4EF2" w14:textId="77777777" w:rsidR="00795158" w:rsidRPr="00A903AE" w:rsidRDefault="00795158"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4E10624B" w14:textId="5FA7D01A" w:rsidR="00795158"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lang w:val="uk-UA"/>
              </w:rPr>
              <w:t>Забезпечення безкоштовним харчуванням вихованців дошкільних навчальних закладів із сімей</w:t>
            </w:r>
            <w:r>
              <w:rPr>
                <w:rFonts w:ascii="Times New Roman" w:hAnsi="Times New Roman" w:cs="Times New Roman"/>
                <w:bCs/>
                <w:sz w:val="28"/>
                <w:szCs w:val="28"/>
                <w:bdr w:val="none" w:sz="0" w:space="0" w:color="auto" w:frame="1"/>
                <w:shd w:val="clear" w:color="auto" w:fill="FFFFFF"/>
                <w:lang w:val="uk-UA"/>
              </w:rPr>
              <w:t xml:space="preserve"> військовослужбовців,</w:t>
            </w:r>
            <w:r w:rsidRPr="00935A6B">
              <w:rPr>
                <w:rFonts w:ascii="Times New Roman" w:hAnsi="Times New Roman" w:cs="Times New Roman"/>
                <w:bCs/>
                <w:sz w:val="28"/>
                <w:szCs w:val="28"/>
                <w:bdr w:val="none" w:sz="0" w:space="0" w:color="auto" w:frame="1"/>
                <w:shd w:val="clear" w:color="auto" w:fill="FFFFFF"/>
                <w:lang w:val="uk-UA"/>
              </w:rPr>
              <w:t xml:space="preserve"> учасників бойових дій, осіб з інвалідністю внаслідок війни І-ІІІ групи з числа ветеранів, сімей загиблих (померлих) ветеранів війни, сімей загиблих (померлих) Захисників і Захисниць України</w:t>
            </w:r>
          </w:p>
        </w:tc>
        <w:tc>
          <w:tcPr>
            <w:tcW w:w="2424" w:type="dxa"/>
            <w:shd w:val="clear" w:color="auto" w:fill="auto"/>
          </w:tcPr>
          <w:p w14:paraId="6597C2EB" w14:textId="25ACA55E" w:rsidR="00795158" w:rsidRDefault="00935A6B"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 Димерської селищної ради</w:t>
            </w:r>
          </w:p>
        </w:tc>
        <w:tc>
          <w:tcPr>
            <w:tcW w:w="2126" w:type="dxa"/>
            <w:shd w:val="clear" w:color="auto" w:fill="auto"/>
          </w:tcPr>
          <w:p w14:paraId="0A1D8BE3" w14:textId="19FB3D69" w:rsidR="00795158" w:rsidRDefault="00935A6B"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w:t>
            </w:r>
          </w:p>
        </w:tc>
        <w:tc>
          <w:tcPr>
            <w:tcW w:w="5586" w:type="dxa"/>
            <w:shd w:val="clear" w:color="auto" w:fill="auto"/>
          </w:tcPr>
          <w:p w14:paraId="2A8C4720" w14:textId="77777777" w:rsidR="00795158" w:rsidRPr="00A903AE" w:rsidRDefault="00795158"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795158" w:rsidRPr="003A09DF" w14:paraId="117087AA" w14:textId="77777777" w:rsidTr="002366BD">
        <w:trPr>
          <w:trHeight w:val="1413"/>
        </w:trPr>
        <w:tc>
          <w:tcPr>
            <w:tcW w:w="555" w:type="dxa"/>
            <w:shd w:val="clear" w:color="auto" w:fill="auto"/>
          </w:tcPr>
          <w:p w14:paraId="225603D9" w14:textId="77777777" w:rsidR="00795158" w:rsidRPr="00A903AE" w:rsidRDefault="00795158"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8DE7080" w14:textId="5456A537" w:rsidR="00795158"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lang w:val="uk-UA"/>
              </w:rPr>
              <w:t xml:space="preserve">Звільнення від сплати за додаткові освітні послуги у державних і комунальних навчальних закладах, дитячо-юнацьких спортивних школах, школах естетичного виховання та гуртках, студіях і секціях при дошкільних, позашкільних і культурно-освітніх закладах дітей сімей учасників бойових дій, осіб з інвалідністю внаслідок війни І-ІІІ групи з числа </w:t>
            </w:r>
            <w:r w:rsidRPr="00935A6B">
              <w:rPr>
                <w:rFonts w:ascii="Times New Roman" w:hAnsi="Times New Roman" w:cs="Times New Roman"/>
                <w:bCs/>
                <w:sz w:val="28"/>
                <w:szCs w:val="28"/>
                <w:bdr w:val="none" w:sz="0" w:space="0" w:color="auto" w:frame="1"/>
                <w:shd w:val="clear" w:color="auto" w:fill="FFFFFF"/>
                <w:lang w:val="uk-UA"/>
              </w:rPr>
              <w:lastRenderedPageBreak/>
              <w:t>ветеранів, сімей загиблих (померлих) ветеранів війни, сімей загиблих (померлих) Захисників і Захисниць України</w:t>
            </w:r>
          </w:p>
        </w:tc>
        <w:tc>
          <w:tcPr>
            <w:tcW w:w="2424" w:type="dxa"/>
            <w:shd w:val="clear" w:color="auto" w:fill="auto"/>
          </w:tcPr>
          <w:p w14:paraId="688EC214" w14:textId="07B409F5" w:rsidR="00795158" w:rsidRDefault="00935A6B"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lastRenderedPageBreak/>
              <w:t>Відділ освіти Димерської селищної ради</w:t>
            </w:r>
          </w:p>
        </w:tc>
        <w:tc>
          <w:tcPr>
            <w:tcW w:w="2126" w:type="dxa"/>
            <w:shd w:val="clear" w:color="auto" w:fill="auto"/>
          </w:tcPr>
          <w:p w14:paraId="47B86277" w14:textId="458B47CD" w:rsidR="00795158" w:rsidRDefault="00935A6B"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Фінансування не потребує</w:t>
            </w:r>
          </w:p>
        </w:tc>
        <w:tc>
          <w:tcPr>
            <w:tcW w:w="5586" w:type="dxa"/>
            <w:shd w:val="clear" w:color="auto" w:fill="auto"/>
          </w:tcPr>
          <w:p w14:paraId="07A649F9" w14:textId="77777777" w:rsidR="00795158" w:rsidRPr="00A903AE" w:rsidRDefault="00795158"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935A6B" w:rsidRPr="003A09DF" w14:paraId="4DC71F4E" w14:textId="77777777" w:rsidTr="00344E29">
        <w:trPr>
          <w:trHeight w:val="2335"/>
        </w:trPr>
        <w:tc>
          <w:tcPr>
            <w:tcW w:w="555" w:type="dxa"/>
            <w:shd w:val="clear" w:color="auto" w:fill="auto"/>
          </w:tcPr>
          <w:p w14:paraId="45584903" w14:textId="77777777" w:rsidR="00935A6B" w:rsidRPr="00A903AE" w:rsidRDefault="00935A6B"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6F5CF9B" w14:textId="4FD910D6" w:rsidR="00935A6B"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lang w:val="uk-UA"/>
              </w:rPr>
              <w:t>Першочергове влаштування в дошкільні навчальні заклади дітей дошкільного віку із сімей учасників бойових дій, осіб з інвалідністю внаслідок війни І-ІІІ групи з числа ветеранів, сімей загиблих (померлих) ветеранів війни, сімей загиблих (померлих) Захисників і Захисниць України</w:t>
            </w:r>
          </w:p>
        </w:tc>
        <w:tc>
          <w:tcPr>
            <w:tcW w:w="2424" w:type="dxa"/>
            <w:shd w:val="clear" w:color="auto" w:fill="auto"/>
          </w:tcPr>
          <w:p w14:paraId="54D19E3A" w14:textId="77777777" w:rsidR="00935A6B"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Вишгородська районна філія Київського обласного центру  зайнятості; </w:t>
            </w:r>
          </w:p>
          <w:p w14:paraId="7F2A4D23" w14:textId="697D5A01"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Відділ освіти </w:t>
            </w:r>
          </w:p>
        </w:tc>
        <w:tc>
          <w:tcPr>
            <w:tcW w:w="2126" w:type="dxa"/>
            <w:shd w:val="clear" w:color="auto" w:fill="auto"/>
          </w:tcPr>
          <w:p w14:paraId="14DE4422" w14:textId="15913A5C" w:rsidR="00935A6B"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2DE88F1D" w14:textId="77777777" w:rsidR="00935A6B" w:rsidRPr="00A903AE" w:rsidRDefault="00935A6B"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935A6B" w:rsidRPr="003A09DF" w14:paraId="436850F6" w14:textId="77777777" w:rsidTr="002366BD">
        <w:trPr>
          <w:trHeight w:val="2049"/>
        </w:trPr>
        <w:tc>
          <w:tcPr>
            <w:tcW w:w="555" w:type="dxa"/>
            <w:shd w:val="clear" w:color="auto" w:fill="auto"/>
          </w:tcPr>
          <w:p w14:paraId="0BF2E21E" w14:textId="77777777" w:rsidR="00935A6B" w:rsidRPr="00A903AE" w:rsidRDefault="00935A6B"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7FD93E95" w14:textId="50BC59B3" w:rsidR="00935A6B"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rPr>
              <w:t>Залучання ветеранів війни до проведення тематичних заходів, передбачених в рамках викладання предмету «Захист України» для учнів закладів середньої освіти</w:t>
            </w:r>
          </w:p>
        </w:tc>
        <w:tc>
          <w:tcPr>
            <w:tcW w:w="2424" w:type="dxa"/>
            <w:shd w:val="clear" w:color="auto" w:fill="auto"/>
          </w:tcPr>
          <w:p w14:paraId="1B3FE9C8"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Вишгородська районна філія Київського обласного центру  зайнятості; </w:t>
            </w:r>
          </w:p>
          <w:p w14:paraId="4C42E858" w14:textId="7DF869B4" w:rsidR="00935A6B"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3DD84884" w14:textId="35BD855B" w:rsidR="00935A6B"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Державний бюджет</w:t>
            </w:r>
          </w:p>
        </w:tc>
        <w:tc>
          <w:tcPr>
            <w:tcW w:w="5586" w:type="dxa"/>
            <w:shd w:val="clear" w:color="auto" w:fill="auto"/>
          </w:tcPr>
          <w:p w14:paraId="2D62D3E9" w14:textId="77777777" w:rsidR="00935A6B" w:rsidRPr="00A903AE" w:rsidRDefault="00935A6B"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935A6B" w:rsidRPr="003A09DF" w14:paraId="350FA1B3" w14:textId="77777777" w:rsidTr="002366BD">
        <w:trPr>
          <w:trHeight w:val="1828"/>
        </w:trPr>
        <w:tc>
          <w:tcPr>
            <w:tcW w:w="555" w:type="dxa"/>
            <w:shd w:val="clear" w:color="auto" w:fill="auto"/>
          </w:tcPr>
          <w:p w14:paraId="69A16475" w14:textId="77777777" w:rsidR="00935A6B" w:rsidRPr="00A903AE" w:rsidRDefault="00935A6B"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F97C434" w14:textId="077FA7A2" w:rsidR="00935A6B" w:rsidRPr="00935A6B" w:rsidRDefault="00935A6B"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935A6B">
              <w:rPr>
                <w:rFonts w:ascii="Times New Roman" w:hAnsi="Times New Roman" w:cs="Times New Roman"/>
                <w:bCs/>
                <w:sz w:val="28"/>
                <w:szCs w:val="28"/>
                <w:bdr w:val="none" w:sz="0" w:space="0" w:color="auto" w:frame="1"/>
                <w:shd w:val="clear" w:color="auto" w:fill="FFFFFF"/>
              </w:rPr>
              <w:t>Залучання ветеранів до організації різноманітних зустрічей, квестів, форумів, безкоштовних переглядів фільмів (за окремим планом)</w:t>
            </w:r>
          </w:p>
        </w:tc>
        <w:tc>
          <w:tcPr>
            <w:tcW w:w="2424" w:type="dxa"/>
            <w:shd w:val="clear" w:color="auto" w:fill="auto"/>
          </w:tcPr>
          <w:p w14:paraId="4B09B622" w14:textId="77777777" w:rsidR="00935A6B" w:rsidRDefault="005B59EA"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 Димерської селищної ради;</w:t>
            </w:r>
          </w:p>
          <w:p w14:paraId="2C4EE7B8" w14:textId="65FDF641" w:rsidR="005B59EA" w:rsidRDefault="005B59EA"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і спорту</w:t>
            </w:r>
          </w:p>
        </w:tc>
        <w:tc>
          <w:tcPr>
            <w:tcW w:w="2126" w:type="dxa"/>
            <w:shd w:val="clear" w:color="auto" w:fill="auto"/>
          </w:tcPr>
          <w:p w14:paraId="6A1C35D0" w14:textId="7CEEC884" w:rsidR="00935A6B" w:rsidRDefault="005B59EA"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574960B3" w14:textId="77777777" w:rsidR="00935A6B" w:rsidRPr="00A903AE" w:rsidRDefault="00935A6B"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4503ECFE" w14:textId="77777777" w:rsidTr="00344E29">
        <w:trPr>
          <w:trHeight w:val="2335"/>
        </w:trPr>
        <w:tc>
          <w:tcPr>
            <w:tcW w:w="555" w:type="dxa"/>
            <w:shd w:val="clear" w:color="auto" w:fill="auto"/>
          </w:tcPr>
          <w:p w14:paraId="4ADB4114"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85C7488" w14:textId="2F6974CF" w:rsidR="005B59EA" w:rsidRPr="005B59EA" w:rsidRDefault="005B59EA"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5B59EA">
              <w:rPr>
                <w:rFonts w:ascii="Times New Roman" w:hAnsi="Times New Roman" w:cs="Times New Roman"/>
                <w:bCs/>
                <w:sz w:val="28"/>
                <w:szCs w:val="28"/>
                <w:bdr w:val="none" w:sz="0" w:space="0" w:color="auto" w:frame="1"/>
                <w:shd w:val="clear" w:color="auto" w:fill="FFFFFF"/>
                <w:lang w:val="uk-UA"/>
              </w:rPr>
              <w:t>Здійснення ментально-педагогічного супроводу дітей шкільного віку із сімей ветеранів війни, сімей загиблих (померлих) ветеранів війни, сімей загиблих (померлих) Захисників і Захисниць України</w:t>
            </w:r>
          </w:p>
        </w:tc>
        <w:tc>
          <w:tcPr>
            <w:tcW w:w="2424" w:type="dxa"/>
            <w:shd w:val="clear" w:color="auto" w:fill="auto"/>
          </w:tcPr>
          <w:p w14:paraId="6DEF5E32" w14:textId="7C3BE382" w:rsidR="005B59EA"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12FD875F" w14:textId="6CA25234"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233F0DDF"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43E23958" w14:textId="77777777" w:rsidTr="002366BD">
        <w:trPr>
          <w:trHeight w:val="1271"/>
        </w:trPr>
        <w:tc>
          <w:tcPr>
            <w:tcW w:w="555" w:type="dxa"/>
            <w:shd w:val="clear" w:color="auto" w:fill="auto"/>
          </w:tcPr>
          <w:p w14:paraId="147D0FC9"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1CD34A98" w14:textId="43FF6FB3" w:rsidR="005B59EA" w:rsidRPr="005B59EA" w:rsidRDefault="005B59EA"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5B59EA">
              <w:rPr>
                <w:rFonts w:ascii="Times New Roman" w:hAnsi="Times New Roman" w:cs="Times New Roman"/>
                <w:bCs/>
                <w:sz w:val="28"/>
                <w:szCs w:val="28"/>
                <w:bdr w:val="none" w:sz="0" w:space="0" w:color="auto" w:frame="1"/>
                <w:shd w:val="clear" w:color="auto" w:fill="FFFFFF"/>
              </w:rPr>
              <w:t xml:space="preserve">Організація </w:t>
            </w:r>
            <w:proofErr w:type="gramStart"/>
            <w:r w:rsidRPr="005B59EA">
              <w:rPr>
                <w:rFonts w:ascii="Times New Roman" w:hAnsi="Times New Roman" w:cs="Times New Roman"/>
                <w:bCs/>
                <w:sz w:val="28"/>
                <w:szCs w:val="28"/>
                <w:bdr w:val="none" w:sz="0" w:space="0" w:color="auto" w:frame="1"/>
                <w:shd w:val="clear" w:color="auto" w:fill="FFFFFF"/>
              </w:rPr>
              <w:t>у закладах</w:t>
            </w:r>
            <w:proofErr w:type="gramEnd"/>
            <w:r w:rsidRPr="005B59EA">
              <w:rPr>
                <w:rFonts w:ascii="Times New Roman" w:hAnsi="Times New Roman" w:cs="Times New Roman"/>
                <w:bCs/>
                <w:sz w:val="28"/>
                <w:szCs w:val="28"/>
                <w:bdr w:val="none" w:sz="0" w:space="0" w:color="auto" w:frame="1"/>
                <w:shd w:val="clear" w:color="auto" w:fill="FFFFFF"/>
              </w:rPr>
              <w:t xml:space="preserve"> освіти пам’ятних «куточків», інформаційних стендів тощо</w:t>
            </w:r>
          </w:p>
        </w:tc>
        <w:tc>
          <w:tcPr>
            <w:tcW w:w="2424" w:type="dxa"/>
            <w:shd w:val="clear" w:color="auto" w:fill="auto"/>
          </w:tcPr>
          <w:p w14:paraId="70E16203" w14:textId="2093FE45" w:rsidR="005B59EA"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117A0128" w14:textId="118F9747"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108B1CF2"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35FFBF0B" w14:textId="77777777" w:rsidTr="00344E29">
        <w:trPr>
          <w:trHeight w:val="2335"/>
        </w:trPr>
        <w:tc>
          <w:tcPr>
            <w:tcW w:w="555" w:type="dxa"/>
            <w:shd w:val="clear" w:color="auto" w:fill="auto"/>
          </w:tcPr>
          <w:p w14:paraId="7B5DAA44"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359DB14" w14:textId="3E8EBDE5" w:rsidR="005B59EA" w:rsidRPr="005B59EA" w:rsidRDefault="005B59EA"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5B59EA">
              <w:rPr>
                <w:rFonts w:ascii="Times New Roman" w:hAnsi="Times New Roman" w:cs="Times New Roman"/>
                <w:bCs/>
                <w:sz w:val="28"/>
                <w:szCs w:val="28"/>
                <w:bdr w:val="none" w:sz="0" w:space="0" w:color="auto" w:frame="1"/>
                <w:shd w:val="clear" w:color="auto" w:fill="FFFFFF"/>
              </w:rPr>
              <w:t>Проведення майстер-класів для ветеранів війни та членів їх сімей, Захисників та Захисниць України, членів сімей загиблих (померлих)</w:t>
            </w:r>
          </w:p>
        </w:tc>
        <w:tc>
          <w:tcPr>
            <w:tcW w:w="2424" w:type="dxa"/>
            <w:shd w:val="clear" w:color="auto" w:fill="auto"/>
          </w:tcPr>
          <w:p w14:paraId="72E1198C" w14:textId="683C39B5" w:rsidR="005B59EA" w:rsidRDefault="005B59EA"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64B1E70D" w14:textId="77777777" w:rsidR="005B59EA" w:rsidRDefault="005B59EA"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39366928" w14:textId="787F1E9D"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776CE3AB" w14:textId="09698A2A"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Інші джерела фінансування</w:t>
            </w:r>
          </w:p>
        </w:tc>
        <w:tc>
          <w:tcPr>
            <w:tcW w:w="5586" w:type="dxa"/>
            <w:shd w:val="clear" w:color="auto" w:fill="auto"/>
          </w:tcPr>
          <w:p w14:paraId="2767038B"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4DDAAC21" w14:textId="77777777" w:rsidTr="00344E29">
        <w:trPr>
          <w:trHeight w:val="2335"/>
        </w:trPr>
        <w:tc>
          <w:tcPr>
            <w:tcW w:w="555" w:type="dxa"/>
            <w:shd w:val="clear" w:color="auto" w:fill="auto"/>
          </w:tcPr>
          <w:p w14:paraId="6D0220AB"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05AC29EC" w14:textId="4D45C998" w:rsidR="005B59EA" w:rsidRPr="005B59EA" w:rsidRDefault="005B59EA"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5B59EA">
              <w:rPr>
                <w:rFonts w:ascii="Times New Roman" w:hAnsi="Times New Roman" w:cs="Times New Roman"/>
                <w:bCs/>
                <w:sz w:val="28"/>
                <w:szCs w:val="28"/>
                <w:bdr w:val="none" w:sz="0" w:space="0" w:color="auto" w:frame="1"/>
                <w:shd w:val="clear" w:color="auto" w:fill="FFFFFF"/>
                <w:lang w:val="uk-UA"/>
              </w:rPr>
              <w:t>Проведення тематичних заходів, присвячених вшануванню пам’яті ветеранів війни, Захисників і Захисниць України, які віддали життя за незалежність України (меморіальних, урочистих заходів, уроків пам’яті, засідань за круглим столом, конференцій, лекцій, виховних годин, бесід, вечорів, виставок малюнків тощо)</w:t>
            </w:r>
          </w:p>
        </w:tc>
        <w:tc>
          <w:tcPr>
            <w:tcW w:w="2424" w:type="dxa"/>
            <w:shd w:val="clear" w:color="auto" w:fill="auto"/>
          </w:tcPr>
          <w:p w14:paraId="2EF8B902"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38D1087E" w14:textId="16DE4F94" w:rsidR="005B59EA"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tc>
        <w:tc>
          <w:tcPr>
            <w:tcW w:w="2126" w:type="dxa"/>
            <w:shd w:val="clear" w:color="auto" w:fill="auto"/>
          </w:tcPr>
          <w:p w14:paraId="463FA7BC" w14:textId="20E938A6"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1312A899"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010A6287" w14:textId="77777777" w:rsidTr="00344E29">
        <w:trPr>
          <w:trHeight w:val="2335"/>
        </w:trPr>
        <w:tc>
          <w:tcPr>
            <w:tcW w:w="555" w:type="dxa"/>
            <w:shd w:val="clear" w:color="auto" w:fill="auto"/>
          </w:tcPr>
          <w:p w14:paraId="5CEDEAEF"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E5AAEB0" w14:textId="33AF56B5" w:rsidR="005B59EA"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rPr>
              <w:t xml:space="preserve">Організація експозицій, виставок, композицій тощо, присвячених ветеранам війни, Захисникам та Захисницям України та Героям Небесної Сотні </w:t>
            </w:r>
            <w:proofErr w:type="gramStart"/>
            <w:r w:rsidRPr="006A3637">
              <w:rPr>
                <w:rFonts w:ascii="Times New Roman" w:hAnsi="Times New Roman" w:cs="Times New Roman"/>
                <w:bCs/>
                <w:sz w:val="28"/>
                <w:szCs w:val="28"/>
                <w:bdr w:val="none" w:sz="0" w:space="0" w:color="auto" w:frame="1"/>
                <w:shd w:val="clear" w:color="auto" w:fill="FFFFFF"/>
              </w:rPr>
              <w:t>у закладах</w:t>
            </w:r>
            <w:proofErr w:type="gramEnd"/>
            <w:r w:rsidRPr="006A3637">
              <w:rPr>
                <w:rFonts w:ascii="Times New Roman" w:hAnsi="Times New Roman" w:cs="Times New Roman"/>
                <w:bCs/>
                <w:sz w:val="28"/>
                <w:szCs w:val="28"/>
                <w:bdr w:val="none" w:sz="0" w:space="0" w:color="auto" w:frame="1"/>
                <w:shd w:val="clear" w:color="auto" w:fill="FFFFFF"/>
              </w:rPr>
              <w:t xml:space="preserve"> культури </w:t>
            </w:r>
            <w:r>
              <w:rPr>
                <w:rFonts w:ascii="Times New Roman" w:hAnsi="Times New Roman" w:cs="Times New Roman"/>
                <w:bCs/>
                <w:sz w:val="28"/>
                <w:szCs w:val="28"/>
                <w:bdr w:val="none" w:sz="0" w:space="0" w:color="auto" w:frame="1"/>
                <w:shd w:val="clear" w:color="auto" w:fill="FFFFFF"/>
                <w:lang w:val="uk-UA"/>
              </w:rPr>
              <w:t>Громади</w:t>
            </w:r>
          </w:p>
        </w:tc>
        <w:tc>
          <w:tcPr>
            <w:tcW w:w="2424" w:type="dxa"/>
            <w:shd w:val="clear" w:color="auto" w:fill="auto"/>
          </w:tcPr>
          <w:p w14:paraId="699FB00A"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67EC63F0" w14:textId="2E315037" w:rsidR="005B59EA"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tc>
        <w:tc>
          <w:tcPr>
            <w:tcW w:w="2126" w:type="dxa"/>
            <w:shd w:val="clear" w:color="auto" w:fill="auto"/>
          </w:tcPr>
          <w:p w14:paraId="72C2CB65" w14:textId="2E2F0B7A"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3601E065"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62F6A848" w14:textId="77777777" w:rsidTr="00344E29">
        <w:trPr>
          <w:trHeight w:val="2335"/>
        </w:trPr>
        <w:tc>
          <w:tcPr>
            <w:tcW w:w="555" w:type="dxa"/>
            <w:shd w:val="clear" w:color="auto" w:fill="auto"/>
          </w:tcPr>
          <w:p w14:paraId="3007616F"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631A8FB" w14:textId="0B48B305" w:rsidR="005B59EA" w:rsidRPr="005B59EA"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rPr>
              <w:t>Залучення ветеранів війни, Захисників і Захисниць України до формування національно-патріотичного виховання дітей та молоді</w:t>
            </w:r>
          </w:p>
        </w:tc>
        <w:tc>
          <w:tcPr>
            <w:tcW w:w="2424" w:type="dxa"/>
            <w:shd w:val="clear" w:color="auto" w:fill="auto"/>
          </w:tcPr>
          <w:p w14:paraId="007348C0"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61BA96BC"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5A2C6DDD" w14:textId="4E3591D9" w:rsidR="005B59EA"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757F9877" w14:textId="6D5203DF"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портебує фінансування</w:t>
            </w:r>
          </w:p>
        </w:tc>
        <w:tc>
          <w:tcPr>
            <w:tcW w:w="5586" w:type="dxa"/>
            <w:shd w:val="clear" w:color="auto" w:fill="auto"/>
          </w:tcPr>
          <w:p w14:paraId="3B08FDA0"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5B59EA" w:rsidRPr="003A09DF" w14:paraId="3B46BBD6" w14:textId="77777777" w:rsidTr="002366BD">
        <w:trPr>
          <w:trHeight w:val="1440"/>
        </w:trPr>
        <w:tc>
          <w:tcPr>
            <w:tcW w:w="555" w:type="dxa"/>
            <w:shd w:val="clear" w:color="auto" w:fill="auto"/>
          </w:tcPr>
          <w:p w14:paraId="6E7B793A" w14:textId="77777777" w:rsidR="005B59EA" w:rsidRPr="00A903AE" w:rsidRDefault="005B59EA"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11E6A6CD" w14:textId="37F7E009" w:rsidR="005B59EA" w:rsidRPr="005B59EA"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rPr>
              <w:t>Сприяння розвитку та популяризації літератури, створеної ветеранами війни, проведення заходів-презентацій</w:t>
            </w:r>
          </w:p>
        </w:tc>
        <w:tc>
          <w:tcPr>
            <w:tcW w:w="2424" w:type="dxa"/>
            <w:shd w:val="clear" w:color="auto" w:fill="auto"/>
          </w:tcPr>
          <w:p w14:paraId="7C5D4435"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5899BC58" w14:textId="77777777" w:rsidR="005B59EA" w:rsidRDefault="005B59EA"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1CDB6CD0" w14:textId="33653BCE" w:rsidR="005B59EA"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28EA302B" w14:textId="77777777" w:rsidR="005B59EA" w:rsidRPr="00A903AE" w:rsidRDefault="005B59EA"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55353F5D" w14:textId="77777777" w:rsidTr="00344E29">
        <w:trPr>
          <w:trHeight w:val="2335"/>
        </w:trPr>
        <w:tc>
          <w:tcPr>
            <w:tcW w:w="555" w:type="dxa"/>
            <w:shd w:val="clear" w:color="auto" w:fill="auto"/>
          </w:tcPr>
          <w:p w14:paraId="05942B4A"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04D7B58" w14:textId="4DB427C0"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lang w:val="uk-UA"/>
              </w:rPr>
              <w:t>Залучення ветеранів війни, сімей загиблих (померлих) ветеранів війни, сімей загиблих (померлих) Захисників і Захисниць України до військово-патріотичного виховання молоді до заходів, приурочених до державних свят і пам’ятних дат</w:t>
            </w:r>
          </w:p>
        </w:tc>
        <w:tc>
          <w:tcPr>
            <w:tcW w:w="2424" w:type="dxa"/>
            <w:shd w:val="clear" w:color="auto" w:fill="auto"/>
          </w:tcPr>
          <w:p w14:paraId="7F83A31B"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781543E8"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5781A10E" w14:textId="62DB1A48"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освіти</w:t>
            </w:r>
          </w:p>
        </w:tc>
        <w:tc>
          <w:tcPr>
            <w:tcW w:w="2126" w:type="dxa"/>
            <w:shd w:val="clear" w:color="auto" w:fill="auto"/>
          </w:tcPr>
          <w:p w14:paraId="230C77DF" w14:textId="6C947A2E" w:rsidR="006A3637"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Не потребує фінансування</w:t>
            </w:r>
          </w:p>
        </w:tc>
        <w:tc>
          <w:tcPr>
            <w:tcW w:w="5586" w:type="dxa"/>
            <w:shd w:val="clear" w:color="auto" w:fill="auto"/>
          </w:tcPr>
          <w:p w14:paraId="305F5B10"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4F4ACE2C" w14:textId="77777777" w:rsidTr="00344E29">
        <w:trPr>
          <w:trHeight w:val="2335"/>
        </w:trPr>
        <w:tc>
          <w:tcPr>
            <w:tcW w:w="555" w:type="dxa"/>
            <w:shd w:val="clear" w:color="auto" w:fill="auto"/>
          </w:tcPr>
          <w:p w14:paraId="2D759740"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13383550" w14:textId="394415BD"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rPr>
              <w:t xml:space="preserve">Встановлювання на території населених пунктів </w:t>
            </w:r>
            <w:r>
              <w:rPr>
                <w:rFonts w:ascii="Times New Roman" w:hAnsi="Times New Roman" w:cs="Times New Roman"/>
                <w:bCs/>
                <w:sz w:val="28"/>
                <w:szCs w:val="28"/>
                <w:bdr w:val="none" w:sz="0" w:space="0" w:color="auto" w:frame="1"/>
                <w:shd w:val="clear" w:color="auto" w:fill="FFFFFF"/>
                <w:lang w:val="uk-UA"/>
              </w:rPr>
              <w:t>Громади</w:t>
            </w:r>
            <w:r w:rsidRPr="006A3637">
              <w:rPr>
                <w:rFonts w:ascii="Times New Roman" w:hAnsi="Times New Roman" w:cs="Times New Roman"/>
                <w:bCs/>
                <w:sz w:val="28"/>
                <w:szCs w:val="28"/>
                <w:bdr w:val="none" w:sz="0" w:space="0" w:color="auto" w:frame="1"/>
                <w:shd w:val="clear" w:color="auto" w:fill="FFFFFF"/>
              </w:rPr>
              <w:t xml:space="preserve"> пам’ятних знаків, меморіальних дошок загиблим (померлим) ветеранам </w:t>
            </w:r>
            <w:proofErr w:type="gramStart"/>
            <w:r w:rsidRPr="006A3637">
              <w:rPr>
                <w:rFonts w:ascii="Times New Roman" w:hAnsi="Times New Roman" w:cs="Times New Roman"/>
                <w:bCs/>
                <w:sz w:val="28"/>
                <w:szCs w:val="28"/>
                <w:bdr w:val="none" w:sz="0" w:space="0" w:color="auto" w:frame="1"/>
                <w:shd w:val="clear" w:color="auto" w:fill="FFFFFF"/>
              </w:rPr>
              <w:t>війни ,</w:t>
            </w:r>
            <w:proofErr w:type="gramEnd"/>
            <w:r w:rsidRPr="006A3637">
              <w:rPr>
                <w:rFonts w:ascii="Times New Roman" w:hAnsi="Times New Roman" w:cs="Times New Roman"/>
                <w:bCs/>
                <w:sz w:val="28"/>
                <w:szCs w:val="28"/>
                <w:bdr w:val="none" w:sz="0" w:space="0" w:color="auto" w:frame="1"/>
                <w:shd w:val="clear" w:color="auto" w:fill="FFFFFF"/>
              </w:rPr>
              <w:t xml:space="preserve"> загиблим (померлим) Захисникам та Захисницям України</w:t>
            </w:r>
          </w:p>
        </w:tc>
        <w:tc>
          <w:tcPr>
            <w:tcW w:w="2424" w:type="dxa"/>
            <w:shd w:val="clear" w:color="auto" w:fill="auto"/>
          </w:tcPr>
          <w:p w14:paraId="7FA6903F"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соціального захисту та ветеранської  політики;</w:t>
            </w:r>
          </w:p>
          <w:p w14:paraId="6E620757" w14:textId="37BFEB7B"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Виконавчий комітет Димерської селищної ради </w:t>
            </w:r>
          </w:p>
        </w:tc>
        <w:tc>
          <w:tcPr>
            <w:tcW w:w="2126" w:type="dxa"/>
            <w:shd w:val="clear" w:color="auto" w:fill="auto"/>
          </w:tcPr>
          <w:p w14:paraId="41C0872C" w14:textId="51529FDC" w:rsidR="006A3637" w:rsidRDefault="006A3637"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120E727D"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4BC1E10F" w14:textId="77777777" w:rsidTr="00344E29">
        <w:trPr>
          <w:trHeight w:val="2335"/>
        </w:trPr>
        <w:tc>
          <w:tcPr>
            <w:tcW w:w="555" w:type="dxa"/>
            <w:shd w:val="clear" w:color="auto" w:fill="auto"/>
          </w:tcPr>
          <w:p w14:paraId="2F0DC6B4"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3E8CBED5" w14:textId="049CA9E5"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lang w:val="uk-UA"/>
              </w:rPr>
              <w:t>Запровадження системи фізкультурно-спортивної реабілітації ветеранів війни, Захисників та Захисниць України та членів їх сімей, сімей загиблих ветеранів війни, яка здійснюється суб’єктами фізкультурно-спортивної спрямованості</w:t>
            </w:r>
          </w:p>
        </w:tc>
        <w:tc>
          <w:tcPr>
            <w:tcW w:w="2424" w:type="dxa"/>
            <w:shd w:val="clear" w:color="auto" w:fill="auto"/>
          </w:tcPr>
          <w:p w14:paraId="67747EFF"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3881CA3F"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663896B2" w14:textId="670AA6F4" w:rsidR="006A3637" w:rsidRDefault="006A3637"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w:t>
            </w:r>
          </w:p>
        </w:tc>
        <w:tc>
          <w:tcPr>
            <w:tcW w:w="5586" w:type="dxa"/>
            <w:shd w:val="clear" w:color="auto" w:fill="auto"/>
          </w:tcPr>
          <w:p w14:paraId="23FA1344"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2CDAE5AF" w14:textId="77777777" w:rsidTr="00344E29">
        <w:trPr>
          <w:trHeight w:val="2335"/>
        </w:trPr>
        <w:tc>
          <w:tcPr>
            <w:tcW w:w="555" w:type="dxa"/>
            <w:shd w:val="clear" w:color="auto" w:fill="auto"/>
          </w:tcPr>
          <w:p w14:paraId="21666CD7"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716A47B9" w14:textId="31443018"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lang w:val="uk-UA"/>
              </w:rPr>
              <w:t>Розроблення та запровадження єдиної методології проведення заходів з фізкультурно-спортивної реабілітації ветеранів війни, Захисників та Захисниць України та членів їх сімей, сімей загиблих (померлих)</w:t>
            </w:r>
          </w:p>
        </w:tc>
        <w:tc>
          <w:tcPr>
            <w:tcW w:w="2424" w:type="dxa"/>
            <w:shd w:val="clear" w:color="auto" w:fill="auto"/>
          </w:tcPr>
          <w:p w14:paraId="30738E69"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154E7953"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7E911507" w14:textId="26E71CD7" w:rsidR="006A3637" w:rsidRDefault="006A3637"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Фінансування не потребує</w:t>
            </w:r>
          </w:p>
        </w:tc>
        <w:tc>
          <w:tcPr>
            <w:tcW w:w="5586" w:type="dxa"/>
            <w:shd w:val="clear" w:color="auto" w:fill="auto"/>
          </w:tcPr>
          <w:p w14:paraId="1EE0B05F"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3A3AD3D8" w14:textId="77777777" w:rsidTr="00344E29">
        <w:trPr>
          <w:trHeight w:val="2335"/>
        </w:trPr>
        <w:tc>
          <w:tcPr>
            <w:tcW w:w="555" w:type="dxa"/>
            <w:shd w:val="clear" w:color="auto" w:fill="auto"/>
          </w:tcPr>
          <w:p w14:paraId="67CA83D7"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F30B60E" w14:textId="6A16085C"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lang w:val="uk-UA"/>
              </w:rPr>
              <w:t>Створення умов для ефективного відновлення фізичних функцій ветеранів війни, Захисників та Захисниць України для повернення до виконання обов’язків військової служби або їх соціальної адаптації засобами фізкультурно-спортивної реабілітації</w:t>
            </w:r>
          </w:p>
        </w:tc>
        <w:tc>
          <w:tcPr>
            <w:tcW w:w="2424" w:type="dxa"/>
            <w:shd w:val="clear" w:color="auto" w:fill="auto"/>
          </w:tcPr>
          <w:p w14:paraId="5C2B19D9"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6AC526F4"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28743FC0" w14:textId="7C0ADC00" w:rsidR="006A3637" w:rsidRDefault="006A3637"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0EBE6BD0"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15609D0D" w14:textId="77777777" w:rsidTr="00344E29">
        <w:trPr>
          <w:trHeight w:val="2335"/>
        </w:trPr>
        <w:tc>
          <w:tcPr>
            <w:tcW w:w="555" w:type="dxa"/>
            <w:shd w:val="clear" w:color="auto" w:fill="auto"/>
          </w:tcPr>
          <w:p w14:paraId="3E144FD0"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2C46B841" w14:textId="3FA8D026" w:rsidR="006A3637" w:rsidRPr="006A3637" w:rsidRDefault="006A3637"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6A3637">
              <w:rPr>
                <w:rFonts w:ascii="Times New Roman" w:hAnsi="Times New Roman" w:cs="Times New Roman"/>
                <w:bCs/>
                <w:sz w:val="28"/>
                <w:szCs w:val="28"/>
                <w:bdr w:val="none" w:sz="0" w:space="0" w:color="auto" w:frame="1"/>
                <w:shd w:val="clear" w:color="auto" w:fill="FFFFFF"/>
              </w:rPr>
              <w:t>Формування ефективної системи мотивації ветеранів війни, Захисників та Захисниць України та членів їх сімей, сімей загиблих (померлих) до активного способу життя, зокрема до рухової активності та занять спортом</w:t>
            </w:r>
          </w:p>
        </w:tc>
        <w:tc>
          <w:tcPr>
            <w:tcW w:w="2424" w:type="dxa"/>
            <w:shd w:val="clear" w:color="auto" w:fill="auto"/>
          </w:tcPr>
          <w:p w14:paraId="7C8B9383"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3017595A"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0ACB8CF8" w14:textId="259E3738" w:rsidR="006A3637" w:rsidRDefault="006A3637"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Фінансування не потребує</w:t>
            </w:r>
          </w:p>
        </w:tc>
        <w:tc>
          <w:tcPr>
            <w:tcW w:w="5586" w:type="dxa"/>
            <w:shd w:val="clear" w:color="auto" w:fill="auto"/>
          </w:tcPr>
          <w:p w14:paraId="3DEBAD35"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461A4718" w14:textId="77777777" w:rsidTr="00344E29">
        <w:trPr>
          <w:trHeight w:val="2335"/>
        </w:trPr>
        <w:tc>
          <w:tcPr>
            <w:tcW w:w="555" w:type="dxa"/>
            <w:shd w:val="clear" w:color="auto" w:fill="auto"/>
          </w:tcPr>
          <w:p w14:paraId="7672DFF0"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3005F67F" w14:textId="4134F304" w:rsidR="006A3637" w:rsidRPr="006A3637" w:rsidRDefault="0049555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49555F">
              <w:rPr>
                <w:rFonts w:ascii="Times New Roman" w:hAnsi="Times New Roman" w:cs="Times New Roman"/>
                <w:bCs/>
                <w:sz w:val="28"/>
                <w:szCs w:val="28"/>
                <w:bdr w:val="none" w:sz="0" w:space="0" w:color="auto" w:frame="1"/>
                <w:shd w:val="clear" w:color="auto" w:fill="FFFFFF"/>
              </w:rPr>
              <w:t>Формування ефективної системи мотивації ветеранів війни, Захисників та Захисниць України та членів їх сімей, сімей загиблих (померлих) до активного способу життя, зокрема до рухової активності та занять спортом</w:t>
            </w:r>
          </w:p>
        </w:tc>
        <w:tc>
          <w:tcPr>
            <w:tcW w:w="2424" w:type="dxa"/>
            <w:shd w:val="clear" w:color="auto" w:fill="auto"/>
          </w:tcPr>
          <w:p w14:paraId="22196537"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6FCE26CC"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52B356F2" w14:textId="02F92A73" w:rsidR="006A3637"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Фінансування не потребує</w:t>
            </w:r>
          </w:p>
        </w:tc>
        <w:tc>
          <w:tcPr>
            <w:tcW w:w="5586" w:type="dxa"/>
            <w:shd w:val="clear" w:color="auto" w:fill="auto"/>
          </w:tcPr>
          <w:p w14:paraId="451B5F0D"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67479B86" w14:textId="77777777" w:rsidTr="002366BD">
        <w:trPr>
          <w:trHeight w:val="846"/>
        </w:trPr>
        <w:tc>
          <w:tcPr>
            <w:tcW w:w="555" w:type="dxa"/>
            <w:shd w:val="clear" w:color="auto" w:fill="auto"/>
          </w:tcPr>
          <w:p w14:paraId="27DCED0F"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17F15BD" w14:textId="59E51A0D" w:rsidR="006A3637" w:rsidRPr="0049555F" w:rsidRDefault="0049555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49555F">
              <w:rPr>
                <w:rFonts w:ascii="Times New Roman" w:hAnsi="Times New Roman" w:cs="Times New Roman"/>
                <w:bCs/>
                <w:sz w:val="28"/>
                <w:szCs w:val="28"/>
                <w:bdr w:val="none" w:sz="0" w:space="0" w:color="auto" w:frame="1"/>
                <w:shd w:val="clear" w:color="auto" w:fill="FFFFFF"/>
                <w:lang w:val="uk-UA"/>
              </w:rPr>
              <w:t>Сприяння використанню об’єктів спортивної інфраструктури для підготовки</w:t>
            </w:r>
            <w:r w:rsidRPr="0049555F">
              <w:rPr>
                <w:rFonts w:ascii="Times New Roman" w:hAnsi="Times New Roman" w:cs="Times New Roman"/>
                <w:bCs/>
                <w:sz w:val="28"/>
                <w:szCs w:val="28"/>
                <w:bdr w:val="none" w:sz="0" w:space="0" w:color="auto" w:frame="1"/>
                <w:shd w:val="clear" w:color="auto" w:fill="FFFFFF"/>
              </w:rPr>
              <w:t> </w:t>
            </w:r>
            <w:r w:rsidRPr="0049555F">
              <w:rPr>
                <w:rFonts w:ascii="Times New Roman" w:hAnsi="Times New Roman" w:cs="Times New Roman"/>
                <w:bCs/>
                <w:sz w:val="28"/>
                <w:szCs w:val="28"/>
                <w:bdr w:val="none" w:sz="0" w:space="0" w:color="auto" w:frame="1"/>
                <w:shd w:val="clear" w:color="auto" w:fill="FFFFFF"/>
                <w:lang w:val="uk-UA"/>
              </w:rPr>
              <w:t xml:space="preserve"> ветеранів війни, Захисників та Захисниць України та членів їх сімей, сімей загиблих (померлих) до участі у </w:t>
            </w:r>
            <w:r w:rsidRPr="0049555F">
              <w:rPr>
                <w:rFonts w:ascii="Times New Roman" w:hAnsi="Times New Roman" w:cs="Times New Roman"/>
                <w:bCs/>
                <w:sz w:val="28"/>
                <w:szCs w:val="28"/>
                <w:bdr w:val="none" w:sz="0" w:space="0" w:color="auto" w:frame="1"/>
                <w:shd w:val="clear" w:color="auto" w:fill="FFFFFF"/>
                <w:lang w:val="uk-UA"/>
              </w:rPr>
              <w:lastRenderedPageBreak/>
              <w:t>спортивних змаганнях різного рівня</w:t>
            </w:r>
          </w:p>
        </w:tc>
        <w:tc>
          <w:tcPr>
            <w:tcW w:w="2424" w:type="dxa"/>
            <w:shd w:val="clear" w:color="auto" w:fill="auto"/>
          </w:tcPr>
          <w:p w14:paraId="434CB0D8"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lastRenderedPageBreak/>
              <w:t>Відділ культури,   молоді та спорту;</w:t>
            </w:r>
          </w:p>
          <w:p w14:paraId="6371E3D3"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233E12A3" w14:textId="2A0B7ABD" w:rsidR="006A3637"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1F5DA9CB"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6A3637" w:rsidRPr="003A09DF" w14:paraId="053AD143" w14:textId="77777777" w:rsidTr="002366BD">
        <w:trPr>
          <w:trHeight w:val="1899"/>
        </w:trPr>
        <w:tc>
          <w:tcPr>
            <w:tcW w:w="555" w:type="dxa"/>
            <w:shd w:val="clear" w:color="auto" w:fill="auto"/>
          </w:tcPr>
          <w:p w14:paraId="6F561BBC" w14:textId="77777777" w:rsidR="006A3637" w:rsidRPr="00A903AE" w:rsidRDefault="006A3637"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5573005E" w14:textId="1728A12D" w:rsidR="006A3637" w:rsidRPr="006A3637" w:rsidRDefault="0049555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49555F">
              <w:rPr>
                <w:rFonts w:ascii="Times New Roman" w:hAnsi="Times New Roman" w:cs="Times New Roman"/>
                <w:bCs/>
                <w:sz w:val="28"/>
                <w:szCs w:val="28"/>
                <w:bdr w:val="none" w:sz="0" w:space="0" w:color="auto" w:frame="1"/>
                <w:shd w:val="clear" w:color="auto" w:fill="FFFFFF"/>
              </w:rPr>
              <w:t>Сприяння розвитку видів спорту, популярних серед ветеранів війни, Захисників та Захисниць України та членів їх сімей, сімей загиблих (померлих)</w:t>
            </w:r>
          </w:p>
        </w:tc>
        <w:tc>
          <w:tcPr>
            <w:tcW w:w="2424" w:type="dxa"/>
            <w:shd w:val="clear" w:color="auto" w:fill="auto"/>
          </w:tcPr>
          <w:p w14:paraId="70291B58"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37E206C4" w14:textId="77777777" w:rsidR="006A3637" w:rsidRDefault="006A3637"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752A6744" w14:textId="60680A03" w:rsidR="006A3637"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Місцевий бюджет, інші джерела</w:t>
            </w:r>
          </w:p>
        </w:tc>
        <w:tc>
          <w:tcPr>
            <w:tcW w:w="5586" w:type="dxa"/>
            <w:shd w:val="clear" w:color="auto" w:fill="auto"/>
          </w:tcPr>
          <w:p w14:paraId="76C88247" w14:textId="77777777" w:rsidR="006A3637" w:rsidRPr="00A903AE" w:rsidRDefault="006A3637" w:rsidP="002366BD">
            <w:pPr>
              <w:tabs>
                <w:tab w:val="left" w:pos="560"/>
              </w:tabs>
              <w:spacing w:after="0"/>
              <w:jc w:val="center"/>
              <w:rPr>
                <w:rFonts w:ascii="Times New Roman" w:eastAsia="Calibri" w:hAnsi="Times New Roman" w:cs="Times New Roman"/>
                <w:bCs/>
                <w:noProof/>
                <w:color w:val="000000"/>
                <w:sz w:val="28"/>
                <w:szCs w:val="28"/>
                <w:lang w:val="uk-UA"/>
              </w:rPr>
            </w:pPr>
          </w:p>
        </w:tc>
      </w:tr>
      <w:tr w:rsidR="0049555F" w:rsidRPr="003A09DF" w14:paraId="33C23F54" w14:textId="77777777" w:rsidTr="00344E29">
        <w:trPr>
          <w:trHeight w:val="2335"/>
        </w:trPr>
        <w:tc>
          <w:tcPr>
            <w:tcW w:w="555" w:type="dxa"/>
            <w:shd w:val="clear" w:color="auto" w:fill="auto"/>
          </w:tcPr>
          <w:p w14:paraId="4B0DA5CE" w14:textId="77777777" w:rsidR="0049555F" w:rsidRPr="00A903AE" w:rsidRDefault="0049555F" w:rsidP="002366BD">
            <w:pPr>
              <w:numPr>
                <w:ilvl w:val="0"/>
                <w:numId w:val="3"/>
              </w:numPr>
              <w:spacing w:after="0" w:line="240" w:lineRule="auto"/>
              <w:ind w:left="0" w:firstLine="0"/>
              <w:jc w:val="center"/>
              <w:rPr>
                <w:rFonts w:ascii="Times New Roman" w:eastAsia="Calibri" w:hAnsi="Times New Roman" w:cs="Times New Roman"/>
                <w:noProof/>
                <w:sz w:val="28"/>
                <w:szCs w:val="28"/>
                <w:lang w:val="uk-UA"/>
              </w:rPr>
            </w:pPr>
          </w:p>
        </w:tc>
        <w:tc>
          <w:tcPr>
            <w:tcW w:w="4188" w:type="dxa"/>
            <w:shd w:val="clear" w:color="auto" w:fill="auto"/>
          </w:tcPr>
          <w:p w14:paraId="659EAC98" w14:textId="30DD636F" w:rsidR="0049555F" w:rsidRPr="0049555F" w:rsidRDefault="0049555F" w:rsidP="002366BD">
            <w:pPr>
              <w:spacing w:after="0" w:line="240" w:lineRule="auto"/>
              <w:jc w:val="both"/>
              <w:rPr>
                <w:rFonts w:ascii="Times New Roman" w:hAnsi="Times New Roman" w:cs="Times New Roman"/>
                <w:bCs/>
                <w:sz w:val="28"/>
                <w:szCs w:val="28"/>
                <w:bdr w:val="none" w:sz="0" w:space="0" w:color="auto" w:frame="1"/>
                <w:shd w:val="clear" w:color="auto" w:fill="FFFFFF"/>
                <w:lang w:val="uk-UA"/>
              </w:rPr>
            </w:pPr>
            <w:r w:rsidRPr="0049555F">
              <w:rPr>
                <w:rFonts w:ascii="Times New Roman" w:hAnsi="Times New Roman" w:cs="Times New Roman"/>
                <w:bCs/>
                <w:sz w:val="28"/>
                <w:szCs w:val="28"/>
                <w:bdr w:val="none" w:sz="0" w:space="0" w:color="auto" w:frame="1"/>
                <w:shd w:val="clear" w:color="auto" w:fill="FFFFFF"/>
                <w:lang w:val="uk-UA"/>
              </w:rPr>
              <w:t>Розробка ефективних комунікацій та інформування суспільства з питань фізкультурно-спортивної реабілітації</w:t>
            </w:r>
            <w:r w:rsidRPr="0049555F">
              <w:rPr>
                <w:rFonts w:ascii="Times New Roman" w:hAnsi="Times New Roman" w:cs="Times New Roman"/>
                <w:bCs/>
                <w:sz w:val="28"/>
                <w:szCs w:val="28"/>
                <w:bdr w:val="none" w:sz="0" w:space="0" w:color="auto" w:frame="1"/>
                <w:shd w:val="clear" w:color="auto" w:fill="FFFFFF"/>
              </w:rPr>
              <w:t> </w:t>
            </w:r>
            <w:r w:rsidRPr="0049555F">
              <w:rPr>
                <w:rFonts w:ascii="Times New Roman" w:hAnsi="Times New Roman" w:cs="Times New Roman"/>
                <w:bCs/>
                <w:sz w:val="28"/>
                <w:szCs w:val="28"/>
                <w:bdr w:val="none" w:sz="0" w:space="0" w:color="auto" w:frame="1"/>
                <w:shd w:val="clear" w:color="auto" w:fill="FFFFFF"/>
                <w:lang w:val="uk-UA"/>
              </w:rPr>
              <w:t xml:space="preserve"> ветеранів війни, Захисників та Захисниць України та членів їх сімей, сімей загиблих (померлих)</w:t>
            </w:r>
          </w:p>
        </w:tc>
        <w:tc>
          <w:tcPr>
            <w:tcW w:w="2424" w:type="dxa"/>
            <w:shd w:val="clear" w:color="auto" w:fill="auto"/>
          </w:tcPr>
          <w:p w14:paraId="740AE6BE"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Відділ культури,   молоді та спорту;</w:t>
            </w:r>
          </w:p>
          <w:p w14:paraId="13503E7B" w14:textId="77777777" w:rsidR="0049555F" w:rsidRDefault="0049555F" w:rsidP="002366BD">
            <w:pPr>
              <w:tabs>
                <w:tab w:val="left" w:pos="560"/>
              </w:tabs>
              <w:spacing w:after="0" w:line="240" w:lineRule="auto"/>
              <w:jc w:val="center"/>
              <w:rPr>
                <w:rFonts w:ascii="Times New Roman" w:eastAsia="Calibri" w:hAnsi="Times New Roman" w:cs="Times New Roman"/>
                <w:noProof/>
                <w:color w:val="000000"/>
                <w:sz w:val="28"/>
                <w:szCs w:val="28"/>
                <w:lang w:val="uk-UA"/>
              </w:rPr>
            </w:pPr>
          </w:p>
        </w:tc>
        <w:tc>
          <w:tcPr>
            <w:tcW w:w="2126" w:type="dxa"/>
            <w:shd w:val="clear" w:color="auto" w:fill="auto"/>
          </w:tcPr>
          <w:p w14:paraId="0879A072" w14:textId="6EF4B90A" w:rsidR="0049555F" w:rsidRDefault="0049555F" w:rsidP="002366BD">
            <w:pPr>
              <w:tabs>
                <w:tab w:val="left" w:pos="560"/>
              </w:tabs>
              <w:spacing w:after="0"/>
              <w:rPr>
                <w:rFonts w:ascii="Times New Roman" w:eastAsia="Calibri" w:hAnsi="Times New Roman" w:cs="Times New Roman"/>
                <w:noProof/>
                <w:color w:val="000000"/>
                <w:sz w:val="28"/>
                <w:szCs w:val="28"/>
                <w:lang w:val="uk-UA"/>
              </w:rPr>
            </w:pPr>
            <w:r>
              <w:rPr>
                <w:rFonts w:ascii="Times New Roman" w:eastAsia="Calibri" w:hAnsi="Times New Roman" w:cs="Times New Roman"/>
                <w:noProof/>
                <w:color w:val="000000"/>
                <w:sz w:val="28"/>
                <w:szCs w:val="28"/>
                <w:lang w:val="uk-UA"/>
              </w:rPr>
              <w:t xml:space="preserve">Фінансування не потребує </w:t>
            </w:r>
          </w:p>
        </w:tc>
        <w:tc>
          <w:tcPr>
            <w:tcW w:w="5586" w:type="dxa"/>
            <w:shd w:val="clear" w:color="auto" w:fill="auto"/>
          </w:tcPr>
          <w:p w14:paraId="3D0CEBE3" w14:textId="77777777" w:rsidR="0049555F" w:rsidRPr="00A903AE" w:rsidRDefault="0049555F" w:rsidP="002366BD">
            <w:pPr>
              <w:tabs>
                <w:tab w:val="left" w:pos="560"/>
              </w:tabs>
              <w:spacing w:after="0"/>
              <w:jc w:val="center"/>
              <w:rPr>
                <w:rFonts w:ascii="Times New Roman" w:eastAsia="Calibri" w:hAnsi="Times New Roman" w:cs="Times New Roman"/>
                <w:bCs/>
                <w:noProof/>
                <w:color w:val="000000"/>
                <w:sz w:val="28"/>
                <w:szCs w:val="28"/>
                <w:lang w:val="uk-UA"/>
              </w:rPr>
            </w:pPr>
          </w:p>
        </w:tc>
      </w:tr>
    </w:tbl>
    <w:p w14:paraId="4EE9EAE1" w14:textId="0D65BC45" w:rsidR="00A903AE" w:rsidRPr="00A903AE" w:rsidRDefault="00FA190A" w:rsidP="003D276F">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br w:type="textWrapping" w:clear="all"/>
      </w:r>
    </w:p>
    <w:p w14:paraId="24A7A7CA" w14:textId="77777777" w:rsidR="00A903AE" w:rsidRPr="00A903AE" w:rsidRDefault="00A903AE" w:rsidP="003D276F">
      <w:pPr>
        <w:spacing w:after="0" w:line="240" w:lineRule="auto"/>
        <w:ind w:firstLine="708"/>
        <w:jc w:val="both"/>
        <w:rPr>
          <w:rFonts w:ascii="Times New Roman" w:hAnsi="Times New Roman" w:cs="Times New Roman"/>
          <w:sz w:val="28"/>
          <w:szCs w:val="28"/>
          <w:lang w:val="uk-UA"/>
        </w:rPr>
      </w:pPr>
    </w:p>
    <w:p w14:paraId="0494DD6C" w14:textId="77777777" w:rsidR="00A903AE" w:rsidRPr="00A903AE" w:rsidRDefault="00A903AE" w:rsidP="003D276F">
      <w:pPr>
        <w:spacing w:after="0" w:line="240" w:lineRule="auto"/>
        <w:ind w:firstLine="708"/>
        <w:jc w:val="both"/>
        <w:rPr>
          <w:rFonts w:ascii="Times New Roman" w:hAnsi="Times New Roman" w:cs="Times New Roman"/>
          <w:sz w:val="28"/>
          <w:szCs w:val="28"/>
          <w:lang w:val="uk-UA"/>
        </w:rPr>
      </w:pPr>
    </w:p>
    <w:p w14:paraId="1FE9860D" w14:textId="77777777" w:rsidR="00A903AE" w:rsidRDefault="00A903AE" w:rsidP="003D276F">
      <w:pPr>
        <w:spacing w:after="0" w:line="240" w:lineRule="auto"/>
        <w:ind w:firstLine="708"/>
        <w:jc w:val="both"/>
        <w:rPr>
          <w:rFonts w:ascii="Times New Roman" w:hAnsi="Times New Roman" w:cs="Times New Roman"/>
          <w:sz w:val="28"/>
          <w:szCs w:val="28"/>
          <w:lang w:val="uk-UA"/>
        </w:rPr>
      </w:pPr>
    </w:p>
    <w:p w14:paraId="10244E3B" w14:textId="77777777" w:rsidR="00A903AE" w:rsidRDefault="00A903AE" w:rsidP="003D276F">
      <w:pPr>
        <w:spacing w:after="0" w:line="240" w:lineRule="auto"/>
        <w:ind w:firstLine="708"/>
        <w:jc w:val="both"/>
        <w:rPr>
          <w:rFonts w:ascii="Times New Roman" w:hAnsi="Times New Roman" w:cs="Times New Roman"/>
          <w:sz w:val="28"/>
          <w:szCs w:val="28"/>
          <w:lang w:val="uk-UA"/>
        </w:rPr>
      </w:pPr>
    </w:p>
    <w:p w14:paraId="53423D89" w14:textId="77777777" w:rsidR="00A903AE" w:rsidRDefault="00A903AE" w:rsidP="003D276F">
      <w:pPr>
        <w:spacing w:after="0" w:line="240" w:lineRule="auto"/>
        <w:ind w:firstLine="708"/>
        <w:jc w:val="both"/>
        <w:rPr>
          <w:rFonts w:ascii="Times New Roman" w:hAnsi="Times New Roman" w:cs="Times New Roman"/>
          <w:sz w:val="28"/>
          <w:szCs w:val="28"/>
          <w:lang w:val="uk-UA"/>
        </w:rPr>
      </w:pPr>
    </w:p>
    <w:p w14:paraId="36223869" w14:textId="77777777" w:rsidR="00A903AE" w:rsidRDefault="00A903AE" w:rsidP="003D276F">
      <w:pPr>
        <w:spacing w:after="0" w:line="240" w:lineRule="auto"/>
        <w:ind w:firstLine="708"/>
        <w:jc w:val="both"/>
        <w:rPr>
          <w:rFonts w:ascii="Times New Roman" w:hAnsi="Times New Roman" w:cs="Times New Roman"/>
          <w:sz w:val="28"/>
          <w:szCs w:val="28"/>
          <w:lang w:val="uk-UA"/>
        </w:rPr>
      </w:pPr>
    </w:p>
    <w:p w14:paraId="75269797" w14:textId="77777777" w:rsidR="00A903AE" w:rsidRPr="003D276F" w:rsidRDefault="00A903AE" w:rsidP="002366BD">
      <w:pPr>
        <w:spacing w:after="0" w:line="240" w:lineRule="auto"/>
        <w:jc w:val="both"/>
        <w:rPr>
          <w:rFonts w:ascii="Times New Roman" w:hAnsi="Times New Roman" w:cs="Times New Roman"/>
          <w:sz w:val="28"/>
          <w:szCs w:val="28"/>
          <w:lang w:val="uk-UA"/>
        </w:rPr>
      </w:pPr>
    </w:p>
    <w:sectPr w:rsidR="00A903AE" w:rsidRPr="003D276F" w:rsidSect="002366BD">
      <w:pgSz w:w="16838" w:h="11906" w:orient="landscape"/>
      <w:pgMar w:top="709"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A2F40" w14:textId="77777777" w:rsidR="00C24FFA" w:rsidRDefault="00C24FFA" w:rsidP="002E2916">
      <w:pPr>
        <w:spacing w:after="0" w:line="240" w:lineRule="auto"/>
      </w:pPr>
      <w:r>
        <w:separator/>
      </w:r>
    </w:p>
  </w:endnote>
  <w:endnote w:type="continuationSeparator" w:id="0">
    <w:p w14:paraId="6FEB954F" w14:textId="77777777" w:rsidR="00C24FFA" w:rsidRDefault="00C24FFA" w:rsidP="002E2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C1FCB8" w14:textId="77777777" w:rsidR="00C24FFA" w:rsidRDefault="00C24FFA" w:rsidP="002E2916">
      <w:pPr>
        <w:spacing w:after="0" w:line="240" w:lineRule="auto"/>
      </w:pPr>
      <w:r>
        <w:separator/>
      </w:r>
    </w:p>
  </w:footnote>
  <w:footnote w:type="continuationSeparator" w:id="0">
    <w:p w14:paraId="623B80A9" w14:textId="77777777" w:rsidR="00C24FFA" w:rsidRDefault="00C24FFA" w:rsidP="002E2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5D08"/>
    <w:multiLevelType w:val="hybridMultilevel"/>
    <w:tmpl w:val="9E4686F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21263A"/>
    <w:multiLevelType w:val="hybridMultilevel"/>
    <w:tmpl w:val="91A4E39A"/>
    <w:lvl w:ilvl="0" w:tplc="43847F48">
      <w:start w:val="2024"/>
      <w:numFmt w:val="bullet"/>
      <w:lvlText w:val="-"/>
      <w:lvlJc w:val="left"/>
      <w:pPr>
        <w:ind w:left="927" w:hanging="360"/>
      </w:pPr>
      <w:rPr>
        <w:rFonts w:ascii="Times New Roman" w:eastAsia="Times New Roman" w:hAnsi="Times New Roman" w:cs="Times New Roman" w:hint="default"/>
        <w:i/>
        <w:sz w:val="28"/>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49BB5395"/>
    <w:multiLevelType w:val="multilevel"/>
    <w:tmpl w:val="BB240056"/>
    <w:lvl w:ilvl="0">
      <w:start w:val="1"/>
      <w:numFmt w:val="decimal"/>
      <w:lvlText w:val="%1."/>
      <w:lvlJc w:val="left"/>
      <w:pPr>
        <w:ind w:left="1684" w:hanging="975"/>
      </w:pPr>
      <w:rPr>
        <w:rFonts w:ascii="Times New Roman" w:hAnsi="Times New Roman" w:cs="Times New Roman" w:hint="default"/>
        <w:b w:val="0"/>
        <w:bCs w:val="0"/>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C6"/>
    <w:rsid w:val="00072FED"/>
    <w:rsid w:val="000C10C8"/>
    <w:rsid w:val="0014049E"/>
    <w:rsid w:val="00172BFE"/>
    <w:rsid w:val="00201C92"/>
    <w:rsid w:val="002366BD"/>
    <w:rsid w:val="002E2916"/>
    <w:rsid w:val="00344E29"/>
    <w:rsid w:val="003A09DF"/>
    <w:rsid w:val="003A75F4"/>
    <w:rsid w:val="003D276F"/>
    <w:rsid w:val="00473C6B"/>
    <w:rsid w:val="004775C6"/>
    <w:rsid w:val="0049555F"/>
    <w:rsid w:val="004F64FA"/>
    <w:rsid w:val="0052670E"/>
    <w:rsid w:val="005B59EA"/>
    <w:rsid w:val="00601377"/>
    <w:rsid w:val="0065690A"/>
    <w:rsid w:val="006A3637"/>
    <w:rsid w:val="006D220C"/>
    <w:rsid w:val="00795158"/>
    <w:rsid w:val="00810759"/>
    <w:rsid w:val="00854121"/>
    <w:rsid w:val="00902380"/>
    <w:rsid w:val="00935A6B"/>
    <w:rsid w:val="009402B0"/>
    <w:rsid w:val="009A54E9"/>
    <w:rsid w:val="009B37A0"/>
    <w:rsid w:val="00A65494"/>
    <w:rsid w:val="00A903AE"/>
    <w:rsid w:val="00AE3B52"/>
    <w:rsid w:val="00B47F62"/>
    <w:rsid w:val="00B8158D"/>
    <w:rsid w:val="00B93748"/>
    <w:rsid w:val="00BB75D1"/>
    <w:rsid w:val="00BE7AC3"/>
    <w:rsid w:val="00C24FFA"/>
    <w:rsid w:val="00C63BA9"/>
    <w:rsid w:val="00C7785C"/>
    <w:rsid w:val="00C82E66"/>
    <w:rsid w:val="00C87219"/>
    <w:rsid w:val="00CF54C0"/>
    <w:rsid w:val="00DF6DBE"/>
    <w:rsid w:val="00E86AD9"/>
    <w:rsid w:val="00ED1164"/>
    <w:rsid w:val="00EE16C3"/>
    <w:rsid w:val="00F221EE"/>
    <w:rsid w:val="00F37832"/>
    <w:rsid w:val="00F91039"/>
    <w:rsid w:val="00FA190A"/>
    <w:rsid w:val="00FD1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8A24"/>
  <w15:chartTrackingRefBased/>
  <w15:docId w15:val="{0EB8E4BB-C0AF-4B01-9E80-F43FC7D8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7785C"/>
    <w:pPr>
      <w:spacing w:after="0" w:line="240" w:lineRule="auto"/>
    </w:pPr>
    <w:rPr>
      <w:rFonts w:ascii="Segoe UI" w:hAnsi="Segoe UI" w:cs="Segoe UI"/>
      <w:sz w:val="18"/>
      <w:szCs w:val="18"/>
    </w:rPr>
  </w:style>
  <w:style w:type="character" w:customStyle="1" w:styleId="a4">
    <w:name w:val="Текст выноски Знак"/>
    <w:basedOn w:val="a0"/>
    <w:link w:val="a3"/>
    <w:rsid w:val="00C7785C"/>
    <w:rPr>
      <w:rFonts w:ascii="Segoe UI" w:hAnsi="Segoe UI" w:cs="Segoe UI"/>
      <w:sz w:val="18"/>
      <w:szCs w:val="18"/>
    </w:rPr>
  </w:style>
  <w:style w:type="table" w:styleId="a5">
    <w:name w:val="Table Grid"/>
    <w:basedOn w:val="a1"/>
    <w:uiPriority w:val="39"/>
    <w:rsid w:val="00C87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BE7AC3"/>
    <w:rPr>
      <w:rFonts w:ascii="Times New Roman" w:hAnsi="Times New Roman" w:cs="Times New Roman"/>
      <w:sz w:val="24"/>
      <w:szCs w:val="24"/>
    </w:rPr>
  </w:style>
  <w:style w:type="paragraph" w:styleId="a7">
    <w:name w:val="List Paragraph"/>
    <w:basedOn w:val="a"/>
    <w:uiPriority w:val="34"/>
    <w:qFormat/>
    <w:rsid w:val="0052670E"/>
    <w:pPr>
      <w:ind w:left="720"/>
      <w:contextualSpacing/>
    </w:pPr>
  </w:style>
  <w:style w:type="character" w:customStyle="1" w:styleId="rvts9">
    <w:name w:val="rvts9"/>
    <w:rsid w:val="00A903AE"/>
  </w:style>
  <w:style w:type="paragraph" w:styleId="a8">
    <w:name w:val="header"/>
    <w:basedOn w:val="a"/>
    <w:link w:val="a9"/>
    <w:uiPriority w:val="99"/>
    <w:unhideWhenUsed/>
    <w:rsid w:val="00A903AE"/>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A903AE"/>
  </w:style>
  <w:style w:type="paragraph" w:styleId="aa">
    <w:name w:val="footer"/>
    <w:basedOn w:val="a"/>
    <w:link w:val="ab"/>
    <w:uiPriority w:val="99"/>
    <w:unhideWhenUsed/>
    <w:rsid w:val="00A903AE"/>
    <w:pPr>
      <w:tabs>
        <w:tab w:val="center" w:pos="4819"/>
        <w:tab w:val="right" w:pos="9639"/>
      </w:tabs>
      <w:spacing w:after="0" w:line="240" w:lineRule="auto"/>
    </w:pPr>
  </w:style>
  <w:style w:type="character" w:customStyle="1" w:styleId="ab">
    <w:name w:val="Нижний колонтитул Знак"/>
    <w:basedOn w:val="a0"/>
    <w:link w:val="aa"/>
    <w:uiPriority w:val="99"/>
    <w:rsid w:val="00A903AE"/>
  </w:style>
  <w:style w:type="character" w:styleId="ac">
    <w:name w:val="Strong"/>
    <w:uiPriority w:val="99"/>
    <w:qFormat/>
    <w:rsid w:val="00F91039"/>
    <w:rPr>
      <w:b/>
      <w:bCs/>
    </w:rPr>
  </w:style>
  <w:style w:type="character" w:customStyle="1" w:styleId="fontstyle21">
    <w:name w:val="fontstyle21"/>
    <w:rsid w:val="00F91039"/>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358553">
      <w:bodyDiv w:val="1"/>
      <w:marLeft w:val="0"/>
      <w:marRight w:val="0"/>
      <w:marTop w:val="0"/>
      <w:marBottom w:val="0"/>
      <w:divBdr>
        <w:top w:val="none" w:sz="0" w:space="0" w:color="auto"/>
        <w:left w:val="none" w:sz="0" w:space="0" w:color="auto"/>
        <w:bottom w:val="none" w:sz="0" w:space="0" w:color="auto"/>
        <w:right w:val="none" w:sz="0" w:space="0" w:color="auto"/>
      </w:divBdr>
    </w:div>
    <w:div w:id="1284506200">
      <w:bodyDiv w:val="1"/>
      <w:marLeft w:val="0"/>
      <w:marRight w:val="0"/>
      <w:marTop w:val="0"/>
      <w:marBottom w:val="0"/>
      <w:divBdr>
        <w:top w:val="none" w:sz="0" w:space="0" w:color="auto"/>
        <w:left w:val="none" w:sz="0" w:space="0" w:color="auto"/>
        <w:bottom w:val="none" w:sz="0" w:space="0" w:color="auto"/>
        <w:right w:val="none" w:sz="0" w:space="0" w:color="auto"/>
      </w:divBdr>
    </w:div>
    <w:div w:id="1589538027">
      <w:bodyDiv w:val="1"/>
      <w:marLeft w:val="0"/>
      <w:marRight w:val="0"/>
      <w:marTop w:val="0"/>
      <w:marBottom w:val="0"/>
      <w:divBdr>
        <w:top w:val="none" w:sz="0" w:space="0" w:color="auto"/>
        <w:left w:val="none" w:sz="0" w:space="0" w:color="auto"/>
        <w:bottom w:val="none" w:sz="0" w:space="0" w:color="auto"/>
        <w:right w:val="none" w:sz="0" w:space="0" w:color="auto"/>
      </w:divBdr>
    </w:div>
    <w:div w:id="1756978365">
      <w:bodyDiv w:val="1"/>
      <w:marLeft w:val="0"/>
      <w:marRight w:val="0"/>
      <w:marTop w:val="0"/>
      <w:marBottom w:val="0"/>
      <w:divBdr>
        <w:top w:val="none" w:sz="0" w:space="0" w:color="auto"/>
        <w:left w:val="none" w:sz="0" w:space="0" w:color="auto"/>
        <w:bottom w:val="none" w:sz="0" w:space="0" w:color="auto"/>
        <w:right w:val="none" w:sz="0" w:space="0" w:color="auto"/>
      </w:divBdr>
    </w:div>
    <w:div w:id="1944336988">
      <w:bodyDiv w:val="1"/>
      <w:marLeft w:val="0"/>
      <w:marRight w:val="0"/>
      <w:marTop w:val="0"/>
      <w:marBottom w:val="0"/>
      <w:divBdr>
        <w:top w:val="none" w:sz="0" w:space="0" w:color="auto"/>
        <w:left w:val="none" w:sz="0" w:space="0" w:color="auto"/>
        <w:bottom w:val="none" w:sz="0" w:space="0" w:color="auto"/>
        <w:right w:val="none" w:sz="0" w:space="0" w:color="auto"/>
      </w:divBdr>
    </w:div>
    <w:div w:id="21095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6FBAF-9D67-4FCD-8443-C8B3ED23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TotalTime>
  <Pages>1</Pages>
  <Words>3792</Words>
  <Characters>21615</Characters>
  <Application>Microsoft Office Word</Application>
  <DocSecurity>0</DocSecurity>
  <Lines>180</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Certified Windows</dc:creator>
  <cp:keywords/>
  <dc:description/>
  <cp:lastModifiedBy>Секретарь</cp:lastModifiedBy>
  <cp:revision>11</cp:revision>
  <cp:lastPrinted>2024-12-20T08:46:00Z</cp:lastPrinted>
  <dcterms:created xsi:type="dcterms:W3CDTF">2024-12-25T13:13:00Z</dcterms:created>
  <dcterms:modified xsi:type="dcterms:W3CDTF">2024-12-27T06:53:00Z</dcterms:modified>
</cp:coreProperties>
</file>