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1EF0C612" w:rsidR="00B634B7" w:rsidRDefault="009776C5" w:rsidP="009776C5">
      <w:r>
        <w:rPr>
          <w:lang w:val="uk-UA"/>
        </w:rPr>
        <w:t xml:space="preserve">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CE75A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4D35690" w14:textId="54B169FA" w:rsidR="0030626E" w:rsidRDefault="009776C5" w:rsidP="003062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</w:p>
    <w:p w14:paraId="1A38DB63" w14:textId="5D3A517F" w:rsidR="0030626E" w:rsidRPr="0030626E" w:rsidRDefault="0030626E" w:rsidP="003062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062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</w:t>
      </w:r>
      <w:r w:rsidR="00375A99" w:rsidRPr="0030626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C50F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9776C5" w:rsidRPr="003062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626E">
        <w:rPr>
          <w:rFonts w:ascii="Times New Roman" w:hAnsi="Times New Roman"/>
          <w:b/>
          <w:bCs/>
          <w:sz w:val="28"/>
          <w:szCs w:val="28"/>
        </w:rPr>
        <w:t xml:space="preserve">65 </w:t>
      </w:r>
      <w:proofErr w:type="spellStart"/>
      <w:r w:rsidRPr="0030626E">
        <w:rPr>
          <w:rFonts w:ascii="Times New Roman" w:hAnsi="Times New Roman"/>
          <w:b/>
          <w:bCs/>
          <w:sz w:val="28"/>
          <w:szCs w:val="28"/>
        </w:rPr>
        <w:t>сесія</w:t>
      </w:r>
      <w:proofErr w:type="spellEnd"/>
      <w:r w:rsidRPr="0030626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0626E">
        <w:rPr>
          <w:rFonts w:ascii="Times New Roman" w:hAnsi="Times New Roman"/>
          <w:b/>
          <w:sz w:val="28"/>
          <w:szCs w:val="28"/>
          <w:lang w:val="ru-UA"/>
        </w:rPr>
        <w:t>V</w:t>
      </w:r>
      <w:r w:rsidRPr="0030626E">
        <w:rPr>
          <w:rFonts w:ascii="Times New Roman" w:hAnsi="Times New Roman"/>
          <w:b/>
          <w:sz w:val="28"/>
          <w:szCs w:val="28"/>
        </w:rPr>
        <w:t>ІІІ</w:t>
      </w:r>
      <w:r w:rsidRPr="0030626E">
        <w:rPr>
          <w:rFonts w:ascii="Times New Roman" w:hAnsi="Times New Roman"/>
          <w:b/>
          <w:noProof/>
          <w:sz w:val="28"/>
          <w:szCs w:val="28"/>
        </w:rPr>
        <w:t xml:space="preserve"> скликання</w:t>
      </w:r>
      <w:r w:rsidRPr="0030626E">
        <w:rPr>
          <w:rFonts w:ascii="Times New Roman" w:hAnsi="Times New Roman"/>
          <w:b/>
          <w:sz w:val="28"/>
          <w:szCs w:val="28"/>
        </w:rPr>
        <w:tab/>
      </w:r>
    </w:p>
    <w:p w14:paraId="357C6E98" w14:textId="13D1353F" w:rsidR="00F972E4" w:rsidRPr="0030626E" w:rsidRDefault="0030626E" w:rsidP="0030626E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/>
          <w:b/>
          <w:sz w:val="26"/>
          <w:szCs w:val="26"/>
        </w:rPr>
      </w:pPr>
      <w:r w:rsidRPr="0030626E">
        <w:rPr>
          <w:rFonts w:ascii="Times New Roman" w:hAnsi="Times New Roman"/>
          <w:b/>
          <w:sz w:val="26"/>
          <w:szCs w:val="26"/>
        </w:rPr>
        <w:t xml:space="preserve">                                                   </w:t>
      </w:r>
      <w:r w:rsidRPr="0030626E">
        <w:rPr>
          <w:rFonts w:ascii="Times New Roman" w:hAnsi="Times New Roman"/>
          <w:b/>
          <w:sz w:val="26"/>
          <w:szCs w:val="26"/>
          <w:lang w:val="uk-UA"/>
        </w:rPr>
        <w:t xml:space="preserve">     </w:t>
      </w:r>
      <w:r w:rsidRPr="0030626E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     </w:t>
      </w:r>
      <w:r w:rsidRPr="0030626E">
        <w:rPr>
          <w:rFonts w:ascii="Times New Roman" w:hAnsi="Times New Roman"/>
          <w:b/>
          <w:sz w:val="26"/>
          <w:szCs w:val="26"/>
        </w:rPr>
        <w:t xml:space="preserve"> РІШЕННЯ                                                     </w:t>
      </w:r>
    </w:p>
    <w:p w14:paraId="48E36954" w14:textId="1106159A" w:rsidR="00A03086" w:rsidRPr="0030626E" w:rsidRDefault="00F972E4" w:rsidP="0030626E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62727490"/>
      <w:bookmarkStart w:id="1" w:name="_Hlk170200178"/>
      <w:bookmarkStart w:id="2" w:name="_Hlk198149436"/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Про</w:t>
      </w:r>
      <w:bookmarkEnd w:id="0"/>
      <w:bookmarkEnd w:id="1"/>
      <w:r w:rsidR="00A03086"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взяття на баланс об’єкта нерухомого майна:</w:t>
      </w:r>
    </w:p>
    <w:p w14:paraId="2D706534" w14:textId="77777777" w:rsidR="00A03086" w:rsidRPr="0030626E" w:rsidRDefault="00A03086" w:rsidP="0030626E">
      <w:pPr>
        <w:spacing w:after="0" w:line="240" w:lineRule="auto"/>
        <w:ind w:left="708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Стадіон с. Демидів по вул. Фастова 5-А до комунальної власності  </w:t>
      </w:r>
    </w:p>
    <w:p w14:paraId="574CA0BE" w14:textId="35162403" w:rsidR="00A03086" w:rsidRPr="0030626E" w:rsidRDefault="00A03086" w:rsidP="00A03086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Димерської селищної територіальної грома</w:t>
      </w:r>
      <w:bookmarkEnd w:id="2"/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ди</w:t>
      </w:r>
    </w:p>
    <w:p w14:paraId="0BC31DEB" w14:textId="31BF8213" w:rsidR="00DE39C9" w:rsidRPr="0030626E" w:rsidRDefault="00DE39C9" w:rsidP="00A0308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17FF998" w14:textId="331475B2" w:rsidR="00DE39C9" w:rsidRPr="0030626E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="00E46610" w:rsidRPr="0030626E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466B1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Start w:id="3" w:name="_Hlk159309901"/>
      <w:r w:rsidR="00D11282" w:rsidRPr="0030626E">
        <w:rPr>
          <w:rFonts w:ascii="Times New Roman" w:hAnsi="Times New Roman" w:cs="Times New Roman"/>
          <w:sz w:val="26"/>
          <w:szCs w:val="26"/>
          <w:lang w:val="uk-UA"/>
        </w:rPr>
        <w:t>К</w:t>
      </w:r>
      <w:r w:rsidR="00F972E4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еруючись статтями 26, 59, 60 Закону України «Про місцеве самоврядування в Україні», </w:t>
      </w:r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бухгалтерський облік та фінансову звітність в Україні» </w:t>
      </w:r>
      <w:r w:rsidR="00D11282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на підставі </w:t>
      </w:r>
      <w:bookmarkStart w:id="4" w:name="_Hlk198149522"/>
      <w:bookmarkStart w:id="5" w:name="_Hlk198149703"/>
      <w:r w:rsidR="00D11282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r w:rsidR="004E4FC9" w:rsidRPr="0030626E">
        <w:rPr>
          <w:rFonts w:ascii="Times New Roman" w:hAnsi="Times New Roman" w:cs="Times New Roman"/>
          <w:sz w:val="26"/>
          <w:szCs w:val="26"/>
          <w:lang w:val="uk-UA"/>
        </w:rPr>
        <w:t>Вишгородського районного суду Київської області</w:t>
      </w:r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від 03.02.2025 року по справі № 363/3627/24 </w:t>
      </w:r>
      <w:bookmarkEnd w:id="4"/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>(набрало законної сили 06.03.2025 року),  витягу з Державного реєстру речових прав від 19.03.2025 року № 77891603 та Звіту про оцінку майна (висновок №01-02/05/25 від 02.05.2025 року)</w:t>
      </w:r>
      <w:bookmarkEnd w:id="5"/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з метою ефективного використання комунального майна, </w:t>
      </w:r>
      <w:bookmarkEnd w:id="3"/>
      <w:r w:rsidR="0030626E" w:rsidRPr="0030626E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враховуючи рекомендації засідання постійної комісії з питань </w:t>
      </w:r>
      <w:r w:rsidR="0030626E" w:rsidRPr="0030626E">
        <w:rPr>
          <w:rFonts w:ascii="Times New Roman" w:hAnsi="Times New Roman"/>
          <w:sz w:val="26"/>
          <w:szCs w:val="26"/>
          <w:lang w:val="uk-UA"/>
        </w:rPr>
        <w:t xml:space="preserve">комунальної власності, житлово-комунального господарства, енергозбереження та транспорту від 19.05.2024 року, селищна рада  </w:t>
      </w:r>
    </w:p>
    <w:p w14:paraId="0919B126" w14:textId="26BFA0D0" w:rsidR="00CA201B" w:rsidRPr="0030626E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</w:t>
      </w:r>
      <w:r w:rsidR="0030626E"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81B316F" w14:textId="74E77D7F" w:rsidR="00102E19" w:rsidRPr="0030626E" w:rsidRDefault="00B711BB" w:rsidP="0030626E">
      <w:pPr>
        <w:pStyle w:val="a3"/>
        <w:tabs>
          <w:tab w:val="left" w:pos="709"/>
        </w:tabs>
        <w:jc w:val="both"/>
        <w:rPr>
          <w:sz w:val="26"/>
          <w:szCs w:val="26"/>
          <w:lang w:val="uk-UA"/>
        </w:rPr>
      </w:pPr>
      <w:bookmarkStart w:id="6" w:name="_Hlk171944222"/>
      <w:bookmarkStart w:id="7" w:name="_Hlk170200845"/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ab/>
      </w:r>
      <w:bookmarkStart w:id="8" w:name="_Hlk198149643"/>
      <w:r w:rsidRPr="0030626E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1</w:t>
      </w:r>
      <w:bookmarkStart w:id="9" w:name="_Hlk198287887"/>
      <w:r w:rsidRPr="0030626E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.</w:t>
      </w:r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Взяти </w:t>
      </w:r>
      <w:bookmarkStart w:id="10" w:name="_Hlk198133765"/>
      <w:bookmarkStart w:id="11" w:name="_Hlk198149584"/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>на баланс</w:t>
      </w:r>
      <w:r w:rsidR="0057381D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bookmarkEnd w:id="10"/>
      <w:r w:rsidR="00DE66E2" w:rsidRPr="0030626E">
        <w:rPr>
          <w:rFonts w:eastAsia="Andale Sans UI" w:cs="Tahoma"/>
          <w:kern w:val="3"/>
          <w:sz w:val="26"/>
          <w:szCs w:val="26"/>
          <w:lang w:val="uk-UA" w:eastAsia="uk-UA"/>
        </w:rPr>
        <w:t>С</w:t>
      </w:r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>тадіон по вул. Фастова, 5-А в с.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>Демидів Вишгородського р-ну Київської області, який розташований на земельній ділянці комунальної власності з кадастровим номером 3221882401:07:296:0153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Комплекс стадіону, який включає в себе наступні будівлі та споруди: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«А»-адміністративно-побутова будівля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о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щею приміщень – 158,0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proofErr w:type="spellStart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.,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«Б»-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будівля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вбиральн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і з загальною площею приміщень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23,0 </w:t>
      </w:r>
      <w:proofErr w:type="spellStart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.,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«І»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глядацькі трибуни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площею забудови – 248,6 </w:t>
      </w:r>
      <w:proofErr w:type="spellStart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«ІІ»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футбольне поле з площею забудови – 8136 </w:t>
      </w:r>
      <w:proofErr w:type="spellStart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., 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«ІІІ»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-тренувальна ділянка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площею забудови – 1008 </w:t>
      </w:r>
      <w:proofErr w:type="spellStart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., літера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«І</w:t>
      </w:r>
      <w:r w:rsidR="00681784" w:rsidRPr="0030626E">
        <w:rPr>
          <w:rFonts w:eastAsia="Andale Sans UI" w:cs="Tahoma"/>
          <w:kern w:val="3"/>
          <w:sz w:val="26"/>
          <w:szCs w:val="26"/>
          <w:lang w:val="de-DE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-доріжки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покриття – 1256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»-замощення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покриття – 202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І»-резервуар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забудови – 20,2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,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літера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ІІ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>»-насосна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забудови – 2,6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>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>ІІІ»-свердловини, «ІХ»-водопровідний колодязь, «Х»-опори, «ХІ»-опори, «ХІІ»-флагшток, №1-8-огорожа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 Загальна площа приміщень по комплексу (літера «А» та літера «Б» разом становить 181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 м.</w:t>
      </w:r>
      <w:r w:rsidR="0030626E" w:rsidRPr="0030626E">
        <w:rPr>
          <w:rFonts w:eastAsia="Andale Sans UI" w:cs="Tahoma"/>
          <w:kern w:val="3"/>
          <w:sz w:val="26"/>
          <w:szCs w:val="26"/>
          <w:lang w:val="uk-UA" w:eastAsia="uk-UA"/>
        </w:rPr>
        <w:t>)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,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загальною вартістю 9 746 900,00 грн.</w:t>
      </w:r>
      <w:bookmarkEnd w:id="11"/>
      <w:r w:rsidR="00B41C52" w:rsidRPr="0030626E">
        <w:rPr>
          <w:sz w:val="26"/>
          <w:szCs w:val="26"/>
          <w:lang w:val="uk-UA"/>
        </w:rPr>
        <w:t xml:space="preserve"> </w:t>
      </w:r>
      <w:r w:rsidR="00102E19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(Додаток 1). </w:t>
      </w:r>
    </w:p>
    <w:bookmarkEnd w:id="9"/>
    <w:p w14:paraId="564633C4" w14:textId="566C6891" w:rsidR="00B41C52" w:rsidRPr="0030626E" w:rsidRDefault="00B711BB" w:rsidP="0030626E">
      <w:pPr>
        <w:pStyle w:val="a3"/>
        <w:tabs>
          <w:tab w:val="left" w:pos="0"/>
        </w:tabs>
        <w:jc w:val="both"/>
        <w:rPr>
          <w:sz w:val="26"/>
          <w:szCs w:val="26"/>
          <w:lang w:val="uk-UA"/>
        </w:rPr>
      </w:pPr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ab/>
      </w:r>
      <w:r w:rsidRPr="0030626E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2.</w:t>
      </w:r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Відділу бухгалтерського обліку та звітності Димерської селищної ради </w:t>
      </w:r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>зарахувати на баланс майно зазначене в п.1 даного рішення, для подальшої його експлуатації та утримання.</w:t>
      </w:r>
    </w:p>
    <w:p w14:paraId="2483A907" w14:textId="51C7B13E" w:rsidR="00616272" w:rsidRPr="0030626E" w:rsidRDefault="00B711BB" w:rsidP="0030626E">
      <w:pPr>
        <w:pStyle w:val="210"/>
        <w:tabs>
          <w:tab w:val="left" w:pos="0"/>
          <w:tab w:val="left" w:pos="709"/>
        </w:tabs>
        <w:rPr>
          <w:sz w:val="26"/>
          <w:szCs w:val="26"/>
        </w:rPr>
      </w:pPr>
      <w:r w:rsidRPr="0030626E">
        <w:rPr>
          <w:sz w:val="26"/>
          <w:szCs w:val="26"/>
        </w:rPr>
        <w:tab/>
      </w:r>
      <w:r w:rsidRPr="0030626E">
        <w:rPr>
          <w:b/>
          <w:bCs/>
          <w:sz w:val="26"/>
          <w:szCs w:val="26"/>
        </w:rPr>
        <w:t>3.</w:t>
      </w:r>
      <w:r w:rsidRPr="0030626E">
        <w:rPr>
          <w:sz w:val="26"/>
          <w:szCs w:val="26"/>
        </w:rPr>
        <w:t xml:space="preserve"> </w:t>
      </w:r>
      <w:r w:rsidR="00616272" w:rsidRPr="0030626E">
        <w:rPr>
          <w:sz w:val="26"/>
          <w:szCs w:val="26"/>
        </w:rPr>
        <w:t xml:space="preserve">Затвердити склад комісії з </w:t>
      </w:r>
      <w:r w:rsidRPr="0030626E">
        <w:rPr>
          <w:sz w:val="26"/>
          <w:szCs w:val="26"/>
        </w:rPr>
        <w:t>взяття</w:t>
      </w:r>
      <w:r w:rsidR="00616272" w:rsidRPr="0030626E">
        <w:rPr>
          <w:sz w:val="26"/>
          <w:szCs w:val="26"/>
        </w:rPr>
        <w:t xml:space="preserve"> </w:t>
      </w:r>
      <w:r w:rsidR="00163F1D" w:rsidRPr="0030626E">
        <w:rPr>
          <w:sz w:val="26"/>
          <w:szCs w:val="26"/>
        </w:rPr>
        <w:t>майна</w:t>
      </w:r>
      <w:r w:rsidRPr="0030626E">
        <w:rPr>
          <w:sz w:val="26"/>
          <w:szCs w:val="26"/>
        </w:rPr>
        <w:t xml:space="preserve"> на баланс до комунальної власності Димерської селищної територіальної громади вказаного в п.1 даного рішення.</w:t>
      </w:r>
      <w:r w:rsidR="00616272" w:rsidRPr="0030626E">
        <w:rPr>
          <w:sz w:val="26"/>
          <w:szCs w:val="26"/>
        </w:rPr>
        <w:t xml:space="preserve"> </w:t>
      </w:r>
      <w:r w:rsidR="00630367" w:rsidRPr="0030626E">
        <w:rPr>
          <w:sz w:val="26"/>
          <w:szCs w:val="26"/>
        </w:rPr>
        <w:t>(</w:t>
      </w:r>
      <w:r w:rsidR="00616272" w:rsidRPr="0030626E">
        <w:rPr>
          <w:sz w:val="26"/>
          <w:szCs w:val="26"/>
        </w:rPr>
        <w:t>Додат</w:t>
      </w:r>
      <w:r w:rsidR="00630367" w:rsidRPr="0030626E">
        <w:rPr>
          <w:sz w:val="26"/>
          <w:szCs w:val="26"/>
        </w:rPr>
        <w:t>о</w:t>
      </w:r>
      <w:r w:rsidR="00616272" w:rsidRPr="0030626E">
        <w:rPr>
          <w:sz w:val="26"/>
          <w:szCs w:val="26"/>
        </w:rPr>
        <w:t xml:space="preserve">к </w:t>
      </w:r>
      <w:r w:rsidR="0060091F" w:rsidRPr="0030626E">
        <w:rPr>
          <w:sz w:val="26"/>
          <w:szCs w:val="26"/>
        </w:rPr>
        <w:t>2</w:t>
      </w:r>
      <w:r w:rsidR="00C67615" w:rsidRPr="0030626E">
        <w:rPr>
          <w:sz w:val="26"/>
          <w:szCs w:val="26"/>
        </w:rPr>
        <w:t>)</w:t>
      </w:r>
      <w:r w:rsidR="00616272" w:rsidRPr="0030626E">
        <w:rPr>
          <w:sz w:val="26"/>
          <w:szCs w:val="26"/>
        </w:rPr>
        <w:t>.</w:t>
      </w:r>
    </w:p>
    <w:p w14:paraId="64A8E91E" w14:textId="0A1A6169" w:rsidR="0030626E" w:rsidRPr="0030626E" w:rsidRDefault="00B711BB" w:rsidP="0030626E">
      <w:pPr>
        <w:pStyle w:val="a3"/>
        <w:tabs>
          <w:tab w:val="left" w:pos="709"/>
        </w:tabs>
        <w:jc w:val="both"/>
        <w:rPr>
          <w:sz w:val="26"/>
          <w:szCs w:val="26"/>
          <w:lang w:val="uk-UA"/>
        </w:rPr>
      </w:pPr>
      <w:r w:rsidRPr="0030626E">
        <w:rPr>
          <w:sz w:val="26"/>
          <w:szCs w:val="26"/>
          <w:lang w:val="uk-UA"/>
        </w:rPr>
        <w:tab/>
      </w:r>
      <w:r w:rsidRPr="0030626E">
        <w:rPr>
          <w:b/>
          <w:bCs/>
          <w:sz w:val="26"/>
          <w:szCs w:val="26"/>
          <w:lang w:val="uk-UA"/>
        </w:rPr>
        <w:t>4.</w:t>
      </w:r>
      <w:r w:rsidRPr="0030626E">
        <w:rPr>
          <w:sz w:val="26"/>
          <w:szCs w:val="26"/>
          <w:lang w:val="uk-UA"/>
        </w:rPr>
        <w:t xml:space="preserve"> </w:t>
      </w:r>
      <w:r w:rsidR="00423694" w:rsidRPr="0030626E">
        <w:rPr>
          <w:sz w:val="26"/>
          <w:szCs w:val="26"/>
          <w:lang w:val="uk-UA"/>
        </w:rPr>
        <w:t xml:space="preserve">Координацію роботи за виконанням цього рішення покласти </w:t>
      </w:r>
      <w:r w:rsidR="000E3C59" w:rsidRPr="0030626E">
        <w:rPr>
          <w:sz w:val="26"/>
          <w:szCs w:val="26"/>
        </w:rPr>
        <w:t xml:space="preserve">на </w:t>
      </w:r>
      <w:r w:rsidR="00C67615" w:rsidRPr="0030626E">
        <w:rPr>
          <w:sz w:val="26"/>
          <w:szCs w:val="26"/>
          <w:lang w:val="uk-UA"/>
        </w:rPr>
        <w:t>начальник</w:t>
      </w:r>
      <w:r w:rsidR="00D80D70" w:rsidRPr="0030626E">
        <w:rPr>
          <w:sz w:val="26"/>
          <w:szCs w:val="26"/>
          <w:lang w:val="uk-UA"/>
        </w:rPr>
        <w:t>а</w:t>
      </w:r>
      <w:r w:rsidR="00C67615" w:rsidRPr="0030626E">
        <w:rPr>
          <w:sz w:val="26"/>
          <w:szCs w:val="26"/>
          <w:lang w:val="uk-UA"/>
        </w:rPr>
        <w:t xml:space="preserve"> </w:t>
      </w:r>
      <w:r w:rsidR="00D80D70" w:rsidRPr="0030626E">
        <w:rPr>
          <w:sz w:val="26"/>
          <w:szCs w:val="26"/>
          <w:lang w:val="uk-UA"/>
        </w:rPr>
        <w:t>відділу бухгалтерського обліку та звітності Димерської селищної ради Наталію Ткаченко</w:t>
      </w:r>
      <w:r w:rsidR="00423694" w:rsidRPr="0030626E">
        <w:rPr>
          <w:sz w:val="26"/>
          <w:szCs w:val="26"/>
          <w:lang w:val="uk-UA"/>
        </w:rPr>
        <w:t>, контроль – на постійну комісію з питань комунальної власності, житлово-комунального господарства, енергозбереження та транспорту.</w:t>
      </w:r>
      <w:bookmarkEnd w:id="6"/>
      <w:bookmarkEnd w:id="7"/>
      <w:bookmarkEnd w:id="8"/>
    </w:p>
    <w:p w14:paraId="18ED5908" w14:textId="77777777" w:rsidR="0030626E" w:rsidRPr="0030626E" w:rsidRDefault="0030626E" w:rsidP="006955D4">
      <w:pPr>
        <w:pStyle w:val="a3"/>
        <w:rPr>
          <w:sz w:val="28"/>
          <w:szCs w:val="28"/>
          <w:lang w:val="uk-UA"/>
        </w:rPr>
      </w:pPr>
    </w:p>
    <w:p w14:paraId="022CDB83" w14:textId="0DEDF2C1" w:rsidR="0030626E" w:rsidRPr="0030626E" w:rsidRDefault="006955D4" w:rsidP="006955D4">
      <w:pPr>
        <w:pStyle w:val="a3"/>
        <w:rPr>
          <w:b/>
          <w:sz w:val="28"/>
          <w:szCs w:val="28"/>
          <w:lang w:val="uk-UA"/>
        </w:rPr>
      </w:pPr>
      <w:r w:rsidRPr="0030626E"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 w:rsidRPr="0030626E">
        <w:rPr>
          <w:b/>
          <w:sz w:val="28"/>
          <w:szCs w:val="28"/>
          <w:lang w:val="uk-UA"/>
        </w:rPr>
        <w:t xml:space="preserve">             </w:t>
      </w:r>
      <w:r w:rsidR="0030626E" w:rsidRPr="0030626E">
        <w:rPr>
          <w:b/>
          <w:sz w:val="28"/>
          <w:szCs w:val="28"/>
          <w:lang w:val="uk-UA"/>
        </w:rPr>
        <w:t xml:space="preserve">               </w:t>
      </w:r>
      <w:r w:rsidR="000406BA" w:rsidRPr="0030626E">
        <w:rPr>
          <w:b/>
          <w:sz w:val="28"/>
          <w:szCs w:val="28"/>
          <w:lang w:val="uk-UA"/>
        </w:rPr>
        <w:t>Володимир ПІДКУРГАННИЙ</w:t>
      </w:r>
    </w:p>
    <w:p w14:paraId="5CEE6ED1" w14:textId="21CED74E" w:rsidR="0030626E" w:rsidRPr="0030626E" w:rsidRDefault="0030626E" w:rsidP="003062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селище </w:t>
      </w:r>
      <w:proofErr w:type="spellStart"/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Димер</w:t>
      </w:r>
      <w:proofErr w:type="spellEnd"/>
    </w:p>
    <w:p w14:paraId="421E38D8" w14:textId="77777777" w:rsidR="0030626E" w:rsidRPr="0030626E" w:rsidRDefault="0030626E" w:rsidP="003062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20 </w:t>
      </w:r>
      <w:proofErr w:type="spellStart"/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травня</w:t>
      </w:r>
      <w:proofErr w:type="spellEnd"/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2025 року</w:t>
      </w:r>
    </w:p>
    <w:p w14:paraId="63A2BC0E" w14:textId="133DC730" w:rsidR="00CA201B" w:rsidRPr="006F0618" w:rsidRDefault="0030626E" w:rsidP="00AB44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№ </w:t>
      </w:r>
      <w:r w:rsidR="005C50F0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2191</w:t>
      </w:r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-65-VIІI</w:t>
      </w:r>
    </w:p>
    <w:p w14:paraId="648EE0FB" w14:textId="3EF1DA39" w:rsidR="0030626E" w:rsidRDefault="0030626E" w:rsidP="003062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1</w:t>
      </w:r>
    </w:p>
    <w:p w14:paraId="5859FAD6" w14:textId="184EED7E" w:rsidR="0030626E" w:rsidRDefault="005C50F0" w:rsidP="005C50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                                                                     </w:t>
      </w:r>
      <w:r w:rsidR="0030626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</w:t>
      </w:r>
      <w:proofErr w:type="spellStart"/>
      <w:r w:rsidR="0030626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рішення</w:t>
      </w:r>
      <w:proofErr w:type="spellEnd"/>
      <w:r w:rsidR="0030626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Димерської </w:t>
      </w:r>
      <w:proofErr w:type="spellStart"/>
      <w:r w:rsidR="0030626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селищної</w:t>
      </w:r>
      <w:proofErr w:type="spellEnd"/>
      <w:r w:rsidR="0030626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ради</w:t>
      </w:r>
    </w:p>
    <w:p w14:paraId="0EF8D509" w14:textId="5B3D8BC4" w:rsidR="0030626E" w:rsidRDefault="0030626E" w:rsidP="003062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</w:t>
      </w:r>
      <w:r w:rsidR="005C50F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5C50F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 року 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r w:rsidR="005C50F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2191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-65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606700D5" w14:textId="4F914E0A" w:rsidR="00166BB3" w:rsidRPr="00E22BAB" w:rsidRDefault="00E22BAB" w:rsidP="0030626E">
      <w:pPr>
        <w:spacing w:after="0" w:line="240" w:lineRule="auto"/>
        <w:ind w:left="5664" w:firstLine="708"/>
        <w:jc w:val="both"/>
        <w:rPr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347E349C" w14:textId="45EB2014" w:rsidR="00166BB3" w:rsidRPr="006F0618" w:rsidRDefault="00651A1B" w:rsidP="0030626E">
      <w:pPr>
        <w:pStyle w:val="a3"/>
        <w:jc w:val="center"/>
        <w:rPr>
          <w:b/>
          <w:sz w:val="26"/>
          <w:szCs w:val="26"/>
          <w:lang w:val="uk-UA"/>
        </w:rPr>
      </w:pPr>
      <w:r w:rsidRPr="006F0618">
        <w:rPr>
          <w:b/>
          <w:sz w:val="26"/>
          <w:szCs w:val="26"/>
          <w:lang w:val="uk-UA"/>
        </w:rPr>
        <w:t>Нерухоме м</w:t>
      </w:r>
      <w:r w:rsidR="00166BB3" w:rsidRPr="006F0618">
        <w:rPr>
          <w:b/>
          <w:sz w:val="26"/>
          <w:szCs w:val="26"/>
          <w:lang w:val="uk-UA"/>
        </w:rPr>
        <w:t xml:space="preserve">айно, </w:t>
      </w:r>
      <w:bookmarkStart w:id="12" w:name="_Hlk170200061"/>
      <w:r w:rsidR="00166BB3" w:rsidRPr="006F0618">
        <w:rPr>
          <w:b/>
          <w:sz w:val="26"/>
          <w:szCs w:val="26"/>
          <w:lang w:val="uk-UA"/>
        </w:rPr>
        <w:t xml:space="preserve">що </w:t>
      </w:r>
      <w:r w:rsidRPr="006F0618">
        <w:rPr>
          <w:b/>
          <w:sz w:val="26"/>
          <w:szCs w:val="26"/>
          <w:lang w:val="uk-UA"/>
        </w:rPr>
        <w:t>береться</w:t>
      </w:r>
      <w:r w:rsidR="00395AFC" w:rsidRPr="006F0618">
        <w:rPr>
          <w:b/>
          <w:sz w:val="26"/>
          <w:szCs w:val="26"/>
          <w:lang w:val="uk-UA"/>
        </w:rPr>
        <w:t xml:space="preserve"> </w:t>
      </w:r>
      <w:r w:rsidR="00B711BB" w:rsidRPr="006F0618">
        <w:rPr>
          <w:b/>
          <w:sz w:val="26"/>
          <w:szCs w:val="26"/>
          <w:lang w:val="uk-UA"/>
        </w:rPr>
        <w:t xml:space="preserve">на баланс </w:t>
      </w:r>
      <w:r w:rsidR="00395AFC" w:rsidRPr="006F0618">
        <w:rPr>
          <w:b/>
          <w:sz w:val="26"/>
          <w:szCs w:val="26"/>
          <w:lang w:val="uk-UA"/>
        </w:rPr>
        <w:t xml:space="preserve">до комунальної власності Димерської селищної територіальної громади </w:t>
      </w:r>
      <w:bookmarkEnd w:id="12"/>
    </w:p>
    <w:tbl>
      <w:tblPr>
        <w:tblStyle w:val="af0"/>
        <w:tblpPr w:leftFromText="180" w:rightFromText="180" w:vertAnchor="text" w:horzAnchor="margin" w:tblpY="222"/>
        <w:tblW w:w="10211" w:type="dxa"/>
        <w:tblInd w:w="0" w:type="dxa"/>
        <w:tblLook w:val="04A0" w:firstRow="1" w:lastRow="0" w:firstColumn="1" w:lastColumn="0" w:noHBand="0" w:noVBand="1"/>
      </w:tblPr>
      <w:tblGrid>
        <w:gridCol w:w="560"/>
        <w:gridCol w:w="4368"/>
        <w:gridCol w:w="999"/>
        <w:gridCol w:w="1056"/>
        <w:gridCol w:w="1752"/>
        <w:gridCol w:w="1476"/>
      </w:tblGrid>
      <w:tr w:rsidR="009B7575" w14:paraId="018E8DE9" w14:textId="77777777" w:rsidTr="00AB44DE">
        <w:tc>
          <w:tcPr>
            <w:tcW w:w="560" w:type="dxa"/>
          </w:tcPr>
          <w:p w14:paraId="43C51D63" w14:textId="1586656C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№ п/п</w:t>
            </w:r>
          </w:p>
        </w:tc>
        <w:tc>
          <w:tcPr>
            <w:tcW w:w="4368" w:type="dxa"/>
          </w:tcPr>
          <w:p w14:paraId="7C054670" w14:textId="5722F424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Назва об’єкта нерухомого майна</w:t>
            </w:r>
          </w:p>
        </w:tc>
        <w:tc>
          <w:tcPr>
            <w:tcW w:w="999" w:type="dxa"/>
          </w:tcPr>
          <w:p w14:paraId="62B96CB8" w14:textId="77777777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 xml:space="preserve">Рік </w:t>
            </w:r>
            <w:proofErr w:type="spellStart"/>
            <w:r w:rsidRPr="0030626E">
              <w:rPr>
                <w:b/>
                <w:bCs/>
                <w:szCs w:val="22"/>
                <w:lang w:val="uk-UA"/>
              </w:rPr>
              <w:t>будів</w:t>
            </w:r>
            <w:proofErr w:type="spellEnd"/>
          </w:p>
          <w:p w14:paraId="669E1E33" w14:textId="702551A0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proofErr w:type="spellStart"/>
            <w:r w:rsidRPr="0030626E">
              <w:rPr>
                <w:b/>
                <w:bCs/>
                <w:szCs w:val="22"/>
                <w:lang w:val="uk-UA"/>
              </w:rPr>
              <w:t>ництва</w:t>
            </w:r>
            <w:proofErr w:type="spellEnd"/>
          </w:p>
        </w:tc>
        <w:tc>
          <w:tcPr>
            <w:tcW w:w="1056" w:type="dxa"/>
          </w:tcPr>
          <w:p w14:paraId="51DE194F" w14:textId="77777777" w:rsidR="00E163E7" w:rsidRPr="0030626E" w:rsidRDefault="00E163E7" w:rsidP="0030626E">
            <w:pPr>
              <w:pStyle w:val="a3"/>
              <w:jc w:val="right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Площа</w:t>
            </w:r>
          </w:p>
          <w:p w14:paraId="716C30F8" w14:textId="1B29763D" w:rsidR="00651A1B" w:rsidRPr="0030626E" w:rsidRDefault="00651A1B" w:rsidP="0030626E">
            <w:pPr>
              <w:pStyle w:val="a3"/>
              <w:jc w:val="right"/>
              <w:rPr>
                <w:b/>
                <w:bCs/>
                <w:szCs w:val="22"/>
                <w:lang w:val="uk-UA"/>
              </w:rPr>
            </w:pPr>
            <w:proofErr w:type="spellStart"/>
            <w:r w:rsidRPr="0030626E">
              <w:rPr>
                <w:b/>
                <w:bCs/>
                <w:szCs w:val="22"/>
                <w:lang w:val="uk-UA"/>
              </w:rPr>
              <w:t>кв.м</w:t>
            </w:r>
            <w:proofErr w:type="spellEnd"/>
            <w:r w:rsidRPr="0030626E">
              <w:rPr>
                <w:b/>
                <w:bCs/>
                <w:szCs w:val="22"/>
                <w:lang w:val="uk-UA"/>
              </w:rPr>
              <w:t>.</w:t>
            </w:r>
          </w:p>
        </w:tc>
        <w:tc>
          <w:tcPr>
            <w:tcW w:w="1752" w:type="dxa"/>
          </w:tcPr>
          <w:p w14:paraId="5E9F84B7" w14:textId="1C8AC4C4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Адреса</w:t>
            </w:r>
          </w:p>
        </w:tc>
        <w:tc>
          <w:tcPr>
            <w:tcW w:w="1476" w:type="dxa"/>
          </w:tcPr>
          <w:p w14:paraId="28B34C9B" w14:textId="67D9F637" w:rsidR="00E163E7" w:rsidRPr="0030626E" w:rsidRDefault="00E163E7" w:rsidP="0030626E">
            <w:pPr>
              <w:pStyle w:val="a3"/>
              <w:jc w:val="right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Вартість</w:t>
            </w:r>
          </w:p>
        </w:tc>
      </w:tr>
      <w:tr w:rsidR="009B7575" w14:paraId="4E32E443" w14:textId="77777777" w:rsidTr="00AB44DE">
        <w:tc>
          <w:tcPr>
            <w:tcW w:w="560" w:type="dxa"/>
          </w:tcPr>
          <w:p w14:paraId="54E6CE94" w14:textId="2FC7954A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368" w:type="dxa"/>
          </w:tcPr>
          <w:p w14:paraId="358FE0AE" w14:textId="16B714A6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9" w:type="dxa"/>
          </w:tcPr>
          <w:p w14:paraId="305AAFFB" w14:textId="77777777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056" w:type="dxa"/>
          </w:tcPr>
          <w:p w14:paraId="6BAB3B24" w14:textId="5AF97DC4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52" w:type="dxa"/>
          </w:tcPr>
          <w:p w14:paraId="2308BC4E" w14:textId="76682DDC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476" w:type="dxa"/>
          </w:tcPr>
          <w:p w14:paraId="212CC94A" w14:textId="15B45420" w:rsidR="00E163E7" w:rsidRPr="00AB44DE" w:rsidRDefault="00E163E7" w:rsidP="00B16153">
            <w:pPr>
              <w:pStyle w:val="a3"/>
              <w:spacing w:line="276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 w:rsidRPr="00AB44DE">
              <w:rPr>
                <w:b/>
                <w:bCs/>
                <w:sz w:val="24"/>
                <w:szCs w:val="24"/>
                <w:lang w:val="uk-UA"/>
              </w:rPr>
              <w:t>5</w:t>
            </w:r>
          </w:p>
        </w:tc>
      </w:tr>
      <w:tr w:rsidR="009B7575" w14:paraId="33F3DD37" w14:textId="77777777" w:rsidTr="00AB44DE">
        <w:tc>
          <w:tcPr>
            <w:tcW w:w="560" w:type="dxa"/>
          </w:tcPr>
          <w:p w14:paraId="116BCA04" w14:textId="72A99EB2" w:rsidR="00E163E7" w:rsidRPr="00E163E7" w:rsidRDefault="00E163E7" w:rsidP="00E163E7">
            <w:pPr>
              <w:pStyle w:val="a3"/>
              <w:spacing w:line="276" w:lineRule="auto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368" w:type="dxa"/>
          </w:tcPr>
          <w:p w14:paraId="1775E228" w14:textId="471684A2" w:rsidR="00E163E7" w:rsidRDefault="00E163E7" w:rsidP="00AB44DE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u w:val="single"/>
                <w:lang w:val="uk-UA"/>
              </w:rPr>
              <w:t>Стадіон</w:t>
            </w:r>
          </w:p>
          <w:p w14:paraId="1AB6C6CC" w14:textId="60FA742C" w:rsidR="006F4ABF" w:rsidRPr="00E163E7" w:rsidRDefault="006F4ABF" w:rsidP="00AB44DE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val="uk-UA"/>
              </w:rPr>
            </w:pPr>
            <w:r>
              <w:rPr>
                <w:b/>
                <w:bCs/>
                <w:sz w:val="24"/>
                <w:szCs w:val="24"/>
                <w:u w:val="single"/>
                <w:lang w:val="uk-UA"/>
              </w:rPr>
              <w:t>Комплекс:</w:t>
            </w:r>
          </w:p>
          <w:p w14:paraId="30ADEFF5" w14:textId="77777777" w:rsidR="00E163E7" w:rsidRPr="00E163E7" w:rsidRDefault="00E163E7" w:rsidP="00651A1B">
            <w:pPr>
              <w:pStyle w:val="a3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До складу якого входить:</w:t>
            </w:r>
          </w:p>
          <w:p w14:paraId="71519849" w14:textId="77777777" w:rsidR="00E163E7" w:rsidRPr="00E163E7" w:rsidRDefault="00E163E7" w:rsidP="00651A1B">
            <w:pPr>
              <w:pStyle w:val="a3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«А»-адміністративно-побутова будівля</w:t>
            </w:r>
          </w:p>
          <w:p w14:paraId="6F31AF9A" w14:textId="7AEAED2A" w:rsidR="0026519A" w:rsidRPr="00E163E7" w:rsidRDefault="00E163E7" w:rsidP="00B16153">
            <w:pPr>
              <w:pStyle w:val="a3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(фундамент залізобетонний моноліт, стіни-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газоблок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>, покрівля-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рубероїд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 xml:space="preserve">, перекриття-залізобетон, підлога-гумове покриття, плитка), до складу якої входять три бетонні ганки площею 9,3 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м.кв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 xml:space="preserve">., 9,3 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м.кв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 xml:space="preserve">., </w:t>
            </w:r>
            <w:r w:rsidR="0030626E">
              <w:rPr>
                <w:sz w:val="24"/>
                <w:szCs w:val="24"/>
                <w:lang w:val="uk-UA"/>
              </w:rPr>
              <w:t xml:space="preserve"> т</w:t>
            </w:r>
            <w:r w:rsidR="0030626E" w:rsidRPr="00E163E7">
              <w:rPr>
                <w:sz w:val="24"/>
                <w:szCs w:val="24"/>
                <w:lang w:val="uk-UA"/>
              </w:rPr>
              <w:t xml:space="preserve">а 1,9 </w:t>
            </w:r>
            <w:proofErr w:type="spellStart"/>
            <w:r w:rsidR="0030626E" w:rsidRPr="00E163E7">
              <w:rPr>
                <w:sz w:val="24"/>
                <w:szCs w:val="24"/>
                <w:lang w:val="uk-UA"/>
              </w:rPr>
              <w:t>м.кв</w:t>
            </w:r>
            <w:proofErr w:type="spellEnd"/>
            <w:r w:rsidR="0030626E" w:rsidRPr="00E163E7">
              <w:rPr>
                <w:sz w:val="24"/>
                <w:szCs w:val="24"/>
                <w:lang w:val="uk-UA"/>
              </w:rPr>
              <w:t>. відповідно</w:t>
            </w:r>
            <w:r w:rsidR="0030626E">
              <w:rPr>
                <w:sz w:val="24"/>
                <w:szCs w:val="24"/>
                <w:lang w:val="uk-UA"/>
              </w:rPr>
              <w:t>;</w:t>
            </w:r>
          </w:p>
        </w:tc>
        <w:tc>
          <w:tcPr>
            <w:tcW w:w="999" w:type="dxa"/>
          </w:tcPr>
          <w:p w14:paraId="72FDD62C" w14:textId="7F07604D" w:rsidR="00E163E7" w:rsidRPr="007F6840" w:rsidRDefault="00E163E7" w:rsidP="00E163E7">
            <w:pPr>
              <w:pStyle w:val="a3"/>
              <w:spacing w:line="276" w:lineRule="auto"/>
              <w:rPr>
                <w:b/>
                <w:bCs/>
                <w:sz w:val="24"/>
                <w:szCs w:val="24"/>
                <w:lang w:val="uk-UA"/>
              </w:rPr>
            </w:pPr>
            <w:r w:rsidRPr="007F6840">
              <w:rPr>
                <w:b/>
                <w:bCs/>
                <w:sz w:val="24"/>
                <w:szCs w:val="24"/>
                <w:lang w:val="uk-UA"/>
              </w:rPr>
              <w:t>2012</w:t>
            </w:r>
          </w:p>
        </w:tc>
        <w:tc>
          <w:tcPr>
            <w:tcW w:w="1056" w:type="dxa"/>
          </w:tcPr>
          <w:p w14:paraId="793B2B38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139970AC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6C866ECA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6D26836A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0E795A9A" w14:textId="77777777" w:rsid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158,0</w:t>
            </w:r>
          </w:p>
          <w:p w14:paraId="261DE2BB" w14:textId="77777777" w:rsidR="006F4ABF" w:rsidRDefault="006F4ABF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4F45BC2C" w14:textId="4564405B" w:rsidR="006F4ABF" w:rsidRDefault="0030626E" w:rsidP="0030626E">
            <w:pPr>
              <w:pStyle w:val="a3"/>
              <w:spacing w:line="27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</w:t>
            </w:r>
            <w:r w:rsidR="00CA201B">
              <w:rPr>
                <w:sz w:val="24"/>
                <w:szCs w:val="24"/>
                <w:lang w:val="uk-UA"/>
              </w:rPr>
              <w:t>(</w:t>
            </w:r>
            <w:r w:rsidR="006F4ABF">
              <w:rPr>
                <w:sz w:val="24"/>
                <w:szCs w:val="24"/>
                <w:lang w:val="uk-UA"/>
              </w:rPr>
              <w:t>9,3</w:t>
            </w:r>
            <w:r w:rsidR="00CA201B">
              <w:rPr>
                <w:sz w:val="24"/>
                <w:szCs w:val="24"/>
                <w:lang w:val="uk-UA"/>
              </w:rPr>
              <w:t>)</w:t>
            </w:r>
          </w:p>
          <w:p w14:paraId="10ECE07D" w14:textId="44387819" w:rsidR="006F4ABF" w:rsidRDefault="0030626E" w:rsidP="0030626E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</w:t>
            </w:r>
            <w:r w:rsidR="00CA201B">
              <w:rPr>
                <w:sz w:val="24"/>
                <w:szCs w:val="24"/>
                <w:lang w:val="uk-UA"/>
              </w:rPr>
              <w:t>(</w:t>
            </w:r>
            <w:r w:rsidR="006F4ABF">
              <w:rPr>
                <w:sz w:val="24"/>
                <w:szCs w:val="24"/>
                <w:lang w:val="uk-UA"/>
              </w:rPr>
              <w:t>9,3</w:t>
            </w:r>
            <w:r w:rsidR="00CA201B">
              <w:rPr>
                <w:sz w:val="24"/>
                <w:szCs w:val="24"/>
                <w:lang w:val="uk-UA"/>
              </w:rPr>
              <w:t>)</w:t>
            </w:r>
          </w:p>
          <w:p w14:paraId="602A90F8" w14:textId="2EE5CB86" w:rsidR="006F4ABF" w:rsidRPr="00E163E7" w:rsidRDefault="00CA201B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</w:t>
            </w:r>
            <w:r w:rsidR="006F4ABF">
              <w:rPr>
                <w:sz w:val="24"/>
                <w:szCs w:val="24"/>
                <w:lang w:val="uk-UA"/>
              </w:rPr>
              <w:t>1,9</w:t>
            </w:r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1752" w:type="dxa"/>
          </w:tcPr>
          <w:p w14:paraId="5C0854D5" w14:textId="4D57E3B8" w:rsidR="00E163E7" w:rsidRPr="007F6840" w:rsidRDefault="00E163E7" w:rsidP="00E163E7">
            <w:pPr>
              <w:pStyle w:val="a3"/>
              <w:spacing w:line="276" w:lineRule="auto"/>
              <w:rPr>
                <w:b/>
                <w:bCs/>
                <w:sz w:val="24"/>
                <w:szCs w:val="24"/>
                <w:lang w:val="uk-UA"/>
              </w:rPr>
            </w:pPr>
            <w:r w:rsidRPr="007F6840">
              <w:rPr>
                <w:b/>
                <w:bCs/>
                <w:sz w:val="24"/>
                <w:szCs w:val="24"/>
                <w:lang w:val="uk-UA"/>
              </w:rPr>
              <w:t>с. Демидів вул. Фастова, 5-А</w:t>
            </w:r>
          </w:p>
        </w:tc>
        <w:tc>
          <w:tcPr>
            <w:tcW w:w="1476" w:type="dxa"/>
          </w:tcPr>
          <w:p w14:paraId="6F1A30FD" w14:textId="09E969C5" w:rsidR="00651A1B" w:rsidRPr="00B16153" w:rsidRDefault="00651A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6D0F6A6A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5360F063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2ABCB9C6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5084F40D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1 802 000,00</w:t>
            </w:r>
          </w:p>
          <w:p w14:paraId="0F26CC6B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519A2672" w14:textId="79598908" w:rsidR="006F4ABF" w:rsidRPr="00B16153" w:rsidRDefault="0030626E" w:rsidP="0030626E">
            <w:pPr>
              <w:pStyle w:val="a3"/>
              <w:spacing w:line="276" w:lineRule="auto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 xml:space="preserve">       </w:t>
            </w:r>
            <w:r w:rsidR="006F4ABF"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6 300,00</w:t>
            </w:r>
          </w:p>
          <w:p w14:paraId="28134E6B" w14:textId="156FA5FD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6 300,00</w:t>
            </w:r>
          </w:p>
          <w:p w14:paraId="46AB47F2" w14:textId="1AA45F39" w:rsidR="006F4ABF" w:rsidRPr="00B16153" w:rsidRDefault="006F4ABF" w:rsidP="00AB44DE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3 400,00</w:t>
            </w:r>
          </w:p>
        </w:tc>
      </w:tr>
      <w:tr w:rsidR="00B16153" w14:paraId="6C6A5876" w14:textId="77777777" w:rsidTr="00AB44DE">
        <w:tc>
          <w:tcPr>
            <w:tcW w:w="560" w:type="dxa"/>
          </w:tcPr>
          <w:p w14:paraId="67B5CC54" w14:textId="7476F57F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368" w:type="dxa"/>
          </w:tcPr>
          <w:p w14:paraId="446CA29C" w14:textId="583E3F2E" w:rsidR="00B16153" w:rsidRPr="00B16153" w:rsidRDefault="00B16153" w:rsidP="00B16153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«Б»- вбиральня-23,0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  <w:r>
              <w:rPr>
                <w:sz w:val="24"/>
                <w:szCs w:val="24"/>
                <w:lang w:val="uk-UA"/>
              </w:rPr>
              <w:t>. (фундамент-залізобетонний моноліт, стіни-</w:t>
            </w:r>
            <w:proofErr w:type="spellStart"/>
            <w:r w:rsidR="00AB44DE">
              <w:rPr>
                <w:sz w:val="24"/>
                <w:szCs w:val="24"/>
                <w:lang w:val="uk-UA"/>
              </w:rPr>
              <w:t>г</w:t>
            </w:r>
            <w:r>
              <w:rPr>
                <w:sz w:val="24"/>
                <w:szCs w:val="24"/>
                <w:lang w:val="uk-UA"/>
              </w:rPr>
              <w:t>азоблок</w:t>
            </w:r>
            <w:proofErr w:type="spellEnd"/>
            <w:r>
              <w:rPr>
                <w:sz w:val="24"/>
                <w:szCs w:val="24"/>
                <w:lang w:val="uk-UA"/>
              </w:rPr>
              <w:t>, покрівля-</w:t>
            </w:r>
            <w:proofErr w:type="spellStart"/>
            <w:r>
              <w:rPr>
                <w:sz w:val="24"/>
                <w:szCs w:val="24"/>
                <w:lang w:val="uk-UA"/>
              </w:rPr>
              <w:t>профлист</w:t>
            </w:r>
            <w:proofErr w:type="spellEnd"/>
            <w:r>
              <w:rPr>
                <w:sz w:val="24"/>
                <w:szCs w:val="24"/>
                <w:lang w:val="uk-UA"/>
              </w:rPr>
              <w:t>, перекриття-залізобетон, підлога-плитка);</w:t>
            </w:r>
          </w:p>
        </w:tc>
        <w:tc>
          <w:tcPr>
            <w:tcW w:w="999" w:type="dxa"/>
          </w:tcPr>
          <w:p w14:paraId="16A70A53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12EE2F39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23,0</w:t>
            </w:r>
          </w:p>
          <w:p w14:paraId="2143C8DA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407D1D99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60A3DF03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359 000,00</w:t>
            </w:r>
          </w:p>
          <w:p w14:paraId="1AE55E96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731E7974" w14:textId="77777777" w:rsidTr="00AB44DE">
        <w:tc>
          <w:tcPr>
            <w:tcW w:w="560" w:type="dxa"/>
          </w:tcPr>
          <w:p w14:paraId="552F48BA" w14:textId="12B507FE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368" w:type="dxa"/>
          </w:tcPr>
          <w:p w14:paraId="1205DF9D" w14:textId="7223986F" w:rsidR="00B16153" w:rsidRPr="00B16153" w:rsidRDefault="00B16153" w:rsidP="00B16153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«І»- глядацькі трибуни (2 металеві конструкції розміром 33,6  х 3,70 м., пластикові сидіння);</w:t>
            </w:r>
          </w:p>
        </w:tc>
        <w:tc>
          <w:tcPr>
            <w:tcW w:w="999" w:type="dxa"/>
          </w:tcPr>
          <w:p w14:paraId="06604DED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28043FD3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248,6</w:t>
            </w:r>
          </w:p>
          <w:p w14:paraId="379A1FF1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2EC825C9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231AE082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351 000,00</w:t>
            </w:r>
          </w:p>
          <w:p w14:paraId="4F5E6390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3C5B99CA" w14:textId="77777777" w:rsidTr="00AB44DE">
        <w:tc>
          <w:tcPr>
            <w:tcW w:w="560" w:type="dxa"/>
          </w:tcPr>
          <w:p w14:paraId="2EAE0639" w14:textId="460062AE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368" w:type="dxa"/>
          </w:tcPr>
          <w:p w14:paraId="65318249" w14:textId="431EBBE9" w:rsidR="00B16153" w:rsidRPr="00B16153" w:rsidRDefault="00B16153" w:rsidP="00B16153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«ІІ»- футбольне поле (трав’яне покриття 113,00х72,00 м.);</w:t>
            </w:r>
          </w:p>
        </w:tc>
        <w:tc>
          <w:tcPr>
            <w:tcW w:w="999" w:type="dxa"/>
          </w:tcPr>
          <w:p w14:paraId="37601299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790F613E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8136</w:t>
            </w:r>
          </w:p>
          <w:p w14:paraId="7BB63685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18567C56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09214E8F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3 230 000,00</w:t>
            </w:r>
          </w:p>
          <w:p w14:paraId="48ECB7FF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03CD1DCD" w14:textId="77777777" w:rsidTr="00AB44DE">
        <w:tc>
          <w:tcPr>
            <w:tcW w:w="560" w:type="dxa"/>
          </w:tcPr>
          <w:p w14:paraId="3E7D9FDC" w14:textId="17D68B06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368" w:type="dxa"/>
          </w:tcPr>
          <w:p w14:paraId="746A88B2" w14:textId="7853D412" w:rsidR="00B16153" w:rsidRDefault="00B16153" w:rsidP="0030626E">
            <w:pPr>
              <w:pStyle w:val="a3"/>
              <w:rPr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«ІІІ»- тренувальна ділянка (трав’яне покриття 48,00х21,00 м.);</w:t>
            </w:r>
          </w:p>
        </w:tc>
        <w:tc>
          <w:tcPr>
            <w:tcW w:w="999" w:type="dxa"/>
          </w:tcPr>
          <w:p w14:paraId="360B0356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3609409A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1008</w:t>
            </w:r>
          </w:p>
          <w:p w14:paraId="5F8BB8A8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0E37EAA3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4F19FBFB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400 000,00</w:t>
            </w:r>
          </w:p>
          <w:p w14:paraId="12312E62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44070E6D" w14:textId="77777777" w:rsidTr="00AB44DE">
        <w:tc>
          <w:tcPr>
            <w:tcW w:w="560" w:type="dxa"/>
          </w:tcPr>
          <w:p w14:paraId="03EC6EB1" w14:textId="1CA0288B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368" w:type="dxa"/>
          </w:tcPr>
          <w:p w14:paraId="205F3FD0" w14:textId="05BC7443" w:rsidR="00B16153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»- доріжки (асфальтобетон площею 1256,0 </w:t>
            </w:r>
            <w:proofErr w:type="spellStart"/>
            <w:r>
              <w:rPr>
                <w:sz w:val="24"/>
                <w:szCs w:val="24"/>
                <w:lang w:val="uk-UA"/>
              </w:rPr>
              <w:t>м.кв</w:t>
            </w:r>
            <w:proofErr w:type="spellEnd"/>
            <w:r>
              <w:rPr>
                <w:sz w:val="24"/>
                <w:szCs w:val="24"/>
                <w:lang w:val="uk-UA"/>
              </w:rPr>
              <w:t>.);</w:t>
            </w:r>
          </w:p>
        </w:tc>
        <w:tc>
          <w:tcPr>
            <w:tcW w:w="999" w:type="dxa"/>
          </w:tcPr>
          <w:p w14:paraId="011FDB4B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3E2C7FB9" w14:textId="12222A7D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1256</w:t>
            </w:r>
          </w:p>
        </w:tc>
        <w:tc>
          <w:tcPr>
            <w:tcW w:w="1752" w:type="dxa"/>
          </w:tcPr>
          <w:p w14:paraId="4C2CADE1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69177597" w14:textId="5A4D20B8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1 050 000,00</w:t>
            </w:r>
          </w:p>
        </w:tc>
      </w:tr>
      <w:tr w:rsidR="00CA201B" w14:paraId="72713EFB" w14:textId="77777777" w:rsidTr="00AB44DE">
        <w:tc>
          <w:tcPr>
            <w:tcW w:w="560" w:type="dxa"/>
          </w:tcPr>
          <w:p w14:paraId="711FA325" w14:textId="47401B49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368" w:type="dxa"/>
          </w:tcPr>
          <w:p w14:paraId="65C2AAB4" w14:textId="5F850D2D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»- замощення (плитка ФЕМ площею 202,00 </w:t>
            </w:r>
            <w:proofErr w:type="spellStart"/>
            <w:r>
              <w:rPr>
                <w:sz w:val="24"/>
                <w:szCs w:val="24"/>
                <w:lang w:val="uk-UA"/>
              </w:rPr>
              <w:t>м.кв</w:t>
            </w:r>
            <w:proofErr w:type="spellEnd"/>
            <w:r>
              <w:rPr>
                <w:sz w:val="24"/>
                <w:szCs w:val="24"/>
                <w:lang w:val="uk-UA"/>
              </w:rPr>
              <w:t>.);</w:t>
            </w:r>
          </w:p>
        </w:tc>
        <w:tc>
          <w:tcPr>
            <w:tcW w:w="999" w:type="dxa"/>
          </w:tcPr>
          <w:p w14:paraId="781B9EF8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56AE794B" w14:textId="5A6488E4" w:rsidR="00CA201B" w:rsidRPr="007F6840" w:rsidRDefault="00B16153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</w:t>
            </w:r>
          </w:p>
        </w:tc>
        <w:tc>
          <w:tcPr>
            <w:tcW w:w="1752" w:type="dxa"/>
          </w:tcPr>
          <w:p w14:paraId="7E700CFB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1CDE0108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169 000,00</w:t>
            </w:r>
          </w:p>
          <w:p w14:paraId="2BAEF81D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5F44C0D9" w14:textId="77777777" w:rsidTr="00AB44DE">
        <w:tc>
          <w:tcPr>
            <w:tcW w:w="560" w:type="dxa"/>
          </w:tcPr>
          <w:p w14:paraId="5987FD08" w14:textId="0163A19B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4368" w:type="dxa"/>
          </w:tcPr>
          <w:p w14:paraId="510310DE" w14:textId="31B8BA07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І»- резервуар (залізобетонний моноліт 4,50х4,50 </w:t>
            </w:r>
            <w:proofErr w:type="spellStart"/>
            <w:r>
              <w:rPr>
                <w:sz w:val="24"/>
                <w:szCs w:val="24"/>
                <w:lang w:val="uk-UA"/>
              </w:rPr>
              <w:t>м.кв</w:t>
            </w:r>
            <w:proofErr w:type="spellEnd"/>
            <w:r>
              <w:rPr>
                <w:sz w:val="24"/>
                <w:szCs w:val="24"/>
                <w:lang w:val="uk-UA"/>
              </w:rPr>
              <w:t>.);</w:t>
            </w:r>
          </w:p>
        </w:tc>
        <w:tc>
          <w:tcPr>
            <w:tcW w:w="999" w:type="dxa"/>
          </w:tcPr>
          <w:p w14:paraId="7DAB033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0C33608E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20,2</w:t>
            </w:r>
          </w:p>
          <w:p w14:paraId="24A83F43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658FA9CE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53723414" w14:textId="762983F8" w:rsidR="00CA201B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418 000,00</w:t>
            </w:r>
          </w:p>
        </w:tc>
      </w:tr>
      <w:tr w:rsidR="00CA201B" w14:paraId="4268A76D" w14:textId="77777777" w:rsidTr="00AB44DE">
        <w:tc>
          <w:tcPr>
            <w:tcW w:w="560" w:type="dxa"/>
          </w:tcPr>
          <w:p w14:paraId="796FE312" w14:textId="663B61DE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4368" w:type="dxa"/>
          </w:tcPr>
          <w:p w14:paraId="546734D4" w14:textId="4B9C72A8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ІІ»- насосна ( залізобетонний моноліт 1,6х1,6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  <w:r>
              <w:rPr>
                <w:sz w:val="24"/>
                <w:szCs w:val="24"/>
                <w:lang w:val="uk-UA"/>
              </w:rPr>
              <w:t>);</w:t>
            </w:r>
          </w:p>
        </w:tc>
        <w:tc>
          <w:tcPr>
            <w:tcW w:w="999" w:type="dxa"/>
          </w:tcPr>
          <w:p w14:paraId="16629CA2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601FB0BE" w14:textId="590A4661" w:rsidR="00CA201B" w:rsidRPr="007F6840" w:rsidRDefault="00B16153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2,6</w:t>
            </w:r>
          </w:p>
        </w:tc>
        <w:tc>
          <w:tcPr>
            <w:tcW w:w="1752" w:type="dxa"/>
          </w:tcPr>
          <w:p w14:paraId="3ACC4436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20567BEC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31 000,00</w:t>
            </w:r>
          </w:p>
          <w:p w14:paraId="4961A7A1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6D210219" w14:textId="77777777" w:rsidTr="00AB44DE">
        <w:tc>
          <w:tcPr>
            <w:tcW w:w="560" w:type="dxa"/>
          </w:tcPr>
          <w:p w14:paraId="1D369251" w14:textId="4E8D9C2A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4368" w:type="dxa"/>
          </w:tcPr>
          <w:p w14:paraId="5197FF19" w14:textId="4BE767E1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>ІІІ»- свердловини (металічні труби 2 шт.);</w:t>
            </w:r>
          </w:p>
        </w:tc>
        <w:tc>
          <w:tcPr>
            <w:tcW w:w="999" w:type="dxa"/>
          </w:tcPr>
          <w:p w14:paraId="4F223B79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6F505F2E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796059D3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40479901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270 000,00</w:t>
            </w:r>
          </w:p>
          <w:p w14:paraId="0062E612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3DF5706B" w14:textId="77777777" w:rsidTr="00AB44DE">
        <w:tc>
          <w:tcPr>
            <w:tcW w:w="560" w:type="dxa"/>
          </w:tcPr>
          <w:p w14:paraId="5FD6A8E9" w14:textId="67BE8828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368" w:type="dxa"/>
          </w:tcPr>
          <w:p w14:paraId="491AD64D" w14:textId="5FB27DD7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«ІХ»- водопровідний колодязь (залізобетонні кільця);</w:t>
            </w:r>
          </w:p>
        </w:tc>
        <w:tc>
          <w:tcPr>
            <w:tcW w:w="999" w:type="dxa"/>
          </w:tcPr>
          <w:p w14:paraId="259C11C7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6F62D5E8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3DB52496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61AF07CF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22 400,00</w:t>
            </w:r>
          </w:p>
          <w:p w14:paraId="69495958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6A0FD07C" w14:textId="77777777" w:rsidTr="00AB44DE">
        <w:tc>
          <w:tcPr>
            <w:tcW w:w="560" w:type="dxa"/>
          </w:tcPr>
          <w:p w14:paraId="6E89CA2A" w14:textId="544C2AF3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368" w:type="dxa"/>
          </w:tcPr>
          <w:p w14:paraId="371DABF6" w14:textId="402D2E19" w:rsidR="00CA201B" w:rsidRDefault="00B16153" w:rsidP="0030626E">
            <w:pPr>
              <w:pStyle w:val="a3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«Х»- опори (металеві конструкції 6 шт.)</w:t>
            </w:r>
          </w:p>
        </w:tc>
        <w:tc>
          <w:tcPr>
            <w:tcW w:w="999" w:type="dxa"/>
          </w:tcPr>
          <w:p w14:paraId="085ADC34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20BE7695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45D7F4B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08D4E2DC" w14:textId="246246E7" w:rsidR="00CA201B" w:rsidRPr="0030626E" w:rsidRDefault="00B16153" w:rsidP="0030626E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71 100,00</w:t>
            </w:r>
          </w:p>
        </w:tc>
      </w:tr>
      <w:tr w:rsidR="00CA201B" w14:paraId="2282A00C" w14:textId="77777777" w:rsidTr="00AB44DE">
        <w:tc>
          <w:tcPr>
            <w:tcW w:w="560" w:type="dxa"/>
          </w:tcPr>
          <w:p w14:paraId="3DD179C9" w14:textId="0E9B8A87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4368" w:type="dxa"/>
          </w:tcPr>
          <w:p w14:paraId="2839DE5A" w14:textId="46DF02B0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«ХІ»- опори (металеві конструкції 2</w:t>
            </w:r>
            <w:r w:rsidR="00AB44DE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шт.);</w:t>
            </w:r>
          </w:p>
        </w:tc>
        <w:tc>
          <w:tcPr>
            <w:tcW w:w="999" w:type="dxa"/>
          </w:tcPr>
          <w:p w14:paraId="4F13DD5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48201B3E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12C1E6E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4EFA87FA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23 700,00</w:t>
            </w:r>
          </w:p>
          <w:p w14:paraId="33C4DDED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0C554083" w14:textId="77777777" w:rsidTr="00AB44DE">
        <w:tc>
          <w:tcPr>
            <w:tcW w:w="560" w:type="dxa"/>
          </w:tcPr>
          <w:p w14:paraId="7F6E55D1" w14:textId="1E5DD99E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4368" w:type="dxa"/>
          </w:tcPr>
          <w:p w14:paraId="46DF3C45" w14:textId="0B671C0C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«ХІІ»- флагшток (металеві конструкції 3 шт.);</w:t>
            </w:r>
          </w:p>
        </w:tc>
        <w:tc>
          <w:tcPr>
            <w:tcW w:w="999" w:type="dxa"/>
          </w:tcPr>
          <w:p w14:paraId="7D17FAF4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1C036551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4952A5DF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102AE88D" w14:textId="6DF1556E" w:rsidR="00B16153" w:rsidRPr="00B16153" w:rsidRDefault="00B16153" w:rsidP="00B16153">
            <w:pPr>
              <w:pStyle w:val="a3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Cs w:val="24"/>
                <w:lang w:val="uk-UA" w:eastAsia="uk-UA"/>
              </w:rPr>
              <w:t xml:space="preserve">    79 700,00</w:t>
            </w:r>
          </w:p>
          <w:p w14:paraId="02B246DD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78127357" w14:textId="77777777" w:rsidTr="00AB44DE">
        <w:tc>
          <w:tcPr>
            <w:tcW w:w="560" w:type="dxa"/>
          </w:tcPr>
          <w:p w14:paraId="3338D163" w14:textId="67DCB7A9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4368" w:type="dxa"/>
          </w:tcPr>
          <w:p w14:paraId="25C59D1B" w14:textId="6843A08B" w:rsidR="00CA201B" w:rsidRDefault="00CA201B" w:rsidP="0030626E">
            <w:pPr>
              <w:pStyle w:val="a3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№1-8 – огорожа (металева сітка по металевих стовпах, </w:t>
            </w:r>
            <w:proofErr w:type="spellStart"/>
            <w:r>
              <w:rPr>
                <w:sz w:val="24"/>
                <w:szCs w:val="24"/>
                <w:lang w:val="uk-UA"/>
              </w:rPr>
              <w:t>профнастил</w:t>
            </w:r>
            <w:proofErr w:type="spellEnd"/>
            <w:r>
              <w:rPr>
                <w:sz w:val="24"/>
                <w:szCs w:val="24"/>
                <w:lang w:val="uk-UA"/>
              </w:rPr>
              <w:t>, ворота, хвіртки металеві).</w:t>
            </w:r>
          </w:p>
        </w:tc>
        <w:tc>
          <w:tcPr>
            <w:tcW w:w="999" w:type="dxa"/>
          </w:tcPr>
          <w:p w14:paraId="2928DBFE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1F8C682E" w14:textId="2D71FCA8" w:rsidR="00CA201B" w:rsidRPr="00B16153" w:rsidRDefault="00CA201B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68857C6F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5D1F3C74" w14:textId="247E412F" w:rsidR="00CA201B" w:rsidRPr="00B16153" w:rsidRDefault="00CA201B" w:rsidP="0030626E">
            <w:pPr>
              <w:pStyle w:val="a3"/>
              <w:spacing w:line="276" w:lineRule="auto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522 000,00</w:t>
            </w:r>
          </w:p>
          <w:p w14:paraId="6403925A" w14:textId="7F28D924" w:rsidR="00CA201B" w:rsidRPr="00B16153" w:rsidRDefault="00CA201B" w:rsidP="0030626E">
            <w:pPr>
              <w:pStyle w:val="a3"/>
              <w:spacing w:line="276" w:lineRule="auto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932 000,00</w:t>
            </w:r>
          </w:p>
        </w:tc>
      </w:tr>
      <w:tr w:rsidR="009B7575" w14:paraId="198AFB4F" w14:textId="77777777" w:rsidTr="00AB44DE">
        <w:tc>
          <w:tcPr>
            <w:tcW w:w="560" w:type="dxa"/>
          </w:tcPr>
          <w:p w14:paraId="2D7A59B4" w14:textId="77777777" w:rsidR="00E163E7" w:rsidRDefault="00E163E7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368" w:type="dxa"/>
          </w:tcPr>
          <w:p w14:paraId="49D0163F" w14:textId="48BBAB20" w:rsidR="00E163E7" w:rsidRPr="006F0618" w:rsidRDefault="007F6840" w:rsidP="00E163E7">
            <w:pPr>
              <w:pStyle w:val="a3"/>
              <w:spacing w:line="276" w:lineRule="auto"/>
              <w:rPr>
                <w:b/>
                <w:bCs/>
                <w:szCs w:val="22"/>
                <w:lang w:val="uk-UA"/>
              </w:rPr>
            </w:pPr>
            <w:r w:rsidRPr="006F0618">
              <w:rPr>
                <w:b/>
                <w:bCs/>
                <w:szCs w:val="22"/>
                <w:lang w:val="uk-UA"/>
              </w:rPr>
              <w:t>РАЗОМ</w:t>
            </w:r>
            <w:r w:rsidR="00651A1B" w:rsidRPr="006F0618">
              <w:rPr>
                <w:b/>
                <w:bCs/>
                <w:szCs w:val="22"/>
                <w:lang w:val="uk-UA"/>
              </w:rPr>
              <w:t>:</w:t>
            </w:r>
          </w:p>
        </w:tc>
        <w:tc>
          <w:tcPr>
            <w:tcW w:w="999" w:type="dxa"/>
          </w:tcPr>
          <w:p w14:paraId="31418176" w14:textId="77777777" w:rsidR="00E163E7" w:rsidRPr="006F0618" w:rsidRDefault="00E163E7" w:rsidP="00E163E7">
            <w:pPr>
              <w:pStyle w:val="a3"/>
              <w:spacing w:line="276" w:lineRule="auto"/>
              <w:rPr>
                <w:szCs w:val="22"/>
                <w:lang w:val="uk-UA"/>
              </w:rPr>
            </w:pPr>
          </w:p>
        </w:tc>
        <w:tc>
          <w:tcPr>
            <w:tcW w:w="1056" w:type="dxa"/>
          </w:tcPr>
          <w:p w14:paraId="4EF25025" w14:textId="5540B5B3" w:rsidR="00E163E7" w:rsidRPr="006F0618" w:rsidRDefault="007F6840" w:rsidP="00AB44DE">
            <w:pPr>
              <w:pStyle w:val="a3"/>
              <w:spacing w:line="276" w:lineRule="auto"/>
              <w:jc w:val="right"/>
              <w:rPr>
                <w:b/>
                <w:bCs/>
                <w:szCs w:val="22"/>
                <w:lang w:val="uk-UA"/>
              </w:rPr>
            </w:pPr>
            <w:r w:rsidRPr="006F0618">
              <w:rPr>
                <w:b/>
                <w:bCs/>
                <w:szCs w:val="22"/>
                <w:lang w:val="uk-UA"/>
              </w:rPr>
              <w:t>11 </w:t>
            </w:r>
            <w:r w:rsidR="0030626E" w:rsidRPr="006F0618">
              <w:rPr>
                <w:b/>
                <w:bCs/>
                <w:szCs w:val="22"/>
                <w:lang w:val="uk-UA"/>
              </w:rPr>
              <w:t>054</w:t>
            </w:r>
            <w:r w:rsidRPr="006F0618">
              <w:rPr>
                <w:b/>
                <w:bCs/>
                <w:szCs w:val="22"/>
                <w:lang w:val="uk-UA"/>
              </w:rPr>
              <w:t>,</w:t>
            </w:r>
            <w:r w:rsidR="00AB44DE" w:rsidRPr="006F0618">
              <w:rPr>
                <w:b/>
                <w:bCs/>
                <w:szCs w:val="22"/>
                <w:lang w:val="uk-UA"/>
              </w:rPr>
              <w:t>4</w:t>
            </w:r>
          </w:p>
        </w:tc>
        <w:tc>
          <w:tcPr>
            <w:tcW w:w="1752" w:type="dxa"/>
          </w:tcPr>
          <w:p w14:paraId="40F96C70" w14:textId="77777777" w:rsidR="00E163E7" w:rsidRPr="006F0618" w:rsidRDefault="00E163E7" w:rsidP="00E163E7">
            <w:pPr>
              <w:pStyle w:val="a3"/>
              <w:spacing w:line="276" w:lineRule="auto"/>
              <w:rPr>
                <w:szCs w:val="22"/>
                <w:lang w:val="uk-UA"/>
              </w:rPr>
            </w:pPr>
          </w:p>
        </w:tc>
        <w:tc>
          <w:tcPr>
            <w:tcW w:w="1476" w:type="dxa"/>
          </w:tcPr>
          <w:p w14:paraId="3BC1EC17" w14:textId="78FCF4D1" w:rsidR="00E163E7" w:rsidRPr="006F0618" w:rsidRDefault="00651A1B" w:rsidP="00B16153">
            <w:pPr>
              <w:pStyle w:val="a3"/>
              <w:spacing w:line="276" w:lineRule="auto"/>
              <w:jc w:val="right"/>
              <w:rPr>
                <w:b/>
                <w:bCs/>
                <w:szCs w:val="22"/>
                <w:lang w:val="uk-UA"/>
              </w:rPr>
            </w:pPr>
            <w:r w:rsidRPr="006F0618">
              <w:rPr>
                <w:rFonts w:eastAsia="Andale Sans UI" w:cs="Tahoma"/>
                <w:b/>
                <w:bCs/>
                <w:kern w:val="3"/>
                <w:szCs w:val="22"/>
                <w:lang w:val="uk-UA" w:eastAsia="uk-UA"/>
              </w:rPr>
              <w:t>9 746 900,00</w:t>
            </w:r>
          </w:p>
        </w:tc>
      </w:tr>
    </w:tbl>
    <w:p w14:paraId="02ED44CF" w14:textId="4A0654F9" w:rsidR="004927DD" w:rsidRDefault="00651A1B" w:rsidP="00651A1B">
      <w:pPr>
        <w:pStyle w:val="a3"/>
        <w:spacing w:line="276" w:lineRule="auto"/>
        <w:rPr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</w:t>
      </w:r>
      <w:r w:rsidR="006F0618">
        <w:rPr>
          <w:b/>
          <w:sz w:val="28"/>
          <w:szCs w:val="28"/>
          <w:lang w:val="uk-UA"/>
        </w:rPr>
        <w:t xml:space="preserve">       </w:t>
      </w:r>
      <w:r w:rsidRPr="007662AE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2EA38DF5" w14:textId="77777777" w:rsidR="00AB44DE" w:rsidRDefault="005D57C7" w:rsidP="006F0618">
      <w:pPr>
        <w:pStyle w:val="a3"/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</w:p>
    <w:p w14:paraId="4C6A100B" w14:textId="4F4FA2C3" w:rsidR="006F0618" w:rsidRPr="006F0618" w:rsidRDefault="006F0618" w:rsidP="006F06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</w:t>
      </w:r>
      <w:r w:rsidR="00884ACD"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</w:p>
    <w:p w14:paraId="1BF645F2" w14:textId="411A9888" w:rsidR="006F0618" w:rsidRDefault="005C50F0" w:rsidP="005C50F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                                                                      </w:t>
      </w:r>
      <w:bookmarkStart w:id="13" w:name="_GoBack"/>
      <w:bookmarkEnd w:id="13"/>
      <w:r w:rsidR="006F061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</w:t>
      </w:r>
      <w:proofErr w:type="spellStart"/>
      <w:r w:rsidR="006F061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рішення</w:t>
      </w:r>
      <w:proofErr w:type="spellEnd"/>
      <w:r w:rsidR="006F061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Димерської </w:t>
      </w:r>
      <w:proofErr w:type="spellStart"/>
      <w:r w:rsidR="006F061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селищної</w:t>
      </w:r>
      <w:proofErr w:type="spellEnd"/>
      <w:r w:rsidR="006F061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ради</w:t>
      </w:r>
    </w:p>
    <w:p w14:paraId="51E6277C" w14:textId="587ED737" w:rsidR="006F0618" w:rsidRDefault="006F0618" w:rsidP="006F06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 року</w:t>
      </w:r>
      <w:r w:rsidR="005C50F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r w:rsidR="005C50F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2191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-65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579C5B8B" w14:textId="0CEF1E4C" w:rsidR="00986666" w:rsidRPr="00446744" w:rsidRDefault="00986666" w:rsidP="006F0618">
      <w:pPr>
        <w:pStyle w:val="a3"/>
        <w:spacing w:line="276" w:lineRule="auto"/>
        <w:ind w:left="4956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50DD2A21" w:rsidR="004E44D6" w:rsidRPr="004E44D6" w:rsidRDefault="006F0618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клад комісії </w:t>
      </w:r>
      <w:r w:rsidR="00651A1B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взяття нерухомого</w:t>
      </w:r>
    </w:p>
    <w:p w14:paraId="3B210311" w14:textId="2D7BDA64" w:rsidR="005F783D" w:rsidRDefault="00651A1B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rFonts w:eastAsia="Andale Sans UI"/>
          <w:b/>
          <w:kern w:val="3"/>
          <w:sz w:val="28"/>
          <w:szCs w:val="28"/>
          <w:lang w:val="uk-UA" w:eastAsia="uk-UA"/>
        </w:rPr>
        <w:t>м</w:t>
      </w:r>
      <w:r w:rsidR="004E44D6" w:rsidRPr="004E44D6">
        <w:rPr>
          <w:rFonts w:eastAsia="Andale Sans UI"/>
          <w:b/>
          <w:kern w:val="3"/>
          <w:sz w:val="28"/>
          <w:szCs w:val="28"/>
          <w:lang w:val="uk-UA" w:eastAsia="uk-UA"/>
        </w:rPr>
        <w:t>айна</w:t>
      </w:r>
      <w:r>
        <w:rPr>
          <w:rFonts w:eastAsia="Andale Sans UI"/>
          <w:b/>
          <w:kern w:val="3"/>
          <w:sz w:val="28"/>
          <w:szCs w:val="28"/>
          <w:lang w:val="uk-UA" w:eastAsia="uk-UA"/>
        </w:rPr>
        <w:t xml:space="preserve"> на баланс</w:t>
      </w:r>
      <w:r w:rsidR="005F783D">
        <w:rPr>
          <w:b/>
          <w:sz w:val="28"/>
          <w:szCs w:val="28"/>
          <w:lang w:val="uk-UA"/>
        </w:rPr>
        <w:t xml:space="preserve">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518DC968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11454D0" w14:textId="3000149A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77777777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196B219" w14:textId="0E23347C" w:rsidR="00996AC5" w:rsidRDefault="00996AC5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77A13908" w14:textId="7F15ECC0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72883E7" w14:textId="3858FC07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48C95A7B" w14:textId="6FA0F487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CD1C2B3" w14:textId="662716FB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4A97FBE" w14:textId="77777777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3B9935D" w14:textId="00675E2E" w:rsidR="00D81D21" w:rsidRPr="00C55857" w:rsidRDefault="00D81D21" w:rsidP="00C55857">
      <w:pPr>
        <w:spacing w:after="0" w:line="240" w:lineRule="auto"/>
        <w:jc w:val="both"/>
        <w:rPr>
          <w:lang w:val="uk-UA"/>
        </w:rPr>
      </w:pPr>
    </w:p>
    <w:sectPr w:rsidR="00D81D21" w:rsidRPr="00C55857" w:rsidSect="0030626E">
      <w:pgSz w:w="11906" w:h="16838"/>
      <w:pgMar w:top="284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293B"/>
    <w:rsid w:val="00163F1D"/>
    <w:rsid w:val="00166BB3"/>
    <w:rsid w:val="00166EFF"/>
    <w:rsid w:val="001679D0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0DAF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6519A"/>
    <w:rsid w:val="00277058"/>
    <w:rsid w:val="002943C7"/>
    <w:rsid w:val="002A618E"/>
    <w:rsid w:val="002A625B"/>
    <w:rsid w:val="002C1B0F"/>
    <w:rsid w:val="002C7124"/>
    <w:rsid w:val="002D4657"/>
    <w:rsid w:val="002E4919"/>
    <w:rsid w:val="002F4CA2"/>
    <w:rsid w:val="002F5848"/>
    <w:rsid w:val="00303426"/>
    <w:rsid w:val="0030626E"/>
    <w:rsid w:val="003113D9"/>
    <w:rsid w:val="0031722D"/>
    <w:rsid w:val="00326204"/>
    <w:rsid w:val="00326B6B"/>
    <w:rsid w:val="00331ADC"/>
    <w:rsid w:val="00341BD7"/>
    <w:rsid w:val="00353EC2"/>
    <w:rsid w:val="0035569E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B4694"/>
    <w:rsid w:val="004C4588"/>
    <w:rsid w:val="004C4EAB"/>
    <w:rsid w:val="004C55E4"/>
    <w:rsid w:val="004D1AD2"/>
    <w:rsid w:val="004D7EBF"/>
    <w:rsid w:val="004E3724"/>
    <w:rsid w:val="004E399C"/>
    <w:rsid w:val="004E44D6"/>
    <w:rsid w:val="004E4FC9"/>
    <w:rsid w:val="004E5206"/>
    <w:rsid w:val="004E6E85"/>
    <w:rsid w:val="00506565"/>
    <w:rsid w:val="00513280"/>
    <w:rsid w:val="00514242"/>
    <w:rsid w:val="00556B31"/>
    <w:rsid w:val="00560C64"/>
    <w:rsid w:val="00572E91"/>
    <w:rsid w:val="0057381D"/>
    <w:rsid w:val="00573E7F"/>
    <w:rsid w:val="0058247F"/>
    <w:rsid w:val="005876A5"/>
    <w:rsid w:val="005908F7"/>
    <w:rsid w:val="005909D3"/>
    <w:rsid w:val="00595EBE"/>
    <w:rsid w:val="005A2A44"/>
    <w:rsid w:val="005C50F0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51A1B"/>
    <w:rsid w:val="006636A6"/>
    <w:rsid w:val="00663D0E"/>
    <w:rsid w:val="00681784"/>
    <w:rsid w:val="0068615B"/>
    <w:rsid w:val="00691330"/>
    <w:rsid w:val="00693F90"/>
    <w:rsid w:val="006955D4"/>
    <w:rsid w:val="006A6EB4"/>
    <w:rsid w:val="006B3370"/>
    <w:rsid w:val="006C0BD2"/>
    <w:rsid w:val="006E0558"/>
    <w:rsid w:val="006E3AF3"/>
    <w:rsid w:val="006E3B6E"/>
    <w:rsid w:val="006F0618"/>
    <w:rsid w:val="006F4ABF"/>
    <w:rsid w:val="006F6E07"/>
    <w:rsid w:val="00710483"/>
    <w:rsid w:val="00711C35"/>
    <w:rsid w:val="007228BC"/>
    <w:rsid w:val="007355FF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7F6840"/>
    <w:rsid w:val="00814165"/>
    <w:rsid w:val="008156C0"/>
    <w:rsid w:val="00834F0F"/>
    <w:rsid w:val="00835B6F"/>
    <w:rsid w:val="008431EB"/>
    <w:rsid w:val="008579EC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0F1F"/>
    <w:rsid w:val="009776C5"/>
    <w:rsid w:val="00986666"/>
    <w:rsid w:val="00990EE7"/>
    <w:rsid w:val="00996AC5"/>
    <w:rsid w:val="009A4956"/>
    <w:rsid w:val="009B601C"/>
    <w:rsid w:val="009B6B41"/>
    <w:rsid w:val="009B7575"/>
    <w:rsid w:val="009C5E41"/>
    <w:rsid w:val="009C7179"/>
    <w:rsid w:val="009D0B31"/>
    <w:rsid w:val="009D3C41"/>
    <w:rsid w:val="009D6822"/>
    <w:rsid w:val="009E1B16"/>
    <w:rsid w:val="009E3179"/>
    <w:rsid w:val="00A03086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3F1B"/>
    <w:rsid w:val="00AB44DE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16153"/>
    <w:rsid w:val="00B236F6"/>
    <w:rsid w:val="00B255A9"/>
    <w:rsid w:val="00B260E0"/>
    <w:rsid w:val="00B30677"/>
    <w:rsid w:val="00B31C4D"/>
    <w:rsid w:val="00B41C52"/>
    <w:rsid w:val="00B61877"/>
    <w:rsid w:val="00B634B7"/>
    <w:rsid w:val="00B641C4"/>
    <w:rsid w:val="00B711BB"/>
    <w:rsid w:val="00B9035C"/>
    <w:rsid w:val="00BA6511"/>
    <w:rsid w:val="00BB18FC"/>
    <w:rsid w:val="00BC536F"/>
    <w:rsid w:val="00BC6A35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55857"/>
    <w:rsid w:val="00C67615"/>
    <w:rsid w:val="00C77DA1"/>
    <w:rsid w:val="00C83405"/>
    <w:rsid w:val="00C862D4"/>
    <w:rsid w:val="00C94EEE"/>
    <w:rsid w:val="00CA201B"/>
    <w:rsid w:val="00CA4D38"/>
    <w:rsid w:val="00CB2473"/>
    <w:rsid w:val="00CB4A1F"/>
    <w:rsid w:val="00CC7D22"/>
    <w:rsid w:val="00CD4ED0"/>
    <w:rsid w:val="00CF5C18"/>
    <w:rsid w:val="00D11282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42B0"/>
    <w:rsid w:val="00DC6BDA"/>
    <w:rsid w:val="00DC6DF2"/>
    <w:rsid w:val="00DE39C9"/>
    <w:rsid w:val="00DE4685"/>
    <w:rsid w:val="00DE66E2"/>
    <w:rsid w:val="00DF75F1"/>
    <w:rsid w:val="00E060AC"/>
    <w:rsid w:val="00E1631A"/>
    <w:rsid w:val="00E1634B"/>
    <w:rsid w:val="00E163E7"/>
    <w:rsid w:val="00E22BAB"/>
    <w:rsid w:val="00E315FC"/>
    <w:rsid w:val="00E32DA8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4970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CF1AA-2BB5-4FF7-B317-A808C3E28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105</cp:revision>
  <cp:lastPrinted>2025-05-20T13:18:00Z</cp:lastPrinted>
  <dcterms:created xsi:type="dcterms:W3CDTF">2021-11-11T07:27:00Z</dcterms:created>
  <dcterms:modified xsi:type="dcterms:W3CDTF">2025-05-20T13:19:00Z</dcterms:modified>
</cp:coreProperties>
</file>