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A392D" w14:textId="77777777" w:rsidR="005958A6" w:rsidRDefault="005958A6" w:rsidP="00072630">
      <w:pPr>
        <w:tabs>
          <w:tab w:val="left" w:pos="5670"/>
        </w:tabs>
        <w:jc w:val="center"/>
      </w:pPr>
      <w:r w:rsidRPr="00DC2987">
        <w:rPr>
          <w:b/>
        </w:rPr>
        <w:object w:dxaOrig="816" w:dyaOrig="1044" w14:anchorId="1BBEE4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2.5pt" o:ole="">
            <v:imagedata r:id="rId5" o:title=""/>
          </v:shape>
          <o:OLEObject Type="Embed" ProgID="Word.Picture.8" ShapeID="_x0000_i1025" DrawAspect="Content" ObjectID="_180984023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958A6" w14:paraId="0D0F9E2F" w14:textId="77777777" w:rsidTr="00D437C7">
        <w:trPr>
          <w:trHeight w:val="788"/>
        </w:trPr>
        <w:tc>
          <w:tcPr>
            <w:tcW w:w="9867" w:type="dxa"/>
            <w:hideMark/>
          </w:tcPr>
          <w:p w14:paraId="29A06D7C" w14:textId="77777777" w:rsidR="005958A6" w:rsidRDefault="005958A6" w:rsidP="00072630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A94E486" w14:textId="711855C5" w:rsidR="005958A6" w:rsidRDefault="002A008D" w:rsidP="00072630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DD217EC" wp14:editId="3513D55E">
                      <wp:simplePos x="0" y="0"/>
                      <wp:positionH relativeFrom="column">
                        <wp:posOffset>-309508</wp:posOffset>
                      </wp:positionH>
                      <wp:positionV relativeFrom="paragraph">
                        <wp:posOffset>255749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D3F064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4.35pt,20.15pt" to="473.6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EbRmG94AAAAJAQAADwAAAGRycy9k&#10;b3ducmV2LnhtbEyPy07DMBBF90j8gzVI7FobiPpI41QIUcSGBW2QunTjIYmIx5HttoGvZxAL2M3j&#10;6M6ZYj26XpwwxM6ThpupAoFUe9tRo6HabSYLEDEZsqb3hBo+McK6vLwoTG79mV7xtE2N4BCKudHQ&#10;pjTkUsa6RWfi1A9IvHv3wZnEbWikDebM4a6Xt0rNpDMd8YXWDPjQYv2xPToNX0/PG+d36m2ZAspm&#10;9li97OtK6+ur8X4FIuGY/mD40Wd1KNnp4I9ko+g1TLLFnFENmboDwcAym3Nx+B3IspD/Pyi/AQ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BG0ZhveAAAACQEAAA8AAAAAAAAAAAAAAAAA&#10;UQQAAGRycy9kb3ducmV2LnhtbFBLBQYAAAAABAAEAPMAAABcBQAAAAA=&#10;" strokeweight="1.59mm"/>
                  </w:pict>
                </mc:Fallback>
              </mc:AlternateContent>
            </w:r>
            <w:r w:rsidR="005958A6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B3418B6" w14:textId="1C39D11F" w:rsidR="005958A6" w:rsidRPr="00422F00" w:rsidRDefault="005958A6" w:rsidP="00072630">
      <w:pPr>
        <w:jc w:val="center"/>
        <w:rPr>
          <w:b/>
          <w:noProof/>
        </w:rPr>
      </w:pPr>
      <w:bookmarkStart w:id="0" w:name="_Hlk70679139"/>
    </w:p>
    <w:p w14:paraId="08A4DB55" w14:textId="1A17FDD6" w:rsidR="005958A6" w:rsidRDefault="000C7FFC" w:rsidP="00072630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65</w:t>
      </w:r>
      <w:r w:rsidR="005958A6">
        <w:rPr>
          <w:b/>
          <w:noProof/>
          <w:sz w:val="28"/>
          <w:szCs w:val="28"/>
        </w:rPr>
        <w:t xml:space="preserve"> сесія  </w:t>
      </w:r>
      <w:r w:rsidR="005958A6">
        <w:rPr>
          <w:b/>
          <w:noProof/>
          <w:sz w:val="28"/>
          <w:szCs w:val="28"/>
          <w:lang w:val="en-US"/>
        </w:rPr>
        <w:t>VIII</w:t>
      </w:r>
      <w:r w:rsidR="005958A6">
        <w:rPr>
          <w:b/>
          <w:noProof/>
          <w:sz w:val="28"/>
          <w:szCs w:val="28"/>
        </w:rPr>
        <w:t xml:space="preserve"> скликання</w:t>
      </w:r>
    </w:p>
    <w:p w14:paraId="377EFDDB" w14:textId="77777777" w:rsidR="005958A6" w:rsidRPr="00422F00" w:rsidRDefault="005958A6" w:rsidP="00072630">
      <w:pPr>
        <w:jc w:val="center"/>
        <w:rPr>
          <w:b/>
        </w:rPr>
      </w:pPr>
    </w:p>
    <w:p w14:paraId="1DDD9A52" w14:textId="77777777" w:rsidR="005958A6" w:rsidRDefault="005958A6" w:rsidP="000726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5975F482" w14:textId="77777777" w:rsidR="005958A6" w:rsidRPr="00422F00" w:rsidRDefault="005958A6" w:rsidP="00072630">
      <w:pPr>
        <w:jc w:val="center"/>
        <w:rPr>
          <w:b/>
        </w:rPr>
      </w:pPr>
    </w:p>
    <w:bookmarkEnd w:id="0"/>
    <w:p w14:paraId="240F919D" w14:textId="57AAB642" w:rsidR="005958A6" w:rsidRPr="00072630" w:rsidRDefault="005958A6" w:rsidP="00072630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72630">
        <w:rPr>
          <w:rFonts w:eastAsiaTheme="minorHAnsi"/>
          <w:b/>
          <w:bCs/>
          <w:sz w:val="28"/>
          <w:szCs w:val="28"/>
          <w:lang w:eastAsia="en-US"/>
        </w:rPr>
        <w:t xml:space="preserve">Про погодження меж </w:t>
      </w:r>
      <w:proofErr w:type="spellStart"/>
      <w:r w:rsidR="000C7FFC" w:rsidRPr="00072630">
        <w:rPr>
          <w:rFonts w:eastAsiaTheme="minorHAnsi"/>
          <w:b/>
          <w:bCs/>
          <w:sz w:val="28"/>
          <w:szCs w:val="28"/>
          <w:lang w:eastAsia="en-US"/>
        </w:rPr>
        <w:t>Пірнівської</w:t>
      </w:r>
      <w:proofErr w:type="spellEnd"/>
      <w:r w:rsidRPr="00072630">
        <w:rPr>
          <w:rFonts w:eastAsiaTheme="minorHAnsi"/>
          <w:b/>
          <w:bCs/>
          <w:sz w:val="28"/>
          <w:szCs w:val="28"/>
          <w:lang w:eastAsia="en-US"/>
        </w:rPr>
        <w:t xml:space="preserve"> сільської територіальної громади</w:t>
      </w:r>
    </w:p>
    <w:p w14:paraId="0562D3A6" w14:textId="77777777" w:rsidR="005958A6" w:rsidRPr="00072630" w:rsidRDefault="005958A6" w:rsidP="002A008D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0451F620" w14:textId="3607CE4F" w:rsidR="005958A6" w:rsidRPr="00072630" w:rsidRDefault="005958A6" w:rsidP="002A008D">
      <w:pPr>
        <w:ind w:firstLine="567"/>
        <w:jc w:val="both"/>
        <w:rPr>
          <w:sz w:val="28"/>
          <w:szCs w:val="28"/>
        </w:rPr>
      </w:pPr>
      <w:r w:rsidRPr="00072630">
        <w:rPr>
          <w:sz w:val="28"/>
          <w:szCs w:val="28"/>
        </w:rPr>
        <w:t>Розглянувши лист ТОВ</w:t>
      </w:r>
      <w:r w:rsidR="002A008D" w:rsidRPr="00072630">
        <w:rPr>
          <w:sz w:val="28"/>
          <w:szCs w:val="28"/>
        </w:rPr>
        <w:t xml:space="preserve"> </w:t>
      </w:r>
      <w:r w:rsidRPr="00072630">
        <w:rPr>
          <w:sz w:val="28"/>
          <w:szCs w:val="28"/>
        </w:rPr>
        <w:t>«КИЇВЗЕМ»</w:t>
      </w:r>
      <w:r w:rsidR="002A008D" w:rsidRPr="00072630">
        <w:rPr>
          <w:sz w:val="28"/>
          <w:szCs w:val="28"/>
        </w:rPr>
        <w:t xml:space="preserve"> та копію проєкту землеустрою щодо встановлення меж території </w:t>
      </w:r>
      <w:proofErr w:type="spellStart"/>
      <w:r w:rsidR="000C7FFC" w:rsidRPr="00072630">
        <w:rPr>
          <w:sz w:val="28"/>
          <w:szCs w:val="28"/>
        </w:rPr>
        <w:t>Пірнівської</w:t>
      </w:r>
      <w:proofErr w:type="spellEnd"/>
      <w:r w:rsidR="002A008D" w:rsidRPr="00072630">
        <w:rPr>
          <w:sz w:val="28"/>
          <w:szCs w:val="28"/>
        </w:rPr>
        <w:t xml:space="preserve"> сільської територіальної громади Вишгородського району Київської області</w:t>
      </w:r>
      <w:r w:rsidRPr="00072630">
        <w:rPr>
          <w:sz w:val="28"/>
          <w:szCs w:val="28"/>
        </w:rPr>
        <w:t>, керуючись ст. ст. 12, 175,</w:t>
      </w:r>
      <w:r w:rsidR="002A008D" w:rsidRPr="00072630">
        <w:rPr>
          <w:sz w:val="28"/>
          <w:szCs w:val="28"/>
        </w:rPr>
        <w:t xml:space="preserve"> п.2. ч.3</w:t>
      </w:r>
      <w:r w:rsidR="006E28B5" w:rsidRPr="00072630">
        <w:rPr>
          <w:sz w:val="28"/>
          <w:szCs w:val="28"/>
        </w:rPr>
        <w:t xml:space="preserve"> ст.</w:t>
      </w:r>
      <w:r w:rsidR="002A008D" w:rsidRPr="00072630">
        <w:rPr>
          <w:sz w:val="28"/>
          <w:szCs w:val="28"/>
        </w:rPr>
        <w:t xml:space="preserve"> </w:t>
      </w:r>
      <w:r w:rsidRPr="00072630">
        <w:rPr>
          <w:sz w:val="28"/>
          <w:szCs w:val="28"/>
        </w:rPr>
        <w:t xml:space="preserve">186 Земельного кодексу України, ст. ст. 19, 46-1 Закону України «Про землеустрій»,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bookmarkStart w:id="1" w:name="_Hlk85793733"/>
      <w:r w:rsidR="000C7FFC" w:rsidRPr="00072630">
        <w:rPr>
          <w:sz w:val="28"/>
          <w:szCs w:val="28"/>
        </w:rPr>
        <w:t xml:space="preserve">16.05.2025 </w:t>
      </w:r>
      <w:r w:rsidRPr="00072630">
        <w:rPr>
          <w:sz w:val="28"/>
          <w:szCs w:val="28"/>
        </w:rPr>
        <w:t>р</w:t>
      </w:r>
      <w:r w:rsidR="00072630" w:rsidRPr="00072630">
        <w:rPr>
          <w:sz w:val="28"/>
          <w:szCs w:val="28"/>
        </w:rPr>
        <w:t xml:space="preserve">оку, </w:t>
      </w:r>
      <w:r w:rsidRPr="00072630">
        <w:rPr>
          <w:sz w:val="28"/>
          <w:szCs w:val="28"/>
        </w:rPr>
        <w:t>селищна рада</w:t>
      </w:r>
      <w:bookmarkEnd w:id="1"/>
      <w:r w:rsidR="00072630" w:rsidRPr="00072630">
        <w:rPr>
          <w:sz w:val="28"/>
          <w:szCs w:val="28"/>
        </w:rPr>
        <w:t>:</w:t>
      </w:r>
    </w:p>
    <w:p w14:paraId="575BE50B" w14:textId="77777777" w:rsidR="005958A6" w:rsidRPr="00072630" w:rsidRDefault="005958A6" w:rsidP="005958A6">
      <w:pPr>
        <w:ind w:left="-180"/>
        <w:jc w:val="center"/>
        <w:rPr>
          <w:sz w:val="28"/>
          <w:szCs w:val="28"/>
        </w:rPr>
      </w:pPr>
    </w:p>
    <w:p w14:paraId="7B6EB268" w14:textId="77777777" w:rsidR="005958A6" w:rsidRPr="00072630" w:rsidRDefault="005958A6" w:rsidP="005F77E5">
      <w:pPr>
        <w:jc w:val="center"/>
        <w:rPr>
          <w:b/>
          <w:sz w:val="28"/>
          <w:szCs w:val="28"/>
        </w:rPr>
      </w:pPr>
      <w:r w:rsidRPr="00072630">
        <w:rPr>
          <w:b/>
          <w:sz w:val="28"/>
          <w:szCs w:val="28"/>
        </w:rPr>
        <w:t>ВИРІШИЛА:</w:t>
      </w:r>
    </w:p>
    <w:p w14:paraId="60BF30B2" w14:textId="77777777" w:rsidR="005958A6" w:rsidRPr="00072630" w:rsidRDefault="005958A6" w:rsidP="005958A6">
      <w:pPr>
        <w:ind w:left="-180"/>
        <w:jc w:val="center"/>
        <w:rPr>
          <w:b/>
          <w:sz w:val="28"/>
          <w:szCs w:val="28"/>
        </w:rPr>
      </w:pPr>
    </w:p>
    <w:p w14:paraId="2394CAD7" w14:textId="4FF283FB" w:rsidR="005958A6" w:rsidRPr="00072630" w:rsidRDefault="005958A6" w:rsidP="005958A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Погодити межі </w:t>
      </w:r>
      <w:proofErr w:type="spellStart"/>
      <w:r w:rsidR="000C7FFC" w:rsidRPr="00072630">
        <w:rPr>
          <w:rFonts w:ascii="Times New Roman" w:hAnsi="Times New Roman" w:cs="Times New Roman"/>
          <w:sz w:val="28"/>
          <w:szCs w:val="28"/>
          <w:lang w:val="uk-UA"/>
        </w:rPr>
        <w:t>Пірнівської</w:t>
      </w:r>
      <w:proofErr w:type="spellEnd"/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громади, що межують з землями Димерсько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>селищно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громад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, які встановлюються на підставі проекту землеустрою щодо встановлення меж території </w:t>
      </w:r>
      <w:proofErr w:type="spellStart"/>
      <w:r w:rsidR="000C7FFC" w:rsidRPr="00072630">
        <w:rPr>
          <w:rFonts w:ascii="Times New Roman" w:hAnsi="Times New Roman" w:cs="Times New Roman"/>
          <w:sz w:val="28"/>
          <w:szCs w:val="28"/>
          <w:lang w:val="uk-UA"/>
        </w:rPr>
        <w:t>Пірнівської</w:t>
      </w:r>
      <w:proofErr w:type="spellEnd"/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Вишгородського району Київської області, згідно 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каталогу </w:t>
      </w:r>
      <w:r w:rsidR="002A008D"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координат, визначених 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2A008D" w:rsidRPr="00072630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землеустрою, розроблен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ТОВ «К</w:t>
      </w:r>
      <w:r w:rsidR="002A008D" w:rsidRPr="00072630">
        <w:rPr>
          <w:rFonts w:ascii="Times New Roman" w:hAnsi="Times New Roman" w:cs="Times New Roman"/>
          <w:sz w:val="28"/>
          <w:szCs w:val="28"/>
          <w:lang w:val="uk-UA"/>
        </w:rPr>
        <w:t>ИЇВЗЕМ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5E60C865" w14:textId="77777777" w:rsidR="00072630" w:rsidRPr="00072630" w:rsidRDefault="005958A6" w:rsidP="0007263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Повідомити </w:t>
      </w:r>
      <w:proofErr w:type="spellStart"/>
      <w:r w:rsidR="000C7FFC" w:rsidRPr="00072630">
        <w:rPr>
          <w:rFonts w:ascii="Times New Roman" w:hAnsi="Times New Roman" w:cs="Times New Roman"/>
          <w:sz w:val="28"/>
          <w:szCs w:val="28"/>
          <w:lang w:val="uk-UA"/>
        </w:rPr>
        <w:t>Пірнівську</w:t>
      </w:r>
      <w:proofErr w:type="spellEnd"/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сільську раду про прийн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>яття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 xml:space="preserve"> цього </w:t>
      </w:r>
      <w:r w:rsidRPr="00072630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6E28B5" w:rsidRPr="0007263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96A43C" w14:textId="5C0C4931" w:rsidR="00072630" w:rsidRPr="00072630" w:rsidRDefault="00072630" w:rsidP="0007263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630">
        <w:rPr>
          <w:rFonts w:ascii="Times New Roman" w:hAnsi="Times New Roman" w:cs="Times New Roman"/>
          <w:bCs/>
          <w:sz w:val="28"/>
          <w:szCs w:val="28"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  <w:bookmarkStart w:id="2" w:name="_GoBack"/>
      <w:bookmarkEnd w:id="2"/>
    </w:p>
    <w:p w14:paraId="2FD2C7C2" w14:textId="741D42EE" w:rsidR="005958A6" w:rsidRPr="00072630" w:rsidRDefault="005958A6" w:rsidP="005958A6">
      <w:pPr>
        <w:jc w:val="both"/>
        <w:rPr>
          <w:b/>
          <w:sz w:val="28"/>
          <w:szCs w:val="28"/>
        </w:rPr>
      </w:pPr>
    </w:p>
    <w:p w14:paraId="219DA57D" w14:textId="77777777" w:rsidR="006E28B5" w:rsidRPr="00072630" w:rsidRDefault="006E28B5" w:rsidP="005958A6">
      <w:pPr>
        <w:jc w:val="both"/>
        <w:rPr>
          <w:b/>
          <w:sz w:val="28"/>
          <w:szCs w:val="28"/>
        </w:rPr>
      </w:pPr>
    </w:p>
    <w:p w14:paraId="5818997D" w14:textId="42C53723" w:rsidR="00072630" w:rsidRPr="00072630" w:rsidRDefault="005958A6" w:rsidP="00072630">
      <w:pPr>
        <w:rPr>
          <w:b/>
          <w:sz w:val="28"/>
          <w:szCs w:val="28"/>
        </w:rPr>
      </w:pPr>
      <w:r w:rsidRPr="00072630">
        <w:rPr>
          <w:b/>
          <w:sz w:val="28"/>
          <w:szCs w:val="28"/>
        </w:rPr>
        <w:t>Селищний голова</w:t>
      </w:r>
      <w:r w:rsidRPr="00072630">
        <w:rPr>
          <w:b/>
          <w:sz w:val="28"/>
          <w:szCs w:val="28"/>
        </w:rPr>
        <w:tab/>
      </w:r>
      <w:r w:rsidRPr="00072630">
        <w:rPr>
          <w:b/>
          <w:sz w:val="28"/>
          <w:szCs w:val="28"/>
        </w:rPr>
        <w:tab/>
      </w:r>
      <w:r w:rsidRPr="00072630">
        <w:rPr>
          <w:b/>
          <w:sz w:val="28"/>
          <w:szCs w:val="28"/>
        </w:rPr>
        <w:tab/>
      </w:r>
      <w:r w:rsidR="00072630">
        <w:rPr>
          <w:b/>
          <w:sz w:val="28"/>
          <w:szCs w:val="28"/>
          <w:lang w:val="ru-RU"/>
        </w:rPr>
        <w:t xml:space="preserve">          </w:t>
      </w:r>
      <w:r w:rsidRPr="00072630">
        <w:rPr>
          <w:b/>
          <w:sz w:val="28"/>
          <w:szCs w:val="28"/>
        </w:rPr>
        <w:t xml:space="preserve">       Володимир ПІДКУРГАННИЙ</w:t>
      </w:r>
    </w:p>
    <w:p w14:paraId="34302121" w14:textId="77777777" w:rsidR="005F77E5" w:rsidRPr="00072630" w:rsidRDefault="005F77E5" w:rsidP="005958A6">
      <w:pPr>
        <w:tabs>
          <w:tab w:val="left" w:pos="1080"/>
        </w:tabs>
        <w:jc w:val="both"/>
        <w:rPr>
          <w:sz w:val="28"/>
          <w:szCs w:val="28"/>
          <w:lang w:val="ru-RU"/>
        </w:rPr>
      </w:pPr>
    </w:p>
    <w:p w14:paraId="6466DAAB" w14:textId="77777777" w:rsidR="005F77E5" w:rsidRPr="00072630" w:rsidRDefault="005F77E5" w:rsidP="005958A6">
      <w:pPr>
        <w:tabs>
          <w:tab w:val="left" w:pos="1080"/>
        </w:tabs>
        <w:jc w:val="both"/>
        <w:rPr>
          <w:sz w:val="28"/>
          <w:szCs w:val="28"/>
          <w:lang w:val="ru-RU"/>
        </w:rPr>
      </w:pPr>
    </w:p>
    <w:p w14:paraId="19223F0A" w14:textId="77777777" w:rsidR="005F77E5" w:rsidRPr="00072630" w:rsidRDefault="005F77E5" w:rsidP="005958A6">
      <w:pPr>
        <w:tabs>
          <w:tab w:val="left" w:pos="1080"/>
        </w:tabs>
        <w:jc w:val="both"/>
        <w:rPr>
          <w:sz w:val="28"/>
          <w:szCs w:val="28"/>
          <w:lang w:val="ru-RU"/>
        </w:rPr>
      </w:pPr>
    </w:p>
    <w:p w14:paraId="44BA930E" w14:textId="77777777" w:rsidR="005958A6" w:rsidRPr="00072630" w:rsidRDefault="005958A6" w:rsidP="005958A6">
      <w:pPr>
        <w:tabs>
          <w:tab w:val="left" w:pos="1080"/>
        </w:tabs>
        <w:jc w:val="both"/>
        <w:rPr>
          <w:sz w:val="28"/>
          <w:szCs w:val="28"/>
        </w:rPr>
      </w:pPr>
    </w:p>
    <w:p w14:paraId="44A8664A" w14:textId="77777777" w:rsidR="005958A6" w:rsidRPr="00072630" w:rsidRDefault="005958A6" w:rsidP="005958A6">
      <w:pPr>
        <w:tabs>
          <w:tab w:val="left" w:pos="1080"/>
        </w:tabs>
        <w:jc w:val="both"/>
        <w:rPr>
          <w:bCs/>
          <w:sz w:val="28"/>
          <w:szCs w:val="28"/>
        </w:rPr>
      </w:pPr>
      <w:r w:rsidRPr="00072630">
        <w:rPr>
          <w:bCs/>
          <w:sz w:val="28"/>
          <w:szCs w:val="28"/>
        </w:rPr>
        <w:t xml:space="preserve">селище Димер </w:t>
      </w:r>
    </w:p>
    <w:p w14:paraId="0B68F56F" w14:textId="21E10561" w:rsidR="005958A6" w:rsidRPr="00072630" w:rsidRDefault="00253D06" w:rsidP="005958A6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2630">
        <w:rPr>
          <w:rFonts w:ascii="Times New Roman" w:hAnsi="Times New Roman" w:cs="Times New Roman"/>
          <w:bCs/>
          <w:sz w:val="28"/>
          <w:szCs w:val="28"/>
        </w:rPr>
        <w:t>20 травня 2025</w:t>
      </w:r>
      <w:r w:rsidR="005958A6" w:rsidRPr="00072630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0E3ED6B0" w14:textId="26BC18BB" w:rsidR="001F333D" w:rsidRPr="00072630" w:rsidRDefault="005958A6" w:rsidP="005F77E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2630">
        <w:rPr>
          <w:rFonts w:ascii="Times New Roman" w:hAnsi="Times New Roman" w:cs="Times New Roman"/>
          <w:bCs/>
          <w:sz w:val="28"/>
          <w:szCs w:val="28"/>
        </w:rPr>
        <w:t>№</w:t>
      </w:r>
      <w:r w:rsidR="006A2100" w:rsidRPr="00072630">
        <w:rPr>
          <w:rFonts w:ascii="Times New Roman" w:hAnsi="Times New Roman" w:cs="Times New Roman"/>
          <w:bCs/>
          <w:sz w:val="28"/>
          <w:szCs w:val="28"/>
        </w:rPr>
        <w:t>2195</w:t>
      </w:r>
      <w:r w:rsidRPr="00072630">
        <w:rPr>
          <w:rFonts w:ascii="Times New Roman" w:hAnsi="Times New Roman" w:cs="Times New Roman"/>
          <w:bCs/>
          <w:sz w:val="28"/>
          <w:szCs w:val="28"/>
        </w:rPr>
        <w:t>-</w:t>
      </w:r>
      <w:r w:rsidR="000C7FFC" w:rsidRPr="00072630">
        <w:rPr>
          <w:rFonts w:ascii="Times New Roman" w:hAnsi="Times New Roman" w:cs="Times New Roman"/>
          <w:bCs/>
          <w:sz w:val="28"/>
          <w:szCs w:val="28"/>
        </w:rPr>
        <w:t>65</w:t>
      </w:r>
      <w:r w:rsidRPr="00072630">
        <w:rPr>
          <w:rFonts w:ascii="Times New Roman" w:hAnsi="Times New Roman" w:cs="Times New Roman"/>
          <w:bCs/>
          <w:sz w:val="28"/>
          <w:szCs w:val="28"/>
        </w:rPr>
        <w:t>-</w:t>
      </w:r>
      <w:r w:rsidRPr="00072630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  <w:r w:rsidRPr="00072630">
        <w:rPr>
          <w:rFonts w:ascii="Times New Roman" w:hAnsi="Times New Roman" w:cs="Times New Roman"/>
          <w:bCs/>
          <w:sz w:val="28"/>
          <w:szCs w:val="28"/>
        </w:rPr>
        <w:t>ІІ</w:t>
      </w:r>
    </w:p>
    <w:sectPr w:rsidR="001F333D" w:rsidRPr="00072630" w:rsidSect="005958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145C0"/>
    <w:multiLevelType w:val="hybridMultilevel"/>
    <w:tmpl w:val="13F862C0"/>
    <w:lvl w:ilvl="0" w:tplc="CEE479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A6"/>
    <w:rsid w:val="00072630"/>
    <w:rsid w:val="000B00C1"/>
    <w:rsid w:val="000C7FFC"/>
    <w:rsid w:val="001F333D"/>
    <w:rsid w:val="00253D06"/>
    <w:rsid w:val="002A008D"/>
    <w:rsid w:val="00451642"/>
    <w:rsid w:val="005958A6"/>
    <w:rsid w:val="005F77E5"/>
    <w:rsid w:val="006A2100"/>
    <w:rsid w:val="006E28B5"/>
    <w:rsid w:val="00A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E9FA4"/>
  <w15:chartTrackingRefBased/>
  <w15:docId w15:val="{A6DDFC70-D13F-465F-8A9C-F3BC3C72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958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958A6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5958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6E28B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28B5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2024-12-02T10:47:00Z</cp:lastPrinted>
  <dcterms:created xsi:type="dcterms:W3CDTF">2024-11-27T12:03:00Z</dcterms:created>
  <dcterms:modified xsi:type="dcterms:W3CDTF">2025-05-27T05:37:00Z</dcterms:modified>
</cp:coreProperties>
</file>