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E48AD7" w14:textId="77777777" w:rsidR="00937983" w:rsidRDefault="00937983" w:rsidP="00C66329">
      <w:pPr>
        <w:spacing w:after="0" w:line="240" w:lineRule="auto"/>
        <w:rPr>
          <w:b/>
          <w:sz w:val="28"/>
          <w:szCs w:val="28"/>
        </w:rPr>
      </w:pPr>
    </w:p>
    <w:p w14:paraId="384401C5" w14:textId="5447F73C" w:rsidR="0088587B" w:rsidRDefault="0088587B" w:rsidP="0088587B">
      <w:pPr>
        <w:spacing w:after="0" w:line="240" w:lineRule="auto"/>
        <w:ind w:left="-567" w:firstLine="567"/>
        <w:jc w:val="center"/>
        <w:rPr>
          <w:b/>
          <w:sz w:val="28"/>
          <w:szCs w:val="28"/>
          <w:lang w:val="ru-UA"/>
        </w:rPr>
      </w:pPr>
      <w:r>
        <w:rPr>
          <w:b/>
          <w:sz w:val="28"/>
          <w:szCs w:val="28"/>
        </w:rPr>
        <w:t xml:space="preserve">ПОРЯДОК ДЕННИЙ </w:t>
      </w:r>
      <w:r w:rsidR="00F32E21">
        <w:rPr>
          <w:b/>
          <w:sz w:val="28"/>
          <w:szCs w:val="28"/>
          <w:lang w:val="uk-UA"/>
        </w:rPr>
        <w:t>85</w:t>
      </w:r>
      <w:r>
        <w:rPr>
          <w:b/>
          <w:sz w:val="28"/>
          <w:szCs w:val="28"/>
          <w:lang w:val="uk-UA"/>
        </w:rPr>
        <w:t xml:space="preserve"> </w:t>
      </w:r>
      <w:r>
        <w:rPr>
          <w:b/>
          <w:sz w:val="28"/>
          <w:szCs w:val="28"/>
        </w:rPr>
        <w:t>ЧЕРГОВОЇ СЕСІЇ РАДИ</w:t>
      </w:r>
    </w:p>
    <w:p w14:paraId="2404B8BC" w14:textId="77777777" w:rsidR="0088587B" w:rsidRDefault="0088587B" w:rsidP="0088587B">
      <w:pPr>
        <w:spacing w:after="0" w:line="240" w:lineRule="auto"/>
        <w:ind w:left="-567" w:firstLine="567"/>
        <w:jc w:val="center"/>
        <w:rPr>
          <w:b/>
          <w:sz w:val="28"/>
          <w:szCs w:val="28"/>
        </w:rPr>
      </w:pPr>
      <w:r>
        <w:rPr>
          <w:b/>
          <w:sz w:val="28"/>
          <w:szCs w:val="28"/>
        </w:rPr>
        <w:t>VIII СКЛИКАННЯ</w:t>
      </w:r>
      <w:r>
        <w:rPr>
          <w:b/>
          <w:sz w:val="28"/>
          <w:szCs w:val="28"/>
          <w:lang w:val="uk-UA"/>
        </w:rPr>
        <w:t xml:space="preserve">  ДИМЕРСЬКОЇ СЕЛИЩНОЇ РАДИ</w:t>
      </w:r>
    </w:p>
    <w:p w14:paraId="642FD9CA" w14:textId="77777777" w:rsidR="0088587B" w:rsidRDefault="0088587B" w:rsidP="0088587B">
      <w:pPr>
        <w:spacing w:after="0" w:line="240" w:lineRule="auto"/>
        <w:jc w:val="center"/>
        <w:rPr>
          <w:b/>
          <w:sz w:val="28"/>
          <w:szCs w:val="28"/>
          <w:lang w:val="uk-UA"/>
        </w:rPr>
      </w:pPr>
      <w:r>
        <w:rPr>
          <w:b/>
          <w:sz w:val="28"/>
          <w:szCs w:val="28"/>
          <w:lang w:val="uk-UA"/>
        </w:rPr>
        <w:t xml:space="preserve">ВИШГОРОДСЬКОГО РАЙОНУ КИЇВСЬКОЇ ОБЛАСТІ, </w:t>
      </w:r>
    </w:p>
    <w:p w14:paraId="1AC2FDE4" w14:textId="327DDA6F" w:rsidR="0088587B" w:rsidRDefault="0088587B" w:rsidP="0088587B">
      <w:pPr>
        <w:spacing w:after="0" w:line="240" w:lineRule="auto"/>
        <w:jc w:val="center"/>
        <w:rPr>
          <w:b/>
          <w:sz w:val="28"/>
          <w:szCs w:val="28"/>
          <w:lang w:val="uk-UA"/>
        </w:rPr>
      </w:pPr>
      <w:r>
        <w:rPr>
          <w:b/>
          <w:sz w:val="28"/>
          <w:szCs w:val="28"/>
          <w:lang w:val="uk-UA"/>
        </w:rPr>
        <w:t>яка відбудеться 2</w:t>
      </w:r>
      <w:r w:rsidR="00F32E21">
        <w:rPr>
          <w:b/>
          <w:sz w:val="28"/>
          <w:szCs w:val="28"/>
          <w:lang w:val="uk-UA"/>
        </w:rPr>
        <w:t>8</w:t>
      </w:r>
      <w:r>
        <w:rPr>
          <w:b/>
          <w:sz w:val="28"/>
          <w:szCs w:val="28"/>
          <w:lang w:val="uk-UA"/>
        </w:rPr>
        <w:t xml:space="preserve"> </w:t>
      </w:r>
      <w:r w:rsidR="00F32E21">
        <w:rPr>
          <w:b/>
          <w:sz w:val="28"/>
          <w:szCs w:val="28"/>
          <w:lang w:val="uk-UA"/>
        </w:rPr>
        <w:t>трав</w:t>
      </w:r>
      <w:r>
        <w:rPr>
          <w:b/>
          <w:sz w:val="28"/>
          <w:szCs w:val="28"/>
          <w:lang w:val="uk-UA"/>
        </w:rPr>
        <w:t>ня 202</w:t>
      </w:r>
      <w:r w:rsidR="0037109C">
        <w:rPr>
          <w:b/>
          <w:sz w:val="28"/>
          <w:szCs w:val="28"/>
          <w:lang w:val="uk-UA"/>
        </w:rPr>
        <w:t>6</w:t>
      </w:r>
      <w:r>
        <w:rPr>
          <w:b/>
          <w:sz w:val="28"/>
          <w:szCs w:val="28"/>
          <w:lang w:val="uk-UA"/>
        </w:rPr>
        <w:t xml:space="preserve"> року о 10-00 годині</w:t>
      </w:r>
    </w:p>
    <w:p w14:paraId="311C0380" w14:textId="7C408244" w:rsidR="00BE300D" w:rsidRDefault="0088587B" w:rsidP="00EC517D">
      <w:pPr>
        <w:spacing w:after="0" w:line="240" w:lineRule="auto"/>
        <w:jc w:val="center"/>
        <w:rPr>
          <w:b/>
          <w:sz w:val="28"/>
          <w:szCs w:val="28"/>
          <w:lang w:val="uk-UA"/>
        </w:rPr>
      </w:pPr>
      <w:r>
        <w:rPr>
          <w:b/>
          <w:sz w:val="28"/>
          <w:szCs w:val="28"/>
          <w:lang w:val="uk-UA"/>
        </w:rPr>
        <w:t xml:space="preserve">в </w:t>
      </w:r>
      <w:r w:rsidR="0037109C">
        <w:rPr>
          <w:b/>
          <w:sz w:val="28"/>
          <w:szCs w:val="28"/>
          <w:lang w:val="uk-UA"/>
        </w:rPr>
        <w:t xml:space="preserve">приміщенні </w:t>
      </w:r>
      <w:r w:rsidR="005F4096">
        <w:rPr>
          <w:b/>
          <w:sz w:val="28"/>
          <w:szCs w:val="28"/>
          <w:lang w:val="uk-UA"/>
        </w:rPr>
        <w:t>селищної ради</w:t>
      </w:r>
    </w:p>
    <w:p w14:paraId="51D26609" w14:textId="77777777" w:rsidR="00583BCB" w:rsidRPr="00EC517D" w:rsidRDefault="00583BCB" w:rsidP="00EC517D">
      <w:pPr>
        <w:spacing w:after="0" w:line="240" w:lineRule="auto"/>
        <w:jc w:val="center"/>
        <w:rPr>
          <w:b/>
          <w:sz w:val="28"/>
          <w:szCs w:val="28"/>
          <w:lang w:val="uk-UA"/>
        </w:rPr>
      </w:pPr>
    </w:p>
    <w:p w14:paraId="2D1567DF" w14:textId="2BD043E9" w:rsidR="00D83F7F" w:rsidRPr="004229BB" w:rsidRDefault="00D83F7F" w:rsidP="00D83F7F">
      <w:pPr>
        <w:tabs>
          <w:tab w:val="left" w:pos="3525"/>
          <w:tab w:val="center" w:pos="4587"/>
        </w:tabs>
        <w:spacing w:after="0" w:line="240" w:lineRule="auto"/>
        <w:jc w:val="both"/>
        <w:rPr>
          <w:bCs/>
          <w:sz w:val="28"/>
          <w:szCs w:val="28"/>
          <w:lang w:val="uk-UA"/>
        </w:rPr>
      </w:pPr>
      <w:bookmarkStart w:id="0" w:name="_Hlk137194254"/>
      <w:r w:rsidRPr="004229BB">
        <w:rPr>
          <w:bCs/>
          <w:sz w:val="28"/>
          <w:szCs w:val="28"/>
          <w:lang w:val="uk-UA"/>
        </w:rPr>
        <w:t xml:space="preserve">       </w:t>
      </w:r>
      <w:r w:rsidR="00197075" w:rsidRPr="004229BB">
        <w:rPr>
          <w:bCs/>
          <w:sz w:val="28"/>
          <w:szCs w:val="28"/>
          <w:lang w:val="uk-UA"/>
        </w:rPr>
        <w:t xml:space="preserve">  </w:t>
      </w:r>
      <w:r w:rsidRPr="004229BB">
        <w:rPr>
          <w:b/>
          <w:sz w:val="28"/>
          <w:szCs w:val="28"/>
          <w:lang w:val="uk-UA"/>
        </w:rPr>
        <w:t>1.</w:t>
      </w:r>
      <w:r w:rsidRPr="004229BB">
        <w:rPr>
          <w:bCs/>
          <w:sz w:val="28"/>
          <w:szCs w:val="28"/>
          <w:lang w:val="uk-UA"/>
        </w:rPr>
        <w:t>Про присвоєння звання «Почесний громадянин Димерської селищної територіальної громади» у 202</w:t>
      </w:r>
      <w:r w:rsidR="00E2766A">
        <w:rPr>
          <w:bCs/>
          <w:sz w:val="28"/>
          <w:szCs w:val="28"/>
          <w:lang w:val="uk-UA"/>
        </w:rPr>
        <w:t>6</w:t>
      </w:r>
      <w:r w:rsidRPr="004229BB">
        <w:rPr>
          <w:bCs/>
          <w:sz w:val="28"/>
          <w:szCs w:val="28"/>
          <w:lang w:val="uk-UA"/>
        </w:rPr>
        <w:t xml:space="preserve"> році</w:t>
      </w:r>
      <w:bookmarkStart w:id="1" w:name="6"/>
      <w:bookmarkStart w:id="2" w:name="7"/>
      <w:bookmarkEnd w:id="0"/>
      <w:bookmarkEnd w:id="1"/>
      <w:bookmarkEnd w:id="2"/>
      <w:r w:rsidRPr="004229BB">
        <w:rPr>
          <w:bCs/>
          <w:sz w:val="28"/>
          <w:szCs w:val="28"/>
          <w:lang w:val="uk-UA"/>
        </w:rPr>
        <w:t>.</w:t>
      </w:r>
    </w:p>
    <w:p w14:paraId="64E40F66" w14:textId="4945DE7B" w:rsidR="00B43870" w:rsidRDefault="00D83F7F" w:rsidP="00D83F7F">
      <w:pPr>
        <w:spacing w:after="0" w:line="240" w:lineRule="auto"/>
        <w:jc w:val="both"/>
        <w:rPr>
          <w:b/>
          <w:sz w:val="28"/>
          <w:szCs w:val="28"/>
          <w:lang w:val="uk-UA"/>
        </w:rPr>
      </w:pPr>
      <w:r w:rsidRPr="004229BB">
        <w:rPr>
          <w:bCs/>
          <w:sz w:val="28"/>
          <w:szCs w:val="28"/>
          <w:u w:val="single"/>
        </w:rPr>
        <w:t>Доповідає:</w:t>
      </w:r>
      <w:r w:rsidRPr="004229BB">
        <w:rPr>
          <w:bCs/>
          <w:sz w:val="28"/>
          <w:szCs w:val="28"/>
          <w:lang w:val="uk-UA"/>
        </w:rPr>
        <w:t xml:space="preserve"> селищний голова – Володимир Підкурганний.</w:t>
      </w:r>
      <w:r w:rsidRPr="004229BB">
        <w:rPr>
          <w:b/>
          <w:sz w:val="28"/>
          <w:szCs w:val="28"/>
          <w:lang w:val="uk-UA"/>
        </w:rPr>
        <w:t xml:space="preserve"> </w:t>
      </w:r>
    </w:p>
    <w:p w14:paraId="096C0452" w14:textId="640D1BBB" w:rsidR="006610EA" w:rsidRPr="006610EA" w:rsidRDefault="006610EA" w:rsidP="006610EA">
      <w:pPr>
        <w:spacing w:after="0" w:line="240" w:lineRule="auto"/>
        <w:jc w:val="both"/>
        <w:outlineLvl w:val="2"/>
        <w:rPr>
          <w:rFonts w:eastAsia="Times New Roman"/>
          <w:sz w:val="28"/>
          <w:szCs w:val="28"/>
          <w:lang w:val="uk-UA"/>
        </w:rPr>
      </w:pPr>
      <w:r>
        <w:rPr>
          <w:sz w:val="28"/>
          <w:szCs w:val="28"/>
          <w:lang w:val="uk-UA"/>
        </w:rPr>
        <w:t xml:space="preserve">         </w:t>
      </w:r>
      <w:r w:rsidRPr="006610EA">
        <w:rPr>
          <w:b/>
          <w:bCs/>
          <w:sz w:val="28"/>
          <w:szCs w:val="28"/>
          <w:lang w:val="uk-UA"/>
        </w:rPr>
        <w:t>2.</w:t>
      </w:r>
      <w:r w:rsidRPr="006610EA">
        <w:rPr>
          <w:sz w:val="28"/>
          <w:szCs w:val="28"/>
          <w:lang w:val="uk-UA"/>
        </w:rPr>
        <w:t>Про внесення змін до Комплексного плану стійкості Димерської селищної територіальної громади на 2026 рік затверджений рішенням Димерської селищної ради № 2522-81-</w:t>
      </w:r>
      <w:r w:rsidRPr="006610EA">
        <w:rPr>
          <w:sz w:val="28"/>
          <w:szCs w:val="28"/>
          <w:lang w:val="en-US"/>
        </w:rPr>
        <w:t>VIII</w:t>
      </w:r>
      <w:r w:rsidRPr="006610EA">
        <w:rPr>
          <w:sz w:val="28"/>
          <w:szCs w:val="28"/>
          <w:lang w:val="uk-UA"/>
        </w:rPr>
        <w:t xml:space="preserve"> від 27 березня 2026 року</w:t>
      </w:r>
      <w:r>
        <w:rPr>
          <w:sz w:val="28"/>
          <w:szCs w:val="28"/>
          <w:lang w:val="uk-UA"/>
        </w:rPr>
        <w:t>.</w:t>
      </w:r>
    </w:p>
    <w:p w14:paraId="571241C6" w14:textId="77777777" w:rsidR="00937983" w:rsidRDefault="006610EA" w:rsidP="006610EA">
      <w:pPr>
        <w:spacing w:after="0" w:line="240" w:lineRule="auto"/>
        <w:jc w:val="both"/>
        <w:rPr>
          <w:iCs/>
          <w:sz w:val="28"/>
          <w:szCs w:val="28"/>
          <w:lang w:val="uk-UA" w:eastAsia="ru-RU"/>
        </w:rPr>
      </w:pPr>
      <w:r w:rsidRPr="00EC4989">
        <w:rPr>
          <w:sz w:val="28"/>
          <w:szCs w:val="28"/>
          <w:u w:val="single"/>
          <w:lang w:val="uk-UA"/>
        </w:rPr>
        <w:t>Доповідає:</w:t>
      </w:r>
      <w:r w:rsidRPr="00EC4989">
        <w:rPr>
          <w:sz w:val="28"/>
          <w:szCs w:val="28"/>
          <w:lang w:val="uk-UA"/>
        </w:rPr>
        <w:t xml:space="preserve"> </w:t>
      </w:r>
      <w:r w:rsidRPr="00943D62">
        <w:rPr>
          <w:sz w:val="27"/>
          <w:szCs w:val="27"/>
          <w:lang w:val="uk-UA"/>
        </w:rPr>
        <w:t>заступник</w:t>
      </w:r>
      <w:r>
        <w:rPr>
          <w:sz w:val="27"/>
          <w:szCs w:val="27"/>
          <w:lang w:val="uk-UA"/>
        </w:rPr>
        <w:t xml:space="preserve"> </w:t>
      </w:r>
      <w:r w:rsidRPr="00943D62">
        <w:rPr>
          <w:sz w:val="27"/>
          <w:szCs w:val="27"/>
          <w:lang w:val="uk-UA"/>
        </w:rPr>
        <w:t>Димерського селищного голови з питань діяльності виконавчих органів ради</w:t>
      </w:r>
      <w:r>
        <w:rPr>
          <w:sz w:val="27"/>
          <w:szCs w:val="27"/>
          <w:lang w:val="uk-UA"/>
        </w:rPr>
        <w:t xml:space="preserve"> - </w:t>
      </w:r>
      <w:r w:rsidRPr="00943D62">
        <w:rPr>
          <w:sz w:val="27"/>
          <w:szCs w:val="27"/>
          <w:lang w:val="uk-UA"/>
        </w:rPr>
        <w:t xml:space="preserve"> В’ячеслава Мург</w:t>
      </w:r>
      <w:r>
        <w:rPr>
          <w:sz w:val="27"/>
          <w:szCs w:val="27"/>
          <w:lang w:val="uk-UA"/>
        </w:rPr>
        <w:t>а.</w:t>
      </w:r>
      <w:r w:rsidRPr="00EC4989">
        <w:rPr>
          <w:iCs/>
          <w:sz w:val="28"/>
          <w:szCs w:val="28"/>
          <w:lang w:val="uk-UA" w:eastAsia="ru-RU"/>
        </w:rPr>
        <w:t xml:space="preserve">  </w:t>
      </w:r>
    </w:p>
    <w:p w14:paraId="727229F6" w14:textId="0655426B" w:rsidR="00937983" w:rsidRPr="003D1B9E" w:rsidRDefault="00937983" w:rsidP="00937983">
      <w:pPr>
        <w:spacing w:after="0" w:line="240" w:lineRule="auto"/>
        <w:jc w:val="both"/>
        <w:rPr>
          <w:bCs/>
          <w:color w:val="000000"/>
          <w:sz w:val="28"/>
          <w:szCs w:val="28"/>
          <w:shd w:val="clear" w:color="auto" w:fill="FFFFFF"/>
          <w:lang w:val="uk-UA"/>
        </w:rPr>
      </w:pPr>
      <w:r>
        <w:rPr>
          <w:b/>
          <w:color w:val="000000"/>
          <w:sz w:val="28"/>
          <w:szCs w:val="28"/>
          <w:shd w:val="clear" w:color="auto" w:fill="FFFFFF"/>
          <w:lang w:val="uk-UA"/>
        </w:rPr>
        <w:t xml:space="preserve">         3</w:t>
      </w:r>
      <w:r w:rsidRPr="00FE1FC0">
        <w:rPr>
          <w:b/>
          <w:color w:val="000000"/>
          <w:sz w:val="28"/>
          <w:szCs w:val="28"/>
          <w:shd w:val="clear" w:color="auto" w:fill="FFFFFF"/>
          <w:lang w:val="uk-UA"/>
        </w:rPr>
        <w:t>.</w:t>
      </w:r>
      <w:r w:rsidRPr="003D1B9E">
        <w:rPr>
          <w:bCs/>
          <w:color w:val="000000"/>
          <w:sz w:val="28"/>
          <w:szCs w:val="28"/>
          <w:shd w:val="clear" w:color="auto" w:fill="FFFFFF"/>
        </w:rPr>
        <w:t>Про затвердження Положення про Службу у справах дітей та сім’ї  Димерської селищної ради в новій редакції</w:t>
      </w:r>
      <w:r>
        <w:rPr>
          <w:bCs/>
          <w:color w:val="000000"/>
          <w:sz w:val="28"/>
          <w:szCs w:val="28"/>
          <w:shd w:val="clear" w:color="auto" w:fill="FFFFFF"/>
          <w:lang w:val="uk-UA"/>
        </w:rPr>
        <w:t>.</w:t>
      </w:r>
    </w:p>
    <w:p w14:paraId="690E5F94" w14:textId="68090E4A" w:rsidR="00650E77" w:rsidRPr="00937983" w:rsidRDefault="00937983" w:rsidP="006610EA">
      <w:pPr>
        <w:spacing w:after="0" w:line="240" w:lineRule="auto"/>
        <w:jc w:val="both"/>
        <w:rPr>
          <w:sz w:val="28"/>
          <w:szCs w:val="28"/>
          <w:lang w:val="uk-UA"/>
        </w:rPr>
      </w:pPr>
      <w:r>
        <w:rPr>
          <w:sz w:val="28"/>
          <w:szCs w:val="28"/>
          <w:u w:val="single"/>
          <w:lang w:val="uk-UA"/>
        </w:rPr>
        <w:t>Доповідає:</w:t>
      </w:r>
      <w:r>
        <w:rPr>
          <w:rFonts w:eastAsia="Calibri"/>
          <w:sz w:val="28"/>
          <w:szCs w:val="28"/>
          <w:lang w:val="uk-UA"/>
        </w:rPr>
        <w:t>в.о. н</w:t>
      </w:r>
      <w:r w:rsidRPr="00AB76E7">
        <w:rPr>
          <w:rFonts w:eastAsia="Calibri"/>
          <w:sz w:val="28"/>
          <w:szCs w:val="28"/>
          <w:lang w:val="uk-UA"/>
        </w:rPr>
        <w:t>ачальник</w:t>
      </w:r>
      <w:r>
        <w:rPr>
          <w:rFonts w:eastAsia="Calibri"/>
          <w:sz w:val="28"/>
          <w:szCs w:val="28"/>
          <w:lang w:val="uk-UA"/>
        </w:rPr>
        <w:t>а</w:t>
      </w:r>
      <w:r w:rsidRPr="00AB76E7">
        <w:rPr>
          <w:rFonts w:eastAsia="Calibri"/>
          <w:sz w:val="28"/>
          <w:szCs w:val="28"/>
          <w:lang w:val="uk-UA"/>
        </w:rPr>
        <w:t xml:space="preserve"> Служби у справах дітей та сім’ї </w:t>
      </w:r>
      <w:r w:rsidRPr="00AB76E7">
        <w:rPr>
          <w:sz w:val="28"/>
          <w:szCs w:val="28"/>
          <w:lang w:val="uk-UA"/>
        </w:rPr>
        <w:t>Димерської селищної рад</w:t>
      </w:r>
      <w:r>
        <w:rPr>
          <w:sz w:val="28"/>
          <w:szCs w:val="28"/>
          <w:lang w:val="uk-UA"/>
        </w:rPr>
        <w:t>и - Антоніна Ковшун.</w:t>
      </w:r>
    </w:p>
    <w:p w14:paraId="4D324D36" w14:textId="79625268" w:rsidR="00603F04" w:rsidRPr="003D1B9E" w:rsidRDefault="00603F04" w:rsidP="00603F04">
      <w:pPr>
        <w:spacing w:after="0" w:line="240" w:lineRule="auto"/>
        <w:jc w:val="both"/>
        <w:rPr>
          <w:bCs/>
          <w:color w:val="000000"/>
          <w:sz w:val="28"/>
          <w:szCs w:val="28"/>
          <w:shd w:val="clear" w:color="auto" w:fill="FFFFFF"/>
          <w:lang w:val="uk-UA"/>
        </w:rPr>
      </w:pPr>
      <w:r>
        <w:rPr>
          <w:bCs/>
          <w:color w:val="000000"/>
          <w:sz w:val="28"/>
          <w:szCs w:val="28"/>
          <w:shd w:val="clear" w:color="auto" w:fill="FFFFFF"/>
          <w:lang w:val="uk-UA"/>
        </w:rPr>
        <w:t xml:space="preserve">        </w:t>
      </w:r>
      <w:r w:rsidR="00FE1FC0">
        <w:rPr>
          <w:bCs/>
          <w:color w:val="000000"/>
          <w:sz w:val="28"/>
          <w:szCs w:val="28"/>
          <w:shd w:val="clear" w:color="auto" w:fill="FFFFFF"/>
          <w:lang w:val="uk-UA"/>
        </w:rPr>
        <w:t xml:space="preserve"> </w:t>
      </w:r>
      <w:r w:rsidR="00937983">
        <w:rPr>
          <w:b/>
          <w:color w:val="000000"/>
          <w:sz w:val="28"/>
          <w:szCs w:val="28"/>
          <w:shd w:val="clear" w:color="auto" w:fill="FFFFFF"/>
          <w:lang w:val="uk-UA"/>
        </w:rPr>
        <w:t>4</w:t>
      </w:r>
      <w:r w:rsidR="00FE1FC0" w:rsidRPr="00FE1FC0">
        <w:rPr>
          <w:b/>
          <w:color w:val="000000"/>
          <w:sz w:val="28"/>
          <w:szCs w:val="28"/>
          <w:shd w:val="clear" w:color="auto" w:fill="FFFFFF"/>
          <w:lang w:val="uk-UA"/>
        </w:rPr>
        <w:t>.</w:t>
      </w:r>
      <w:r w:rsidRPr="003D1B9E">
        <w:rPr>
          <w:bCs/>
          <w:color w:val="000000"/>
          <w:sz w:val="28"/>
          <w:szCs w:val="28"/>
          <w:shd w:val="clear" w:color="auto" w:fill="FFFFFF"/>
        </w:rPr>
        <w:t xml:space="preserve">Про затвердження Положення про </w:t>
      </w:r>
      <w:r>
        <w:rPr>
          <w:bCs/>
          <w:color w:val="000000"/>
          <w:sz w:val="28"/>
          <w:szCs w:val="28"/>
          <w:shd w:val="clear" w:color="auto" w:fill="FFFFFF"/>
          <w:lang w:val="uk-UA"/>
        </w:rPr>
        <w:t>Відділ захисту та ве</w:t>
      </w:r>
      <w:r w:rsidR="00937983">
        <w:rPr>
          <w:bCs/>
          <w:color w:val="000000"/>
          <w:sz w:val="28"/>
          <w:szCs w:val="28"/>
          <w:shd w:val="clear" w:color="auto" w:fill="FFFFFF"/>
          <w:lang w:val="uk-UA"/>
        </w:rPr>
        <w:t>те</w:t>
      </w:r>
      <w:r>
        <w:rPr>
          <w:bCs/>
          <w:color w:val="000000"/>
          <w:sz w:val="28"/>
          <w:szCs w:val="28"/>
          <w:shd w:val="clear" w:color="auto" w:fill="FFFFFF"/>
          <w:lang w:val="uk-UA"/>
        </w:rPr>
        <w:t>р</w:t>
      </w:r>
      <w:r w:rsidR="00937983">
        <w:rPr>
          <w:bCs/>
          <w:color w:val="000000"/>
          <w:sz w:val="28"/>
          <w:szCs w:val="28"/>
          <w:shd w:val="clear" w:color="auto" w:fill="FFFFFF"/>
          <w:lang w:val="uk-UA"/>
        </w:rPr>
        <w:t>а</w:t>
      </w:r>
      <w:r>
        <w:rPr>
          <w:bCs/>
          <w:color w:val="000000"/>
          <w:sz w:val="28"/>
          <w:szCs w:val="28"/>
          <w:shd w:val="clear" w:color="auto" w:fill="FFFFFF"/>
          <w:lang w:val="uk-UA"/>
        </w:rPr>
        <w:t>нської політики</w:t>
      </w:r>
      <w:r w:rsidRPr="003D1B9E">
        <w:rPr>
          <w:bCs/>
          <w:color w:val="000000"/>
          <w:sz w:val="28"/>
          <w:szCs w:val="28"/>
          <w:shd w:val="clear" w:color="auto" w:fill="FFFFFF"/>
        </w:rPr>
        <w:t xml:space="preserve">  Димерської селищної ради в новій редакції</w:t>
      </w:r>
      <w:r>
        <w:rPr>
          <w:bCs/>
          <w:color w:val="000000"/>
          <w:sz w:val="28"/>
          <w:szCs w:val="28"/>
          <w:shd w:val="clear" w:color="auto" w:fill="FFFFFF"/>
          <w:lang w:val="uk-UA"/>
        </w:rPr>
        <w:t>.</w:t>
      </w:r>
    </w:p>
    <w:p w14:paraId="1673E14D" w14:textId="49741BCD" w:rsidR="009A2F0C" w:rsidRPr="00E423E7" w:rsidRDefault="00603F04" w:rsidP="00937983">
      <w:pPr>
        <w:spacing w:after="0" w:line="240" w:lineRule="auto"/>
        <w:jc w:val="both"/>
        <w:rPr>
          <w:bCs/>
          <w:sz w:val="28"/>
          <w:szCs w:val="28"/>
        </w:rPr>
      </w:pPr>
      <w:r>
        <w:rPr>
          <w:sz w:val="28"/>
          <w:szCs w:val="28"/>
          <w:u w:val="single"/>
          <w:lang w:val="uk-UA"/>
        </w:rPr>
        <w:t>Доповідає:</w:t>
      </w:r>
      <w:r>
        <w:rPr>
          <w:rFonts w:eastAsia="Calibri"/>
          <w:sz w:val="28"/>
          <w:szCs w:val="28"/>
          <w:lang w:val="uk-UA"/>
        </w:rPr>
        <w:t xml:space="preserve"> н</w:t>
      </w:r>
      <w:r w:rsidRPr="00AB76E7">
        <w:rPr>
          <w:rFonts w:eastAsia="Calibri"/>
          <w:sz w:val="28"/>
          <w:szCs w:val="28"/>
          <w:lang w:val="uk-UA"/>
        </w:rPr>
        <w:t xml:space="preserve">ачальник </w:t>
      </w:r>
      <w:r>
        <w:rPr>
          <w:bCs/>
          <w:color w:val="000000"/>
          <w:sz w:val="28"/>
          <w:szCs w:val="28"/>
          <w:shd w:val="clear" w:color="auto" w:fill="FFFFFF"/>
          <w:lang w:val="uk-UA"/>
        </w:rPr>
        <w:t>Відділ захисту та ве</w:t>
      </w:r>
      <w:r w:rsidR="00830D1A">
        <w:rPr>
          <w:bCs/>
          <w:color w:val="000000"/>
          <w:sz w:val="28"/>
          <w:szCs w:val="28"/>
          <w:shd w:val="clear" w:color="auto" w:fill="FFFFFF"/>
          <w:lang w:val="uk-UA"/>
        </w:rPr>
        <w:t>те</w:t>
      </w:r>
      <w:r>
        <w:rPr>
          <w:bCs/>
          <w:color w:val="000000"/>
          <w:sz w:val="28"/>
          <w:szCs w:val="28"/>
          <w:shd w:val="clear" w:color="auto" w:fill="FFFFFF"/>
          <w:lang w:val="uk-UA"/>
        </w:rPr>
        <w:t>р</w:t>
      </w:r>
      <w:r w:rsidR="00830D1A">
        <w:rPr>
          <w:bCs/>
          <w:color w:val="000000"/>
          <w:sz w:val="28"/>
          <w:szCs w:val="28"/>
          <w:shd w:val="clear" w:color="auto" w:fill="FFFFFF"/>
          <w:lang w:val="uk-UA"/>
        </w:rPr>
        <w:t>а</w:t>
      </w:r>
      <w:r>
        <w:rPr>
          <w:bCs/>
          <w:color w:val="000000"/>
          <w:sz w:val="28"/>
          <w:szCs w:val="28"/>
          <w:shd w:val="clear" w:color="auto" w:fill="FFFFFF"/>
          <w:lang w:val="uk-UA"/>
        </w:rPr>
        <w:t>нської політики</w:t>
      </w:r>
      <w:r w:rsidRPr="003D1B9E">
        <w:rPr>
          <w:bCs/>
          <w:color w:val="000000"/>
          <w:sz w:val="28"/>
          <w:szCs w:val="28"/>
          <w:shd w:val="clear" w:color="auto" w:fill="FFFFFF"/>
        </w:rPr>
        <w:t xml:space="preserve">  </w:t>
      </w:r>
      <w:r>
        <w:rPr>
          <w:sz w:val="28"/>
          <w:szCs w:val="28"/>
          <w:lang w:val="uk-UA"/>
        </w:rPr>
        <w:t xml:space="preserve"> - Світлана Кушнір.</w:t>
      </w:r>
      <w:r w:rsidR="003D1B9E">
        <w:rPr>
          <w:bCs/>
          <w:color w:val="000000"/>
          <w:sz w:val="28"/>
          <w:szCs w:val="28"/>
          <w:shd w:val="clear" w:color="auto" w:fill="FFFFFF"/>
          <w:lang w:val="uk-UA"/>
        </w:rPr>
        <w:t xml:space="preserve">     </w:t>
      </w:r>
    </w:p>
    <w:p w14:paraId="0C4268E6" w14:textId="2BB5E982" w:rsidR="006610EA" w:rsidRDefault="006610EA" w:rsidP="006610EA">
      <w:pPr>
        <w:spacing w:after="0" w:line="240" w:lineRule="auto"/>
        <w:jc w:val="both"/>
        <w:rPr>
          <w:bCs/>
          <w:sz w:val="28"/>
          <w:szCs w:val="28"/>
          <w:lang w:val="uk-UA"/>
        </w:rPr>
      </w:pPr>
      <w:r>
        <w:rPr>
          <w:b/>
          <w:sz w:val="28"/>
          <w:szCs w:val="28"/>
          <w:lang w:val="uk-UA"/>
        </w:rPr>
        <w:t xml:space="preserve">         5</w:t>
      </w:r>
      <w:r w:rsidRPr="00FE1FC0">
        <w:rPr>
          <w:b/>
          <w:sz w:val="28"/>
          <w:szCs w:val="28"/>
          <w:lang w:val="uk-UA"/>
        </w:rPr>
        <w:t>.</w:t>
      </w:r>
      <w:r w:rsidRPr="00650E77">
        <w:rPr>
          <w:bCs/>
          <w:sz w:val="28"/>
          <w:szCs w:val="28"/>
        </w:rPr>
        <w:t>Про затвердження Статуту комунального некомерційного підприємства «Димерська центральна селищна лікарня» Димерської селищної ради в новій редакції</w:t>
      </w:r>
      <w:r>
        <w:rPr>
          <w:bCs/>
          <w:sz w:val="28"/>
          <w:szCs w:val="28"/>
          <w:lang w:val="uk-UA"/>
        </w:rPr>
        <w:t>.</w:t>
      </w:r>
    </w:p>
    <w:p w14:paraId="5CDC58AA" w14:textId="39649841" w:rsidR="006610EA" w:rsidRPr="006610EA" w:rsidRDefault="006610EA" w:rsidP="006610EA">
      <w:pPr>
        <w:shd w:val="clear" w:color="auto" w:fill="FFFFFF"/>
        <w:spacing w:after="0" w:line="240" w:lineRule="auto"/>
        <w:jc w:val="both"/>
        <w:rPr>
          <w:sz w:val="28"/>
          <w:szCs w:val="28"/>
          <w:lang w:val="ru-UA"/>
        </w:rPr>
      </w:pPr>
      <w:r>
        <w:rPr>
          <w:sz w:val="28"/>
          <w:szCs w:val="28"/>
          <w:u w:val="single"/>
          <w:lang w:val="uk-UA"/>
        </w:rPr>
        <w:t>Доповідає:</w:t>
      </w:r>
      <w:r>
        <w:rPr>
          <w:sz w:val="28"/>
          <w:szCs w:val="28"/>
          <w:lang w:val="uk-UA"/>
        </w:rPr>
        <w:t xml:space="preserve"> директор КНП </w:t>
      </w:r>
      <w:r>
        <w:rPr>
          <w:rFonts w:eastAsia="Times New Roman"/>
          <w:sz w:val="28"/>
          <w:szCs w:val="28"/>
          <w:lang w:val="uk-UA"/>
        </w:rPr>
        <w:t xml:space="preserve">«Димерська центральна селищна лікарня» </w:t>
      </w:r>
      <w:r>
        <w:rPr>
          <w:sz w:val="28"/>
          <w:szCs w:val="28"/>
          <w:lang w:val="uk-UA"/>
        </w:rPr>
        <w:t xml:space="preserve">Димерської селищної ради - Марія Нехаєнко. </w:t>
      </w:r>
    </w:p>
    <w:p w14:paraId="62AA16BC" w14:textId="344D52DE" w:rsidR="00FE1FC0" w:rsidRPr="00FE1FC0" w:rsidRDefault="009A2F0C" w:rsidP="00FE1FC0">
      <w:pPr>
        <w:spacing w:after="0" w:line="240" w:lineRule="auto"/>
        <w:jc w:val="both"/>
        <w:rPr>
          <w:sz w:val="28"/>
          <w:szCs w:val="28"/>
          <w:lang w:val="uk-UA"/>
        </w:rPr>
      </w:pPr>
      <w:r>
        <w:rPr>
          <w:b/>
          <w:sz w:val="28"/>
          <w:szCs w:val="28"/>
          <w:lang w:val="uk-UA"/>
        </w:rPr>
        <w:t xml:space="preserve">       </w:t>
      </w:r>
      <w:r w:rsidR="00FE1FC0">
        <w:rPr>
          <w:b/>
          <w:sz w:val="28"/>
          <w:szCs w:val="28"/>
          <w:lang w:val="uk-UA"/>
        </w:rPr>
        <w:t xml:space="preserve"> </w:t>
      </w:r>
      <w:r>
        <w:rPr>
          <w:b/>
          <w:sz w:val="28"/>
          <w:szCs w:val="28"/>
          <w:lang w:val="uk-UA"/>
        </w:rPr>
        <w:t xml:space="preserve"> </w:t>
      </w:r>
      <w:r w:rsidR="006610EA">
        <w:rPr>
          <w:b/>
          <w:sz w:val="28"/>
          <w:szCs w:val="28"/>
          <w:lang w:val="uk-UA"/>
        </w:rPr>
        <w:t>6</w:t>
      </w:r>
      <w:r>
        <w:rPr>
          <w:b/>
          <w:sz w:val="28"/>
          <w:szCs w:val="28"/>
          <w:lang w:val="uk-UA"/>
        </w:rPr>
        <w:t>.</w:t>
      </w:r>
      <w:r w:rsidR="00FE1FC0" w:rsidRPr="00FE1FC0">
        <w:rPr>
          <w:lang w:val="uk-UA"/>
        </w:rPr>
        <w:t xml:space="preserve"> </w:t>
      </w:r>
      <w:r w:rsidR="00FE1FC0" w:rsidRPr="00FE1FC0">
        <w:rPr>
          <w:sz w:val="28"/>
          <w:szCs w:val="28"/>
          <w:lang w:val="uk-UA"/>
        </w:rPr>
        <w:t xml:space="preserve">Про </w:t>
      </w:r>
      <w:r w:rsidR="00B43870">
        <w:rPr>
          <w:sz w:val="28"/>
          <w:szCs w:val="28"/>
          <w:lang w:val="uk-UA"/>
        </w:rPr>
        <w:t xml:space="preserve">затвердження </w:t>
      </w:r>
      <w:r w:rsidR="00FE1FC0" w:rsidRPr="00FE1FC0">
        <w:rPr>
          <w:sz w:val="28"/>
          <w:szCs w:val="28"/>
          <w:lang w:val="uk-UA"/>
        </w:rPr>
        <w:t xml:space="preserve">структури та штатної чисельності комунального некомерційного підприємства «Димерська центральна селищна лікарня» Димерської селищної ради </w:t>
      </w:r>
      <w:r w:rsidR="00B43870">
        <w:rPr>
          <w:sz w:val="28"/>
          <w:szCs w:val="28"/>
          <w:lang w:val="uk-UA"/>
        </w:rPr>
        <w:t xml:space="preserve">зі змінами </w:t>
      </w:r>
      <w:r w:rsidR="00FE1FC0" w:rsidRPr="00FE1FC0">
        <w:rPr>
          <w:sz w:val="28"/>
          <w:szCs w:val="28"/>
          <w:lang w:val="uk-UA"/>
        </w:rPr>
        <w:t>на 2026 рік</w:t>
      </w:r>
      <w:r w:rsidR="00FE1FC0">
        <w:rPr>
          <w:sz w:val="28"/>
          <w:szCs w:val="28"/>
          <w:lang w:val="uk-UA"/>
        </w:rPr>
        <w:t>.</w:t>
      </w:r>
    </w:p>
    <w:p w14:paraId="290E7CF3" w14:textId="0CFD0B60" w:rsidR="009A2F0C" w:rsidRDefault="009A2F0C" w:rsidP="00FE1FC0">
      <w:pPr>
        <w:spacing w:after="0" w:line="240" w:lineRule="auto"/>
        <w:jc w:val="both"/>
        <w:rPr>
          <w:sz w:val="28"/>
          <w:szCs w:val="28"/>
          <w:lang w:val="ru-UA"/>
        </w:rPr>
      </w:pPr>
      <w:r>
        <w:rPr>
          <w:sz w:val="28"/>
          <w:szCs w:val="28"/>
          <w:u w:val="single"/>
          <w:lang w:val="uk-UA"/>
        </w:rPr>
        <w:t>Доповідає:</w:t>
      </w:r>
      <w:r>
        <w:rPr>
          <w:sz w:val="28"/>
          <w:szCs w:val="28"/>
          <w:lang w:val="uk-UA"/>
        </w:rPr>
        <w:t xml:space="preserve"> директор КНП </w:t>
      </w:r>
      <w:r>
        <w:rPr>
          <w:rFonts w:eastAsia="Times New Roman"/>
          <w:sz w:val="28"/>
          <w:szCs w:val="28"/>
          <w:lang w:val="uk-UA"/>
        </w:rPr>
        <w:t xml:space="preserve">«Димерська центральна селищна лікарня» </w:t>
      </w:r>
      <w:r>
        <w:rPr>
          <w:sz w:val="28"/>
          <w:szCs w:val="28"/>
          <w:lang w:val="uk-UA"/>
        </w:rPr>
        <w:t>Димерської селищної ради - Марія Нехаєнко.</w:t>
      </w:r>
    </w:p>
    <w:p w14:paraId="2BDC4A20" w14:textId="24B11652" w:rsidR="009A2F0C" w:rsidRDefault="009A2F0C" w:rsidP="009A2F0C">
      <w:pPr>
        <w:spacing w:after="0" w:line="240" w:lineRule="auto"/>
        <w:jc w:val="both"/>
        <w:rPr>
          <w:bCs/>
          <w:sz w:val="28"/>
          <w:szCs w:val="28"/>
          <w:lang w:val="uk-UA"/>
        </w:rPr>
      </w:pPr>
      <w:bookmarkStart w:id="3" w:name="_Hlk187664986"/>
      <w:r>
        <w:rPr>
          <w:bCs/>
          <w:sz w:val="28"/>
          <w:szCs w:val="28"/>
          <w:lang w:val="uk-UA"/>
        </w:rPr>
        <w:t xml:space="preserve">       </w:t>
      </w:r>
      <w:r w:rsidR="00FE1FC0">
        <w:rPr>
          <w:bCs/>
          <w:sz w:val="28"/>
          <w:szCs w:val="28"/>
          <w:lang w:val="uk-UA"/>
        </w:rPr>
        <w:t xml:space="preserve"> </w:t>
      </w:r>
      <w:r>
        <w:rPr>
          <w:bCs/>
          <w:sz w:val="28"/>
          <w:szCs w:val="28"/>
          <w:lang w:val="uk-UA"/>
        </w:rPr>
        <w:t xml:space="preserve"> </w:t>
      </w:r>
      <w:r w:rsidR="006610EA">
        <w:rPr>
          <w:b/>
          <w:sz w:val="28"/>
          <w:szCs w:val="28"/>
          <w:lang w:val="uk-UA"/>
        </w:rPr>
        <w:t>7</w:t>
      </w:r>
      <w:r>
        <w:rPr>
          <w:b/>
          <w:sz w:val="28"/>
          <w:szCs w:val="28"/>
          <w:lang w:val="uk-UA"/>
        </w:rPr>
        <w:t>.</w:t>
      </w:r>
      <w:bookmarkStart w:id="4" w:name="_Hlk169000211"/>
      <w:bookmarkEnd w:id="3"/>
      <w:r w:rsidR="00FE1FC0" w:rsidRPr="00FE1FC0">
        <w:rPr>
          <w:sz w:val="28"/>
          <w:szCs w:val="28"/>
          <w:lang w:val="uk-UA"/>
        </w:rPr>
        <w:t xml:space="preserve"> Про </w:t>
      </w:r>
      <w:r w:rsidR="00B43870">
        <w:rPr>
          <w:sz w:val="28"/>
          <w:szCs w:val="28"/>
          <w:lang w:val="uk-UA"/>
        </w:rPr>
        <w:t>затвердження</w:t>
      </w:r>
      <w:r w:rsidR="00FE1FC0" w:rsidRPr="00FE1FC0">
        <w:rPr>
          <w:sz w:val="28"/>
          <w:szCs w:val="28"/>
          <w:lang w:val="uk-UA"/>
        </w:rPr>
        <w:t xml:space="preserve"> </w:t>
      </w:r>
      <w:r>
        <w:rPr>
          <w:bCs/>
          <w:sz w:val="28"/>
          <w:szCs w:val="28"/>
        </w:rPr>
        <w:t xml:space="preserve">штатного розпису комунального некомерційного підприємства  «Димерська центральна селищна лікарня» Димерської селищної ради </w:t>
      </w:r>
      <w:r w:rsidR="00B43870">
        <w:rPr>
          <w:sz w:val="28"/>
          <w:szCs w:val="28"/>
          <w:lang w:val="uk-UA"/>
        </w:rPr>
        <w:t xml:space="preserve">зі змінами </w:t>
      </w:r>
      <w:r>
        <w:rPr>
          <w:bCs/>
          <w:sz w:val="28"/>
          <w:szCs w:val="28"/>
        </w:rPr>
        <w:t>на 202</w:t>
      </w:r>
      <w:r>
        <w:rPr>
          <w:bCs/>
          <w:sz w:val="28"/>
          <w:szCs w:val="28"/>
          <w:lang w:val="uk-UA"/>
        </w:rPr>
        <w:t>6</w:t>
      </w:r>
      <w:r>
        <w:rPr>
          <w:bCs/>
          <w:sz w:val="28"/>
          <w:szCs w:val="28"/>
        </w:rPr>
        <w:t xml:space="preserve"> рік</w:t>
      </w:r>
      <w:r>
        <w:rPr>
          <w:bCs/>
          <w:sz w:val="28"/>
          <w:szCs w:val="28"/>
          <w:lang w:val="uk-UA"/>
        </w:rPr>
        <w:t>.</w:t>
      </w:r>
    </w:p>
    <w:bookmarkEnd w:id="4"/>
    <w:p w14:paraId="1B15684D" w14:textId="1E6CCF40" w:rsidR="009A2F0C" w:rsidRPr="00FE1FC0" w:rsidRDefault="009A2F0C" w:rsidP="00FE1FC0">
      <w:pPr>
        <w:spacing w:after="0" w:line="240" w:lineRule="auto"/>
        <w:jc w:val="both"/>
        <w:rPr>
          <w:sz w:val="28"/>
          <w:szCs w:val="28"/>
          <w:lang w:val="ru-UA"/>
        </w:rPr>
      </w:pPr>
      <w:r>
        <w:rPr>
          <w:sz w:val="28"/>
          <w:szCs w:val="28"/>
          <w:u w:val="single"/>
          <w:lang w:val="uk-UA"/>
        </w:rPr>
        <w:t>Доповідає:</w:t>
      </w:r>
      <w:r>
        <w:rPr>
          <w:sz w:val="28"/>
          <w:szCs w:val="28"/>
          <w:lang w:val="uk-UA"/>
        </w:rPr>
        <w:t xml:space="preserve"> директор КНП </w:t>
      </w:r>
      <w:r>
        <w:rPr>
          <w:rFonts w:eastAsia="Times New Roman"/>
          <w:sz w:val="28"/>
          <w:szCs w:val="28"/>
          <w:lang w:val="uk-UA"/>
        </w:rPr>
        <w:t xml:space="preserve">«Димерська центральна селищна лікарня» </w:t>
      </w:r>
      <w:r>
        <w:rPr>
          <w:sz w:val="28"/>
          <w:szCs w:val="28"/>
          <w:lang w:val="uk-UA"/>
        </w:rPr>
        <w:t>Димерської селищної ради - Марія Нехаєнко.</w:t>
      </w:r>
    </w:p>
    <w:p w14:paraId="39F1EC03" w14:textId="226DE9EF" w:rsidR="009A2F0C" w:rsidRDefault="00603F04" w:rsidP="009B6C54">
      <w:pPr>
        <w:pStyle w:val="a7"/>
        <w:jc w:val="both"/>
        <w:rPr>
          <w:bCs/>
          <w:sz w:val="28"/>
          <w:szCs w:val="28"/>
          <w:lang w:val="uk-UA"/>
        </w:rPr>
      </w:pPr>
      <w:r>
        <w:rPr>
          <w:bCs/>
          <w:iCs/>
          <w:sz w:val="28"/>
          <w:szCs w:val="28"/>
          <w:lang w:val="uk-UA"/>
        </w:rPr>
        <w:t xml:space="preserve">        </w:t>
      </w:r>
      <w:r w:rsidR="006610EA">
        <w:rPr>
          <w:b/>
          <w:iCs/>
          <w:sz w:val="28"/>
          <w:szCs w:val="28"/>
          <w:lang w:val="uk-UA"/>
        </w:rPr>
        <w:t>8</w:t>
      </w:r>
      <w:r w:rsidR="00FE1FC0" w:rsidRPr="00FE1FC0">
        <w:rPr>
          <w:b/>
          <w:iCs/>
          <w:sz w:val="28"/>
          <w:szCs w:val="28"/>
          <w:lang w:val="uk-UA"/>
        </w:rPr>
        <w:t>.</w:t>
      </w:r>
      <w:r w:rsidRPr="00603F04">
        <w:rPr>
          <w:bCs/>
          <w:iCs/>
          <w:sz w:val="28"/>
          <w:szCs w:val="28"/>
          <w:lang w:val="uk-UA"/>
        </w:rPr>
        <w:t>Про тимчасове призупинення освітнього процесу у закладах дошкільної освіти</w:t>
      </w:r>
      <w:r>
        <w:rPr>
          <w:b/>
          <w:iCs/>
          <w:sz w:val="28"/>
          <w:szCs w:val="28"/>
          <w:lang w:val="uk-UA"/>
        </w:rPr>
        <w:t xml:space="preserve"> </w:t>
      </w:r>
      <w:r>
        <w:rPr>
          <w:bCs/>
          <w:sz w:val="28"/>
          <w:szCs w:val="28"/>
        </w:rPr>
        <w:t>Димерської селищної ради</w:t>
      </w:r>
      <w:r>
        <w:rPr>
          <w:bCs/>
          <w:sz w:val="28"/>
          <w:szCs w:val="28"/>
          <w:lang w:val="uk-UA"/>
        </w:rPr>
        <w:t>.</w:t>
      </w:r>
    </w:p>
    <w:p w14:paraId="0580D158" w14:textId="782CFC5D" w:rsidR="00603F04" w:rsidRDefault="00603F04" w:rsidP="00FE1FC0">
      <w:pPr>
        <w:spacing w:after="0" w:line="240" w:lineRule="auto"/>
        <w:jc w:val="both"/>
        <w:rPr>
          <w:bCs/>
          <w:color w:val="000000"/>
          <w:sz w:val="28"/>
          <w:szCs w:val="28"/>
          <w:lang w:val="uk-UA"/>
        </w:rPr>
      </w:pPr>
      <w:r w:rsidRPr="003D4B70">
        <w:rPr>
          <w:bCs/>
          <w:sz w:val="28"/>
          <w:szCs w:val="28"/>
          <w:u w:val="single"/>
          <w:lang w:val="uk-UA"/>
        </w:rPr>
        <w:t>Доповідає:</w:t>
      </w:r>
      <w:r w:rsidR="00583BCB" w:rsidRPr="00583BCB">
        <w:rPr>
          <w:bCs/>
          <w:sz w:val="28"/>
          <w:szCs w:val="28"/>
          <w:lang w:val="uk-UA"/>
        </w:rPr>
        <w:t xml:space="preserve"> </w:t>
      </w:r>
      <w:r w:rsidRPr="003D4B70">
        <w:rPr>
          <w:bCs/>
          <w:sz w:val="28"/>
          <w:szCs w:val="28"/>
          <w:u w:val="single"/>
          <w:lang w:val="uk-UA"/>
        </w:rPr>
        <w:t>т</w:t>
      </w:r>
      <w:r w:rsidRPr="003D4B70">
        <w:rPr>
          <w:bCs/>
          <w:sz w:val="28"/>
          <w:szCs w:val="28"/>
          <w:lang w:val="uk-UA"/>
        </w:rPr>
        <w:t xml:space="preserve">.в.о. начальника Відділу освіти </w:t>
      </w:r>
      <w:r w:rsidRPr="003D4B70">
        <w:rPr>
          <w:bCs/>
          <w:color w:val="000000"/>
          <w:sz w:val="28"/>
          <w:szCs w:val="28"/>
          <w:lang w:val="uk-UA"/>
        </w:rPr>
        <w:t xml:space="preserve">Димерської селищної </w:t>
      </w:r>
      <w:r w:rsidRPr="003D4B70">
        <w:rPr>
          <w:bCs/>
          <w:color w:val="000000"/>
          <w:sz w:val="28"/>
          <w:szCs w:val="28"/>
          <w:lang w:val="ru-UA"/>
        </w:rPr>
        <w:t>ради</w:t>
      </w:r>
      <w:r w:rsidRPr="003D4B70">
        <w:rPr>
          <w:bCs/>
          <w:color w:val="000000"/>
          <w:sz w:val="28"/>
          <w:szCs w:val="28"/>
          <w:lang w:val="uk-UA"/>
        </w:rPr>
        <w:t xml:space="preserve"> – Лідія Ріпик.</w:t>
      </w:r>
    </w:p>
    <w:p w14:paraId="49AA1867" w14:textId="1D750A27" w:rsidR="00DC11E0" w:rsidRDefault="00DC11E0" w:rsidP="00DC11E0">
      <w:pPr>
        <w:pStyle w:val="a3"/>
        <w:spacing w:before="0" w:beforeAutospacing="0" w:after="0" w:afterAutospacing="0"/>
        <w:jc w:val="both"/>
        <w:rPr>
          <w:b/>
          <w:bCs/>
          <w:sz w:val="28"/>
          <w:szCs w:val="28"/>
          <w:lang w:val="uk-UA"/>
        </w:rPr>
      </w:pPr>
      <w:r>
        <w:rPr>
          <w:rStyle w:val="a8"/>
          <w:sz w:val="28"/>
          <w:szCs w:val="28"/>
          <w:lang w:val="uk-UA"/>
        </w:rPr>
        <w:t xml:space="preserve">        </w:t>
      </w:r>
      <w:r>
        <w:rPr>
          <w:rStyle w:val="a8"/>
          <w:sz w:val="28"/>
          <w:szCs w:val="28"/>
          <w:lang w:val="uk-UA"/>
        </w:rPr>
        <w:t>9</w:t>
      </w:r>
      <w:r>
        <w:rPr>
          <w:rStyle w:val="a8"/>
          <w:sz w:val="28"/>
          <w:szCs w:val="28"/>
          <w:lang w:val="uk-UA"/>
        </w:rPr>
        <w:t>.</w:t>
      </w:r>
      <w:r w:rsidRPr="00B1183F">
        <w:rPr>
          <w:rStyle w:val="a8"/>
          <w:b w:val="0"/>
          <w:bCs w:val="0"/>
          <w:sz w:val="28"/>
          <w:szCs w:val="28"/>
          <w:lang w:val="ru-RU"/>
        </w:rPr>
        <w:t>Про внесення змін до кошторису спеціального фонду селищного бюджету Димерської селищної ради на 2026 рік.</w:t>
      </w:r>
      <w:r>
        <w:rPr>
          <w:b/>
          <w:bCs/>
          <w:sz w:val="28"/>
          <w:szCs w:val="28"/>
          <w:lang w:val="uk-UA"/>
        </w:rPr>
        <w:t xml:space="preserve"> </w:t>
      </w:r>
    </w:p>
    <w:p w14:paraId="1D7714BB" w14:textId="77777777" w:rsidR="00DC11E0" w:rsidRDefault="00DC11E0" w:rsidP="00DC11E0">
      <w:pPr>
        <w:pStyle w:val="a3"/>
        <w:spacing w:before="0" w:beforeAutospacing="0" w:after="0" w:afterAutospacing="0"/>
        <w:jc w:val="both"/>
        <w:rPr>
          <w:b/>
          <w:bCs/>
          <w:sz w:val="28"/>
          <w:szCs w:val="28"/>
          <w:lang w:val="ru-RU"/>
        </w:rPr>
      </w:pPr>
      <w:r>
        <w:rPr>
          <w:sz w:val="28"/>
          <w:szCs w:val="28"/>
          <w:lang w:val="ru-RU"/>
        </w:rPr>
        <w:t xml:space="preserve">Доповідає: начальник фінансового управління Димерської селищної ради – </w:t>
      </w:r>
      <w:r w:rsidRPr="00B1183F">
        <w:rPr>
          <w:rStyle w:val="a8"/>
          <w:b w:val="0"/>
          <w:bCs w:val="0"/>
          <w:sz w:val="28"/>
          <w:szCs w:val="28"/>
          <w:lang w:val="ru-RU"/>
        </w:rPr>
        <w:t>Марина Гордієнко</w:t>
      </w:r>
      <w:r w:rsidRPr="00B1183F">
        <w:rPr>
          <w:b/>
          <w:bCs/>
          <w:sz w:val="28"/>
          <w:szCs w:val="28"/>
          <w:lang w:val="ru-RU"/>
        </w:rPr>
        <w:t>.</w:t>
      </w:r>
    </w:p>
    <w:p w14:paraId="7C631502" w14:textId="69FD9E34" w:rsidR="00DC11E0" w:rsidRPr="002F7238" w:rsidRDefault="00DC11E0" w:rsidP="00DC11E0">
      <w:pPr>
        <w:pStyle w:val="a3"/>
        <w:spacing w:before="0" w:beforeAutospacing="0" w:after="0" w:afterAutospacing="0"/>
        <w:jc w:val="both"/>
        <w:rPr>
          <w:b/>
          <w:bCs/>
          <w:sz w:val="28"/>
          <w:szCs w:val="28"/>
          <w:lang w:val="uk-UA"/>
        </w:rPr>
      </w:pPr>
      <w:r>
        <w:rPr>
          <w:rStyle w:val="a8"/>
          <w:sz w:val="28"/>
          <w:szCs w:val="28"/>
          <w:lang w:val="uk-UA"/>
        </w:rPr>
        <w:lastRenderedPageBreak/>
        <w:t xml:space="preserve">         </w:t>
      </w:r>
      <w:r>
        <w:rPr>
          <w:rStyle w:val="a8"/>
          <w:sz w:val="28"/>
          <w:szCs w:val="28"/>
          <w:lang w:val="uk-UA"/>
        </w:rPr>
        <w:t>10</w:t>
      </w:r>
      <w:r>
        <w:rPr>
          <w:rStyle w:val="a8"/>
          <w:sz w:val="28"/>
          <w:szCs w:val="28"/>
          <w:lang w:val="uk-UA"/>
        </w:rPr>
        <w:t xml:space="preserve">. </w:t>
      </w:r>
      <w:r w:rsidRPr="002F7238">
        <w:rPr>
          <w:rStyle w:val="a8"/>
          <w:b w:val="0"/>
          <w:bCs w:val="0"/>
          <w:sz w:val="28"/>
          <w:szCs w:val="28"/>
          <w:lang w:val="uk-UA"/>
        </w:rPr>
        <w:t>Про внесення змін до рішення Димерської селищної ради № 2383-76-</w:t>
      </w:r>
      <w:r w:rsidRPr="002F7238">
        <w:rPr>
          <w:rStyle w:val="a8"/>
          <w:b w:val="0"/>
          <w:bCs w:val="0"/>
          <w:sz w:val="28"/>
          <w:szCs w:val="28"/>
        </w:rPr>
        <w:t>VIII</w:t>
      </w:r>
      <w:r w:rsidRPr="002F7238">
        <w:rPr>
          <w:rStyle w:val="a8"/>
          <w:b w:val="0"/>
          <w:bCs w:val="0"/>
          <w:sz w:val="28"/>
          <w:szCs w:val="28"/>
          <w:lang w:val="uk-UA"/>
        </w:rPr>
        <w:t xml:space="preserve"> від 12.12.2025 року «Про бюджет Димерської селищної територіальної громади на 2026 рік».</w:t>
      </w:r>
    </w:p>
    <w:p w14:paraId="0029EE15" w14:textId="77777777" w:rsidR="00DC11E0" w:rsidRDefault="00DC11E0" w:rsidP="00DC11E0">
      <w:pPr>
        <w:pStyle w:val="a3"/>
        <w:spacing w:before="0" w:beforeAutospacing="0" w:after="0" w:afterAutospacing="0"/>
        <w:jc w:val="both"/>
        <w:rPr>
          <w:b/>
          <w:bCs/>
          <w:sz w:val="28"/>
          <w:szCs w:val="28"/>
          <w:lang w:val="ru-RU"/>
        </w:rPr>
      </w:pPr>
      <w:r>
        <w:rPr>
          <w:sz w:val="28"/>
          <w:szCs w:val="28"/>
          <w:lang w:val="ru-RU"/>
        </w:rPr>
        <w:t xml:space="preserve">Доповідає: начальник фінансового управління Димерської селищної ради – </w:t>
      </w:r>
      <w:r w:rsidRPr="002F7238">
        <w:rPr>
          <w:rStyle w:val="a8"/>
          <w:b w:val="0"/>
          <w:bCs w:val="0"/>
          <w:sz w:val="28"/>
          <w:szCs w:val="28"/>
          <w:lang w:val="ru-RU"/>
        </w:rPr>
        <w:t>Марина Гордієнко</w:t>
      </w:r>
      <w:r w:rsidRPr="002F7238">
        <w:rPr>
          <w:b/>
          <w:bCs/>
          <w:sz w:val="28"/>
          <w:szCs w:val="28"/>
          <w:lang w:val="ru-RU"/>
        </w:rPr>
        <w:t>.</w:t>
      </w:r>
    </w:p>
    <w:p w14:paraId="639F54F2" w14:textId="3DF1A480" w:rsidR="00DC11E0" w:rsidRDefault="00DC11E0" w:rsidP="00DC11E0">
      <w:pPr>
        <w:spacing w:after="0" w:line="240" w:lineRule="auto"/>
        <w:ind w:right="-1"/>
        <w:jc w:val="both"/>
        <w:rPr>
          <w:bCs/>
          <w:color w:val="000000"/>
          <w:spacing w:val="20"/>
          <w:sz w:val="28"/>
          <w:szCs w:val="28"/>
          <w:lang w:val="uk-UA"/>
        </w:rPr>
      </w:pPr>
      <w:r>
        <w:rPr>
          <w:bCs/>
          <w:color w:val="000000"/>
          <w:sz w:val="28"/>
          <w:szCs w:val="28"/>
          <w:lang w:val="uk-UA"/>
        </w:rPr>
        <w:t xml:space="preserve">          </w:t>
      </w:r>
      <w:r>
        <w:rPr>
          <w:b/>
          <w:color w:val="000000"/>
          <w:sz w:val="28"/>
          <w:szCs w:val="28"/>
          <w:lang w:val="uk-UA"/>
        </w:rPr>
        <w:t>11</w:t>
      </w:r>
      <w:r w:rsidRPr="006761DF">
        <w:rPr>
          <w:b/>
          <w:color w:val="000000"/>
          <w:sz w:val="28"/>
          <w:szCs w:val="28"/>
          <w:lang w:val="uk-UA"/>
        </w:rPr>
        <w:t>.</w:t>
      </w:r>
      <w:r w:rsidRPr="006761DF">
        <w:rPr>
          <w:bCs/>
          <w:color w:val="000000"/>
          <w:sz w:val="28"/>
          <w:szCs w:val="28"/>
        </w:rPr>
        <w:t>Про затвердження Програми надання фінансової підтримки військовій частині А</w:t>
      </w:r>
      <w:r>
        <w:rPr>
          <w:bCs/>
          <w:color w:val="000000"/>
          <w:sz w:val="28"/>
          <w:szCs w:val="28"/>
          <w:lang w:val="uk-UA"/>
        </w:rPr>
        <w:t>4599</w:t>
      </w:r>
      <w:r w:rsidRPr="006761DF">
        <w:rPr>
          <w:bCs/>
          <w:color w:val="000000"/>
          <w:sz w:val="28"/>
          <w:szCs w:val="28"/>
        </w:rPr>
        <w:t xml:space="preserve"> </w:t>
      </w:r>
      <w:r w:rsidRPr="006761DF">
        <w:rPr>
          <w:bCs/>
          <w:color w:val="000000"/>
          <w:spacing w:val="20"/>
          <w:sz w:val="28"/>
          <w:szCs w:val="28"/>
        </w:rPr>
        <w:t>Збройних Сил України</w:t>
      </w:r>
      <w:r w:rsidRPr="006761DF">
        <w:rPr>
          <w:bCs/>
          <w:color w:val="000000"/>
          <w:spacing w:val="20"/>
          <w:sz w:val="28"/>
          <w:szCs w:val="28"/>
          <w:lang w:val="uk-UA"/>
        </w:rPr>
        <w:t>.</w:t>
      </w:r>
    </w:p>
    <w:p w14:paraId="728AC664" w14:textId="77777777" w:rsidR="00DC11E0" w:rsidRPr="006761DF" w:rsidRDefault="00DC11E0" w:rsidP="00DC11E0">
      <w:pPr>
        <w:pStyle w:val="a3"/>
        <w:spacing w:before="0" w:beforeAutospacing="0" w:after="0" w:afterAutospacing="0"/>
        <w:jc w:val="both"/>
        <w:rPr>
          <w:b/>
          <w:bCs/>
          <w:sz w:val="28"/>
          <w:szCs w:val="28"/>
          <w:lang w:val="ru-RU"/>
        </w:rPr>
      </w:pPr>
      <w:r>
        <w:rPr>
          <w:sz w:val="28"/>
          <w:szCs w:val="28"/>
          <w:lang w:val="ru-RU"/>
        </w:rPr>
        <w:t xml:space="preserve">Доповідає: начальник фінансового управління Димерської селищної ради – </w:t>
      </w:r>
      <w:r w:rsidRPr="00B1183F">
        <w:rPr>
          <w:rStyle w:val="a8"/>
          <w:b w:val="0"/>
          <w:bCs w:val="0"/>
          <w:sz w:val="28"/>
          <w:szCs w:val="28"/>
          <w:lang w:val="ru-RU"/>
        </w:rPr>
        <w:t>Марина Гордієнко</w:t>
      </w:r>
      <w:r w:rsidRPr="00B1183F">
        <w:rPr>
          <w:b/>
          <w:bCs/>
          <w:sz w:val="28"/>
          <w:szCs w:val="28"/>
          <w:lang w:val="ru-RU"/>
        </w:rPr>
        <w:t>.</w:t>
      </w:r>
    </w:p>
    <w:p w14:paraId="50E9E9EE" w14:textId="68028E1C" w:rsidR="00DC11E0" w:rsidRPr="00C66329" w:rsidRDefault="00DC11E0" w:rsidP="00DC11E0">
      <w:pPr>
        <w:pStyle w:val="a3"/>
        <w:spacing w:before="0" w:beforeAutospacing="0" w:after="0" w:afterAutospacing="0"/>
        <w:jc w:val="both"/>
        <w:rPr>
          <w:sz w:val="28"/>
          <w:szCs w:val="28"/>
          <w:shd w:val="clear" w:color="auto" w:fill="FFFFFF"/>
          <w:lang w:val="uk-UA"/>
        </w:rPr>
      </w:pPr>
      <w:r>
        <w:rPr>
          <w:color w:val="2D2C37"/>
          <w:sz w:val="28"/>
          <w:szCs w:val="28"/>
          <w:shd w:val="clear" w:color="auto" w:fill="FFFFFF"/>
          <w:lang w:val="uk-UA"/>
        </w:rPr>
        <w:t xml:space="preserve">          </w:t>
      </w:r>
      <w:r>
        <w:rPr>
          <w:b/>
          <w:bCs/>
          <w:color w:val="2D2C37"/>
          <w:sz w:val="28"/>
          <w:szCs w:val="28"/>
          <w:shd w:val="clear" w:color="auto" w:fill="FFFFFF"/>
          <w:lang w:val="uk-UA"/>
        </w:rPr>
        <w:t>12</w:t>
      </w:r>
      <w:r w:rsidRPr="00AE5D3D">
        <w:rPr>
          <w:b/>
          <w:bCs/>
          <w:color w:val="2D2C37"/>
          <w:sz w:val="28"/>
          <w:szCs w:val="28"/>
          <w:shd w:val="clear" w:color="auto" w:fill="FFFFFF"/>
          <w:lang w:val="uk-UA"/>
        </w:rPr>
        <w:t>.</w:t>
      </w:r>
      <w:r w:rsidRPr="00C66329">
        <w:rPr>
          <w:sz w:val="28"/>
          <w:szCs w:val="28"/>
          <w:shd w:val="clear" w:color="auto" w:fill="FFFFFF"/>
          <w:lang w:val="uk-UA"/>
        </w:rPr>
        <w:t>Про обмеження пересування неповнолітніх на самокатах, електросамокатах, електроскутерах на дорогах автомобільного призначення на території населених пунктів Димерської селищної територіальної громади.</w:t>
      </w:r>
    </w:p>
    <w:p w14:paraId="38C03630" w14:textId="77777777" w:rsidR="00DC11E0" w:rsidRPr="00C66329" w:rsidRDefault="00DC11E0" w:rsidP="00DC11E0">
      <w:pPr>
        <w:pStyle w:val="a5"/>
        <w:widowControl w:val="0"/>
        <w:autoSpaceDE w:val="0"/>
        <w:autoSpaceDN w:val="0"/>
        <w:adjustRightInd w:val="0"/>
        <w:spacing w:after="0"/>
        <w:ind w:left="0"/>
        <w:jc w:val="both"/>
        <w:rPr>
          <w:sz w:val="28"/>
          <w:szCs w:val="28"/>
        </w:rPr>
      </w:pPr>
      <w:r w:rsidRPr="00C66329">
        <w:rPr>
          <w:sz w:val="28"/>
          <w:szCs w:val="28"/>
          <w:u w:val="single"/>
        </w:rPr>
        <w:t>Доповідає:</w:t>
      </w:r>
      <w:r w:rsidRPr="00C66329">
        <w:rPr>
          <w:sz w:val="28"/>
          <w:szCs w:val="28"/>
        </w:rPr>
        <w:t xml:space="preserve"> керуюча справами (секретар) виконавчого комітету – Альона Смілянець. </w:t>
      </w:r>
    </w:p>
    <w:p w14:paraId="40EBAA67" w14:textId="597F0051" w:rsidR="00DC11E0" w:rsidRPr="00E423E7" w:rsidRDefault="00DC11E0" w:rsidP="00DC11E0">
      <w:pPr>
        <w:pStyle w:val="14"/>
        <w:keepNext/>
        <w:keepLines/>
        <w:spacing w:after="0" w:line="240" w:lineRule="auto"/>
        <w:ind w:right="-1"/>
        <w:jc w:val="both"/>
        <w:rPr>
          <w:b w:val="0"/>
          <w:sz w:val="28"/>
          <w:szCs w:val="28"/>
          <w:lang w:val="uk-UA" w:eastAsia="ru-RU"/>
        </w:rPr>
      </w:pPr>
      <w:r>
        <w:rPr>
          <w:b w:val="0"/>
          <w:sz w:val="28"/>
          <w:szCs w:val="28"/>
          <w:lang w:val="uk-UA" w:eastAsia="ru-RU"/>
        </w:rPr>
        <w:t xml:space="preserve">         </w:t>
      </w:r>
      <w:r>
        <w:rPr>
          <w:bCs w:val="0"/>
          <w:sz w:val="28"/>
          <w:szCs w:val="28"/>
          <w:lang w:val="uk-UA" w:eastAsia="ru-RU"/>
        </w:rPr>
        <w:t>13</w:t>
      </w:r>
      <w:r w:rsidRPr="00E423E7">
        <w:rPr>
          <w:bCs w:val="0"/>
          <w:sz w:val="28"/>
          <w:szCs w:val="28"/>
          <w:lang w:val="uk-UA" w:eastAsia="ru-RU"/>
        </w:rPr>
        <w:t>.</w:t>
      </w:r>
      <w:r w:rsidRPr="00E423E7">
        <w:rPr>
          <w:b w:val="0"/>
          <w:sz w:val="28"/>
          <w:szCs w:val="28"/>
          <w:lang w:eastAsia="ru-RU"/>
        </w:rPr>
        <w:t>Про внесення змін до Програми розвитку фізичної культури і спорту на</w:t>
      </w:r>
      <w:r>
        <w:rPr>
          <w:b w:val="0"/>
          <w:sz w:val="28"/>
          <w:szCs w:val="28"/>
          <w:lang w:val="uk-UA" w:eastAsia="ru-RU"/>
        </w:rPr>
        <w:t xml:space="preserve"> </w:t>
      </w:r>
      <w:r w:rsidRPr="00E423E7">
        <w:rPr>
          <w:b w:val="0"/>
          <w:sz w:val="28"/>
          <w:szCs w:val="28"/>
          <w:lang w:eastAsia="ru-RU"/>
        </w:rPr>
        <w:t>території Димерської селищної територіальної громади на 2026 рік</w:t>
      </w:r>
      <w:r>
        <w:rPr>
          <w:b w:val="0"/>
          <w:sz w:val="28"/>
          <w:szCs w:val="28"/>
          <w:lang w:val="uk-UA" w:eastAsia="ru-RU"/>
        </w:rPr>
        <w:t>.</w:t>
      </w:r>
    </w:p>
    <w:p w14:paraId="2BF4F887" w14:textId="77777777" w:rsidR="00DC11E0" w:rsidRPr="00E423E7" w:rsidRDefault="00DC11E0" w:rsidP="00DC11E0">
      <w:pPr>
        <w:shd w:val="clear" w:color="auto" w:fill="FFFFFF"/>
        <w:spacing w:after="0" w:line="240" w:lineRule="auto"/>
        <w:jc w:val="both"/>
        <w:rPr>
          <w:bCs/>
          <w:sz w:val="28"/>
          <w:szCs w:val="28"/>
        </w:rPr>
      </w:pPr>
      <w:r w:rsidRPr="00E423E7">
        <w:rPr>
          <w:sz w:val="28"/>
          <w:szCs w:val="28"/>
          <w:u w:val="single"/>
          <w:lang w:val="ru-UA"/>
        </w:rPr>
        <w:t>Доповідає:</w:t>
      </w:r>
      <w:r w:rsidRPr="00E423E7">
        <w:rPr>
          <w:bCs/>
          <w:sz w:val="28"/>
          <w:szCs w:val="28"/>
          <w:lang w:val="ru-UA"/>
        </w:rPr>
        <w:t xml:space="preserve">завідувач стадіону с.Демидів, вул. </w:t>
      </w:r>
      <w:r w:rsidRPr="008D1C7C">
        <w:rPr>
          <w:bCs/>
          <w:sz w:val="28"/>
          <w:szCs w:val="28"/>
        </w:rPr>
        <w:t xml:space="preserve">Фастова, 5А відділу культури, молоді та спорту Димерської селищної ради  </w:t>
      </w:r>
      <w:r>
        <w:rPr>
          <w:bCs/>
          <w:sz w:val="28"/>
          <w:szCs w:val="28"/>
          <w:lang w:val="uk-UA"/>
        </w:rPr>
        <w:t xml:space="preserve">- </w:t>
      </w:r>
      <w:r w:rsidRPr="008D1C7C">
        <w:rPr>
          <w:bCs/>
          <w:sz w:val="28"/>
          <w:szCs w:val="28"/>
        </w:rPr>
        <w:t>Віктор Давиденк</w:t>
      </w:r>
      <w:r>
        <w:rPr>
          <w:bCs/>
          <w:sz w:val="28"/>
          <w:szCs w:val="28"/>
          <w:lang w:val="uk-UA"/>
        </w:rPr>
        <w:t>о</w:t>
      </w:r>
    </w:p>
    <w:p w14:paraId="6FEF14FA" w14:textId="42D8EA8A" w:rsidR="00DC11E0" w:rsidRPr="00583BCB" w:rsidRDefault="00DC11E0" w:rsidP="00DC11E0">
      <w:pPr>
        <w:spacing w:after="0" w:line="240" w:lineRule="auto"/>
        <w:jc w:val="both"/>
        <w:rPr>
          <w:color w:val="000000" w:themeColor="text1"/>
          <w:sz w:val="28"/>
          <w:szCs w:val="28"/>
          <w:lang w:val="uk-UA"/>
        </w:rPr>
      </w:pPr>
      <w:r>
        <w:rPr>
          <w:color w:val="000000" w:themeColor="text1"/>
          <w:sz w:val="28"/>
          <w:szCs w:val="28"/>
          <w:lang w:val="uk-UA"/>
        </w:rPr>
        <w:t xml:space="preserve">          </w:t>
      </w:r>
      <w:r>
        <w:rPr>
          <w:b/>
          <w:bCs/>
          <w:color w:val="000000" w:themeColor="text1"/>
          <w:sz w:val="28"/>
          <w:szCs w:val="28"/>
          <w:lang w:val="uk-UA"/>
        </w:rPr>
        <w:t>14</w:t>
      </w:r>
      <w:r w:rsidRPr="00583BCB">
        <w:rPr>
          <w:b/>
          <w:bCs/>
          <w:color w:val="000000" w:themeColor="text1"/>
          <w:sz w:val="28"/>
          <w:szCs w:val="28"/>
          <w:lang w:val="uk-UA"/>
        </w:rPr>
        <w:t>.</w:t>
      </w:r>
      <w:r>
        <w:rPr>
          <w:color w:val="000000" w:themeColor="text1"/>
          <w:sz w:val="28"/>
          <w:szCs w:val="28"/>
          <w:lang w:val="uk-UA"/>
        </w:rPr>
        <w:t xml:space="preserve"> </w:t>
      </w:r>
      <w:r w:rsidRPr="00583BCB">
        <w:rPr>
          <w:color w:val="000000" w:themeColor="text1"/>
          <w:sz w:val="28"/>
          <w:szCs w:val="28"/>
          <w:lang w:val="uk-UA"/>
        </w:rPr>
        <w:t>Про внесення змін до рішення Димерської селищної ради від 26 травня 2023 року №1320-24-</w:t>
      </w:r>
      <w:r w:rsidRPr="00583BCB">
        <w:rPr>
          <w:color w:val="000000" w:themeColor="text1"/>
          <w:sz w:val="28"/>
          <w:szCs w:val="28"/>
          <w:lang w:val="en-US"/>
        </w:rPr>
        <w:t>VIII</w:t>
      </w:r>
      <w:r w:rsidRPr="00583BCB">
        <w:rPr>
          <w:color w:val="000000" w:themeColor="text1"/>
          <w:sz w:val="28"/>
          <w:szCs w:val="28"/>
          <w:lang w:val="uk-UA"/>
        </w:rPr>
        <w:t xml:space="preserve"> «Про прийняття на баланс у комунальну власність Димерської селищної територіальної громади колодязів громадського користування»</w:t>
      </w:r>
      <w:r>
        <w:rPr>
          <w:color w:val="000000" w:themeColor="text1"/>
          <w:sz w:val="28"/>
          <w:szCs w:val="28"/>
          <w:lang w:val="uk-UA"/>
        </w:rPr>
        <w:t>.</w:t>
      </w:r>
    </w:p>
    <w:p w14:paraId="4204B507" w14:textId="77777777" w:rsidR="00DC11E0" w:rsidRDefault="00DC11E0" w:rsidP="00DC11E0">
      <w:pPr>
        <w:spacing w:after="0" w:line="240" w:lineRule="auto"/>
        <w:jc w:val="both"/>
        <w:outlineLvl w:val="2"/>
        <w:rPr>
          <w:bCs/>
          <w:sz w:val="28"/>
          <w:szCs w:val="28"/>
          <w:lang w:val="uk-UA"/>
        </w:rPr>
      </w:pPr>
      <w:r w:rsidRPr="003D4B70">
        <w:rPr>
          <w:sz w:val="28"/>
          <w:szCs w:val="28"/>
          <w:u w:val="single"/>
          <w:lang w:val="uk-UA"/>
        </w:rPr>
        <w:t>Доповідає:</w:t>
      </w:r>
      <w:r>
        <w:rPr>
          <w:sz w:val="28"/>
          <w:szCs w:val="28"/>
          <w:u w:val="single"/>
          <w:lang w:val="uk-UA"/>
        </w:rPr>
        <w:t xml:space="preserve"> </w:t>
      </w:r>
      <w:r w:rsidRPr="00B0665F">
        <w:rPr>
          <w:bCs/>
          <w:sz w:val="28"/>
          <w:szCs w:val="28"/>
        </w:rPr>
        <w:t xml:space="preserve">завідувач господарством відділу з питань благоустрою та комунального господарства </w:t>
      </w:r>
      <w:r>
        <w:rPr>
          <w:bCs/>
          <w:sz w:val="28"/>
          <w:szCs w:val="28"/>
        </w:rPr>
        <w:t xml:space="preserve">Димерської селищної ради </w:t>
      </w:r>
      <w:r>
        <w:rPr>
          <w:bCs/>
          <w:sz w:val="28"/>
          <w:szCs w:val="28"/>
          <w:lang w:val="uk-UA"/>
        </w:rPr>
        <w:t xml:space="preserve">- </w:t>
      </w:r>
      <w:r w:rsidRPr="00B0665F">
        <w:rPr>
          <w:bCs/>
          <w:sz w:val="28"/>
          <w:szCs w:val="28"/>
        </w:rPr>
        <w:t>Володимир Овсієнк</w:t>
      </w:r>
      <w:r>
        <w:rPr>
          <w:bCs/>
          <w:sz w:val="28"/>
          <w:szCs w:val="28"/>
          <w:lang w:val="uk-UA"/>
        </w:rPr>
        <w:t>о.</w:t>
      </w:r>
    </w:p>
    <w:p w14:paraId="49A1B146" w14:textId="6CE6149D" w:rsidR="00DC11E0" w:rsidRPr="00B304AA" w:rsidRDefault="00DC11E0" w:rsidP="00DC11E0">
      <w:pPr>
        <w:pStyle w:val="a7"/>
        <w:tabs>
          <w:tab w:val="left" w:pos="993"/>
        </w:tabs>
        <w:jc w:val="both"/>
        <w:rPr>
          <w:bCs/>
          <w:sz w:val="28"/>
          <w:szCs w:val="28"/>
          <w:lang w:val="uk-UA"/>
        </w:rPr>
      </w:pPr>
      <w:r>
        <w:rPr>
          <w:bCs/>
          <w:sz w:val="28"/>
          <w:szCs w:val="28"/>
          <w:lang w:val="uk-UA"/>
        </w:rPr>
        <w:t xml:space="preserve">          </w:t>
      </w:r>
      <w:r>
        <w:rPr>
          <w:b/>
          <w:sz w:val="28"/>
          <w:szCs w:val="28"/>
          <w:lang w:val="uk-UA"/>
        </w:rPr>
        <w:t>15</w:t>
      </w:r>
      <w:r w:rsidRPr="00BD7970">
        <w:rPr>
          <w:b/>
          <w:sz w:val="28"/>
          <w:szCs w:val="28"/>
          <w:lang w:val="uk-UA"/>
        </w:rPr>
        <w:t>.</w:t>
      </w:r>
      <w:r w:rsidRPr="00B304AA">
        <w:rPr>
          <w:bCs/>
          <w:sz w:val="28"/>
          <w:szCs w:val="28"/>
          <w:lang w:val="uk-UA"/>
        </w:rPr>
        <w:t>Про звільнення старости Сухолуцького старостинського округу Димерської селищної ради</w:t>
      </w:r>
      <w:r>
        <w:rPr>
          <w:bCs/>
          <w:sz w:val="28"/>
          <w:szCs w:val="28"/>
          <w:lang w:val="uk-UA"/>
        </w:rPr>
        <w:t>.</w:t>
      </w:r>
    </w:p>
    <w:p w14:paraId="5B1A9B33" w14:textId="77777777" w:rsidR="00DC11E0" w:rsidRDefault="00DC11E0" w:rsidP="00DC11E0">
      <w:pPr>
        <w:spacing w:after="0" w:line="240" w:lineRule="auto"/>
        <w:jc w:val="both"/>
        <w:rPr>
          <w:b/>
          <w:sz w:val="28"/>
          <w:szCs w:val="28"/>
          <w:lang w:val="uk-UA"/>
        </w:rPr>
      </w:pPr>
      <w:r w:rsidRPr="004229BB">
        <w:rPr>
          <w:bCs/>
          <w:sz w:val="28"/>
          <w:szCs w:val="28"/>
          <w:u w:val="single"/>
        </w:rPr>
        <w:t>Доповідає:</w:t>
      </w:r>
      <w:r w:rsidRPr="004229BB">
        <w:rPr>
          <w:bCs/>
          <w:sz w:val="28"/>
          <w:szCs w:val="28"/>
          <w:lang w:val="uk-UA"/>
        </w:rPr>
        <w:t xml:space="preserve"> селищний голова – Володимир Підкурганний.</w:t>
      </w:r>
      <w:r w:rsidRPr="004229BB">
        <w:rPr>
          <w:b/>
          <w:sz w:val="28"/>
          <w:szCs w:val="28"/>
          <w:lang w:val="uk-UA"/>
        </w:rPr>
        <w:t xml:space="preserve"> </w:t>
      </w:r>
    </w:p>
    <w:p w14:paraId="26C0EC63" w14:textId="018BCD8A" w:rsidR="00DC11E0" w:rsidRDefault="00DC11E0" w:rsidP="00DC11E0">
      <w:pPr>
        <w:spacing w:after="0" w:line="240" w:lineRule="auto"/>
        <w:jc w:val="both"/>
        <w:rPr>
          <w:rStyle w:val="a8"/>
          <w:b w:val="0"/>
          <w:bCs w:val="0"/>
          <w:sz w:val="28"/>
          <w:szCs w:val="28"/>
          <w:shd w:val="clear" w:color="auto" w:fill="FFFFFF"/>
          <w:lang w:val="uk-UA"/>
        </w:rPr>
      </w:pPr>
      <w:r>
        <w:rPr>
          <w:rStyle w:val="a8"/>
          <w:b w:val="0"/>
          <w:bCs w:val="0"/>
          <w:sz w:val="28"/>
          <w:szCs w:val="28"/>
          <w:shd w:val="clear" w:color="auto" w:fill="FFFFFF"/>
          <w:lang w:val="uk-UA"/>
        </w:rPr>
        <w:t xml:space="preserve">          </w:t>
      </w:r>
      <w:r>
        <w:rPr>
          <w:rStyle w:val="a8"/>
          <w:sz w:val="28"/>
          <w:szCs w:val="28"/>
          <w:shd w:val="clear" w:color="auto" w:fill="FFFFFF"/>
          <w:lang w:val="uk-UA"/>
        </w:rPr>
        <w:t>16</w:t>
      </w:r>
      <w:r w:rsidRPr="003D632A">
        <w:rPr>
          <w:rStyle w:val="a8"/>
          <w:sz w:val="28"/>
          <w:szCs w:val="28"/>
          <w:shd w:val="clear" w:color="auto" w:fill="FFFFFF"/>
          <w:lang w:val="uk-UA"/>
        </w:rPr>
        <w:t>.</w:t>
      </w:r>
      <w:r w:rsidRPr="003D632A">
        <w:rPr>
          <w:rStyle w:val="a8"/>
          <w:b w:val="0"/>
          <w:bCs w:val="0"/>
          <w:sz w:val="28"/>
          <w:szCs w:val="28"/>
          <w:shd w:val="clear" w:color="auto" w:fill="FFFFFF"/>
          <w:lang w:val="uk-UA"/>
        </w:rPr>
        <w:t xml:space="preserve">Про звернення депутатів Димерської селищної ради </w:t>
      </w:r>
      <w:r w:rsidRPr="003D632A">
        <w:rPr>
          <w:rStyle w:val="a8"/>
          <w:b w:val="0"/>
          <w:bCs w:val="0"/>
          <w:sz w:val="28"/>
          <w:szCs w:val="28"/>
          <w:shd w:val="clear" w:color="auto" w:fill="FFFFFF"/>
        </w:rPr>
        <w:t>V</w:t>
      </w:r>
      <w:r w:rsidRPr="003D632A">
        <w:rPr>
          <w:rStyle w:val="a8"/>
          <w:b w:val="0"/>
          <w:bCs w:val="0"/>
          <w:sz w:val="28"/>
          <w:szCs w:val="28"/>
          <w:shd w:val="clear" w:color="auto" w:fill="FFFFFF"/>
          <w:lang w:val="uk-UA"/>
        </w:rPr>
        <w:t xml:space="preserve">ІІІ </w:t>
      </w:r>
      <w:r>
        <w:rPr>
          <w:rStyle w:val="a8"/>
          <w:b w:val="0"/>
          <w:bCs w:val="0"/>
          <w:sz w:val="28"/>
          <w:szCs w:val="28"/>
          <w:shd w:val="clear" w:color="auto" w:fill="FFFFFF"/>
          <w:lang w:val="uk-UA"/>
        </w:rPr>
        <w:t>скликання</w:t>
      </w:r>
      <w:bookmarkStart w:id="5" w:name="_GoBack"/>
      <w:bookmarkEnd w:id="5"/>
      <w:r w:rsidRPr="003D632A">
        <w:rPr>
          <w:rStyle w:val="a8"/>
          <w:b w:val="0"/>
          <w:bCs w:val="0"/>
          <w:sz w:val="28"/>
          <w:szCs w:val="28"/>
          <w:shd w:val="clear" w:color="auto" w:fill="FFFFFF"/>
          <w:lang w:val="uk-UA"/>
        </w:rPr>
        <w:t xml:space="preserve"> до Президента України щодо застосування права вето до Закону </w:t>
      </w:r>
      <w:r w:rsidRPr="003D632A">
        <w:rPr>
          <w:rStyle w:val="a8"/>
          <w:b w:val="0"/>
          <w:bCs w:val="0"/>
          <w:sz w:val="28"/>
          <w:szCs w:val="28"/>
          <w:shd w:val="clear" w:color="auto" w:fill="FFFFFF"/>
        </w:rPr>
        <w:t>  </w:t>
      </w:r>
      <w:r w:rsidRPr="003D632A">
        <w:rPr>
          <w:rStyle w:val="a8"/>
          <w:b w:val="0"/>
          <w:bCs w:val="0"/>
          <w:sz w:val="28"/>
          <w:szCs w:val="28"/>
          <w:shd w:val="clear" w:color="auto" w:fill="FFFFFF"/>
          <w:lang w:val="uk-UA"/>
        </w:rPr>
        <w:t>України</w:t>
      </w:r>
      <w:r w:rsidRPr="003D632A">
        <w:rPr>
          <w:rStyle w:val="a8"/>
          <w:b w:val="0"/>
          <w:bCs w:val="0"/>
          <w:sz w:val="28"/>
          <w:szCs w:val="28"/>
          <w:shd w:val="clear" w:color="auto" w:fill="FFFFFF"/>
        </w:rPr>
        <w:t> </w:t>
      </w:r>
      <w:r w:rsidRPr="003D632A">
        <w:rPr>
          <w:b/>
          <w:bCs/>
          <w:sz w:val="28"/>
          <w:szCs w:val="28"/>
          <w:shd w:val="clear" w:color="auto" w:fill="FFFFFF"/>
        </w:rPr>
        <w:t> </w:t>
      </w:r>
      <w:r w:rsidRPr="003D632A">
        <w:rPr>
          <w:rStyle w:val="a8"/>
          <w:b w:val="0"/>
          <w:bCs w:val="0"/>
          <w:sz w:val="28"/>
          <w:szCs w:val="28"/>
          <w:shd w:val="clear" w:color="auto" w:fill="FFFFFF"/>
          <w:lang w:val="uk-UA"/>
        </w:rPr>
        <w:t>«Про внесення змін до деяких законодавчих актів України щодо соціального захисту військовослужбовців базової військової служби, членів їх сімей та інших питань» (№ 13646)</w:t>
      </w:r>
      <w:r>
        <w:rPr>
          <w:rStyle w:val="a8"/>
          <w:b w:val="0"/>
          <w:bCs w:val="0"/>
          <w:sz w:val="28"/>
          <w:szCs w:val="28"/>
          <w:shd w:val="clear" w:color="auto" w:fill="FFFFFF"/>
          <w:lang w:val="uk-UA"/>
        </w:rPr>
        <w:t>.</w:t>
      </w:r>
    </w:p>
    <w:p w14:paraId="605431E5" w14:textId="1DF9866C" w:rsidR="00DC11E0" w:rsidRPr="00DC11E0" w:rsidRDefault="00DC11E0" w:rsidP="00FE1FC0">
      <w:pPr>
        <w:spacing w:after="0" w:line="240" w:lineRule="auto"/>
        <w:jc w:val="both"/>
        <w:rPr>
          <w:sz w:val="28"/>
          <w:szCs w:val="28"/>
          <w:shd w:val="clear" w:color="auto" w:fill="FFFFFF"/>
          <w:lang w:val="uk-UA"/>
        </w:rPr>
      </w:pPr>
      <w:r w:rsidRPr="004229BB">
        <w:rPr>
          <w:bCs/>
          <w:sz w:val="28"/>
          <w:szCs w:val="28"/>
          <w:u w:val="single"/>
        </w:rPr>
        <w:t>Доповідає:</w:t>
      </w:r>
      <w:r>
        <w:rPr>
          <w:bCs/>
          <w:sz w:val="28"/>
          <w:szCs w:val="28"/>
          <w:u w:val="single"/>
          <w:lang w:val="uk-UA"/>
        </w:rPr>
        <w:t xml:space="preserve"> </w:t>
      </w:r>
      <w:r w:rsidRPr="003D632A">
        <w:rPr>
          <w:bCs/>
          <w:sz w:val="28"/>
          <w:szCs w:val="28"/>
          <w:lang w:val="uk-UA"/>
        </w:rPr>
        <w:t>депутат селищної ради – Валентина Арестова.</w:t>
      </w:r>
    </w:p>
    <w:p w14:paraId="53264B6F" w14:textId="151E83EC" w:rsidR="00F32E21" w:rsidRPr="003D4B70" w:rsidRDefault="00F32E21" w:rsidP="00F32E21">
      <w:pPr>
        <w:pStyle w:val="a7"/>
        <w:tabs>
          <w:tab w:val="left" w:pos="851"/>
        </w:tabs>
        <w:jc w:val="both"/>
        <w:rPr>
          <w:sz w:val="28"/>
          <w:szCs w:val="28"/>
          <w:lang w:val="uk-UA"/>
        </w:rPr>
      </w:pPr>
      <w:r>
        <w:rPr>
          <w:b/>
          <w:bCs/>
          <w:sz w:val="28"/>
          <w:szCs w:val="28"/>
          <w:lang w:val="uk-UA"/>
        </w:rPr>
        <w:t xml:space="preserve">        </w:t>
      </w:r>
      <w:r w:rsidR="00DC11E0">
        <w:rPr>
          <w:b/>
          <w:bCs/>
          <w:sz w:val="28"/>
          <w:szCs w:val="28"/>
          <w:lang w:val="uk-UA"/>
        </w:rPr>
        <w:t>17</w:t>
      </w:r>
      <w:r w:rsidRPr="003D4B70">
        <w:rPr>
          <w:b/>
          <w:bCs/>
          <w:sz w:val="28"/>
          <w:szCs w:val="28"/>
          <w:lang w:val="uk-UA"/>
        </w:rPr>
        <w:t xml:space="preserve">. </w:t>
      </w:r>
      <w:r w:rsidRPr="003D4B70">
        <w:rPr>
          <w:sz w:val="28"/>
          <w:szCs w:val="28"/>
          <w:lang w:val="uk-UA"/>
        </w:rPr>
        <w:t>Про регулювання земельних відносин фізичних та юридичних осіб.</w:t>
      </w:r>
    </w:p>
    <w:p w14:paraId="679F9618" w14:textId="6A464D01" w:rsidR="00AD754B" w:rsidRDefault="00F32E21" w:rsidP="00FE1FC0">
      <w:pPr>
        <w:pStyle w:val="a5"/>
        <w:spacing w:after="0" w:line="240" w:lineRule="auto"/>
        <w:ind w:left="0"/>
        <w:jc w:val="both"/>
        <w:rPr>
          <w:bCs/>
          <w:sz w:val="28"/>
          <w:szCs w:val="28"/>
          <w:lang w:val="uk-UA"/>
        </w:rPr>
      </w:pPr>
      <w:r w:rsidRPr="003D4B70">
        <w:rPr>
          <w:sz w:val="28"/>
          <w:szCs w:val="28"/>
          <w:u w:val="single"/>
          <w:lang w:val="uk-UA"/>
        </w:rPr>
        <w:t>Доповідає:</w:t>
      </w:r>
      <w:r w:rsidRPr="003D4B70">
        <w:rPr>
          <w:sz w:val="28"/>
          <w:szCs w:val="28"/>
          <w:lang w:val="uk-UA"/>
        </w:rPr>
        <w:t xml:space="preserve">начальник відділу </w:t>
      </w:r>
      <w:r w:rsidRPr="003D4B70">
        <w:rPr>
          <w:sz w:val="28"/>
          <w:szCs w:val="28"/>
          <w:lang w:val="uk-UA" w:eastAsia="zh-CN"/>
        </w:rPr>
        <w:t>земельних відносин, архітектури, містобудування та комунальної власності</w:t>
      </w:r>
      <w:r w:rsidRPr="003D4B70">
        <w:rPr>
          <w:sz w:val="28"/>
          <w:szCs w:val="28"/>
          <w:lang w:val="uk-UA"/>
        </w:rPr>
        <w:t xml:space="preserve"> – Роман Нагалюк.    </w:t>
      </w:r>
      <w:r w:rsidRPr="003D4B70">
        <w:rPr>
          <w:b/>
          <w:sz w:val="28"/>
          <w:szCs w:val="28"/>
          <w:lang w:val="uk-UA"/>
        </w:rPr>
        <w:t xml:space="preserve">        </w:t>
      </w:r>
      <w:r w:rsidRPr="003D4B70">
        <w:rPr>
          <w:sz w:val="28"/>
          <w:szCs w:val="28"/>
          <w:lang w:val="uk-UA"/>
        </w:rPr>
        <w:t xml:space="preserve">                  </w:t>
      </w:r>
      <w:r w:rsidRPr="003D4B70">
        <w:rPr>
          <w:b/>
          <w:sz w:val="28"/>
          <w:szCs w:val="28"/>
          <w:lang w:val="uk-UA"/>
        </w:rPr>
        <w:t xml:space="preserve">       </w:t>
      </w:r>
      <w:r w:rsidR="00F72D0F">
        <w:rPr>
          <w:color w:val="222222"/>
          <w:sz w:val="28"/>
          <w:szCs w:val="28"/>
          <w:shd w:val="clear" w:color="auto" w:fill="FFFFFF"/>
          <w:lang w:val="uk-UA"/>
        </w:rPr>
        <w:t xml:space="preserve">  </w:t>
      </w:r>
    </w:p>
    <w:p w14:paraId="1AE8729F" w14:textId="77696987" w:rsidR="00F72D0F" w:rsidRPr="008C7568" w:rsidRDefault="00F72D0F" w:rsidP="00AD754B">
      <w:pPr>
        <w:spacing w:after="0" w:line="240" w:lineRule="auto"/>
        <w:jc w:val="both"/>
        <w:rPr>
          <w:sz w:val="28"/>
          <w:szCs w:val="28"/>
          <w:lang w:val="uk-UA"/>
        </w:rPr>
      </w:pPr>
      <w:r>
        <w:rPr>
          <w:bCs/>
          <w:sz w:val="28"/>
          <w:szCs w:val="28"/>
          <w:lang w:val="uk-UA"/>
        </w:rPr>
        <w:t xml:space="preserve">        </w:t>
      </w:r>
      <w:r w:rsidR="006610EA">
        <w:rPr>
          <w:b/>
          <w:sz w:val="28"/>
          <w:szCs w:val="28"/>
          <w:lang w:val="uk-UA"/>
        </w:rPr>
        <w:t>1</w:t>
      </w:r>
      <w:r w:rsidR="00DC11E0">
        <w:rPr>
          <w:b/>
          <w:sz w:val="28"/>
          <w:szCs w:val="28"/>
          <w:lang w:val="uk-UA"/>
        </w:rPr>
        <w:t>8</w:t>
      </w:r>
      <w:r w:rsidRPr="00F72D0F">
        <w:rPr>
          <w:b/>
          <w:sz w:val="28"/>
          <w:szCs w:val="28"/>
          <w:lang w:val="uk-UA"/>
        </w:rPr>
        <w:t>.</w:t>
      </w:r>
      <w:r>
        <w:rPr>
          <w:bCs/>
          <w:sz w:val="28"/>
          <w:szCs w:val="28"/>
          <w:lang w:val="uk-UA"/>
        </w:rPr>
        <w:t xml:space="preserve"> Різне.</w:t>
      </w:r>
    </w:p>
    <w:p w14:paraId="2B794A27" w14:textId="05F863FD" w:rsidR="001C5D94" w:rsidRPr="00DC11E0" w:rsidRDefault="00EC517D" w:rsidP="00CF391E">
      <w:pPr>
        <w:spacing w:after="0" w:line="240" w:lineRule="auto"/>
        <w:jc w:val="both"/>
        <w:outlineLvl w:val="2"/>
        <w:rPr>
          <w:sz w:val="28"/>
          <w:szCs w:val="28"/>
          <w:lang w:val="uk-UA"/>
        </w:rPr>
      </w:pPr>
      <w:r>
        <w:rPr>
          <w:sz w:val="28"/>
          <w:szCs w:val="28"/>
          <w:lang w:val="uk-UA"/>
        </w:rPr>
        <w:t xml:space="preserve">                        </w:t>
      </w:r>
      <w:r w:rsidR="00D7409D">
        <w:rPr>
          <w:sz w:val="28"/>
          <w:szCs w:val="28"/>
          <w:lang w:val="uk-UA"/>
        </w:rPr>
        <w:t xml:space="preserve">   </w:t>
      </w:r>
      <w:r>
        <w:rPr>
          <w:sz w:val="28"/>
          <w:szCs w:val="28"/>
          <w:lang w:val="uk-UA"/>
        </w:rPr>
        <w:t xml:space="preserve">  </w:t>
      </w:r>
      <w:r w:rsidR="001C5D94">
        <w:rPr>
          <w:sz w:val="28"/>
          <w:szCs w:val="28"/>
          <w:lang w:val="uk-UA"/>
        </w:rPr>
        <w:t xml:space="preserve">                         </w:t>
      </w:r>
    </w:p>
    <w:p w14:paraId="2D385CE8" w14:textId="77777777" w:rsidR="001C5D94" w:rsidRDefault="001C5D94" w:rsidP="00CF391E">
      <w:pPr>
        <w:spacing w:after="0" w:line="240" w:lineRule="auto"/>
        <w:jc w:val="both"/>
        <w:outlineLvl w:val="2"/>
        <w:rPr>
          <w:rFonts w:eastAsia="Times New Roman"/>
          <w:b/>
          <w:sz w:val="28"/>
          <w:szCs w:val="28"/>
          <w:lang w:val="uk-UA" w:eastAsia="ru-UA"/>
        </w:rPr>
      </w:pPr>
    </w:p>
    <w:p w14:paraId="624D5BBC" w14:textId="77777777" w:rsidR="001C5D94" w:rsidRDefault="001C5D94" w:rsidP="001C5D94">
      <w:pPr>
        <w:pStyle w:val="a5"/>
        <w:spacing w:after="0"/>
        <w:ind w:left="0"/>
        <w:jc w:val="center"/>
        <w:rPr>
          <w:b/>
          <w:sz w:val="28"/>
          <w:szCs w:val="28"/>
          <w:lang w:val="uk-UA"/>
        </w:rPr>
      </w:pPr>
      <w:r>
        <w:rPr>
          <w:b/>
          <w:sz w:val="28"/>
          <w:szCs w:val="28"/>
          <w:lang w:val="uk-UA"/>
        </w:rPr>
        <w:t>БЛОК ЗЕМЕЛЬНИХ ПИТАНЬ</w:t>
      </w:r>
    </w:p>
    <w:p w14:paraId="4CC524DF" w14:textId="77777777" w:rsidR="001C5D94" w:rsidRDefault="001C5D94" w:rsidP="001C5D94">
      <w:pPr>
        <w:pStyle w:val="a5"/>
        <w:spacing w:after="0"/>
        <w:ind w:left="0"/>
        <w:jc w:val="center"/>
        <w:rPr>
          <w:b/>
          <w:sz w:val="28"/>
          <w:szCs w:val="28"/>
          <w:lang w:val="uk-UA"/>
        </w:rPr>
      </w:pPr>
    </w:p>
    <w:p w14:paraId="4224563A" w14:textId="77777777" w:rsidR="001C5D94" w:rsidRDefault="001C5D94" w:rsidP="001C5D94">
      <w:pPr>
        <w:spacing w:after="0" w:line="240" w:lineRule="auto"/>
        <w:ind w:firstLine="567"/>
        <w:jc w:val="both"/>
        <w:rPr>
          <w:b/>
          <w:sz w:val="28"/>
          <w:szCs w:val="28"/>
          <w:lang w:val="uk-UA"/>
        </w:rPr>
      </w:pPr>
      <w:r>
        <w:rPr>
          <w:b/>
          <w:sz w:val="28"/>
          <w:szCs w:val="28"/>
        </w:rPr>
        <w:t xml:space="preserve">1. </w:t>
      </w:r>
      <w:bookmarkStart w:id="6" w:name="_Hlk227667983"/>
      <w:r>
        <w:rPr>
          <w:b/>
          <w:sz w:val="28"/>
          <w:szCs w:val="28"/>
        </w:rPr>
        <w:t>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у власність громадянам.</w:t>
      </w:r>
      <w:bookmarkEnd w:id="6"/>
    </w:p>
    <w:p w14:paraId="070CD966" w14:textId="77777777" w:rsidR="001C5D94" w:rsidRPr="001C5D94" w:rsidRDefault="001C5D94" w:rsidP="001C5D94">
      <w:pPr>
        <w:spacing w:after="0" w:line="240" w:lineRule="auto"/>
        <w:ind w:firstLine="567"/>
        <w:jc w:val="both"/>
        <w:rPr>
          <w:sz w:val="28"/>
          <w:szCs w:val="28"/>
          <w:lang w:val="uk-UA"/>
        </w:rPr>
      </w:pPr>
      <w:r w:rsidRPr="001C5D94">
        <w:rPr>
          <w:b/>
          <w:bCs/>
          <w:sz w:val="28"/>
          <w:szCs w:val="28"/>
          <w:lang w:val="uk-UA"/>
        </w:rPr>
        <w:t xml:space="preserve">1.1. </w:t>
      </w:r>
      <w:r w:rsidRPr="001C5D94">
        <w:rPr>
          <w:sz w:val="28"/>
          <w:szCs w:val="28"/>
          <w:lang w:val="uk-UA"/>
        </w:rPr>
        <w:t>Затвердити технічні документації із  землеустрою щодо встановлення (відновлення) меж земельних ділянок в натурі (на місцевості) громадянам (згідно списку - додаток №1 до рішення) під об’єктами нерухомого майна (житловими та садовим будинками).</w:t>
      </w:r>
    </w:p>
    <w:p w14:paraId="12FCC7DE" w14:textId="77777777" w:rsidR="001C5D94" w:rsidRDefault="001C5D94" w:rsidP="001C5D94">
      <w:pPr>
        <w:spacing w:after="0" w:line="240" w:lineRule="auto"/>
        <w:ind w:firstLine="567"/>
        <w:jc w:val="both"/>
        <w:rPr>
          <w:sz w:val="28"/>
          <w:szCs w:val="28"/>
        </w:rPr>
      </w:pPr>
      <w:r>
        <w:rPr>
          <w:b/>
          <w:bCs/>
          <w:sz w:val="28"/>
          <w:szCs w:val="28"/>
        </w:rPr>
        <w:lastRenderedPageBreak/>
        <w:t xml:space="preserve">1.2 </w:t>
      </w:r>
      <w:r>
        <w:rPr>
          <w:sz w:val="28"/>
          <w:szCs w:val="28"/>
        </w:rPr>
        <w:t>Передати безкоштовно у приватну власність земельні ділянки громадянам (згідно списку - додаток №1 до рішення) на території Димерської селищної територіальної громади.</w:t>
      </w:r>
    </w:p>
    <w:p w14:paraId="068C50C4" w14:textId="77777777" w:rsidR="001C5D94" w:rsidRDefault="001C5D94" w:rsidP="001C5D94">
      <w:pPr>
        <w:pStyle w:val="a5"/>
        <w:numPr>
          <w:ilvl w:val="1"/>
          <w:numId w:val="4"/>
        </w:numPr>
        <w:spacing w:after="0" w:line="240" w:lineRule="auto"/>
        <w:ind w:left="0" w:firstLine="567"/>
        <w:jc w:val="both"/>
        <w:rPr>
          <w:b/>
          <w:i/>
          <w:iCs/>
          <w:sz w:val="28"/>
          <w:szCs w:val="28"/>
        </w:rPr>
      </w:pPr>
      <w:r>
        <w:rPr>
          <w:b/>
          <w:i/>
          <w:iCs/>
          <w:sz w:val="28"/>
          <w:szCs w:val="28"/>
        </w:rPr>
        <w:t>Для будівництва і обслуговування житлового будинку, господарських будівель і споруд (присадибна ділянка) (02.01) (додаток №1 до рішення)</w:t>
      </w:r>
      <w:r>
        <w:rPr>
          <w:b/>
          <w:i/>
          <w:iCs/>
          <w:sz w:val="28"/>
          <w:szCs w:val="28"/>
          <w:lang w:val="uk-UA"/>
        </w:rPr>
        <w:t>:</w:t>
      </w:r>
    </w:p>
    <w:tbl>
      <w:tblPr>
        <w:tblW w:w="99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692"/>
        <w:gridCol w:w="1134"/>
        <w:gridCol w:w="2834"/>
        <w:gridCol w:w="2551"/>
      </w:tblGrid>
      <w:tr w:rsidR="001C5D94" w14:paraId="394D7F09" w14:textId="77777777" w:rsidTr="001C5D94">
        <w:trPr>
          <w:trHeight w:val="470"/>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50031CC2" w14:textId="77777777" w:rsidR="001C5D94" w:rsidRDefault="001C5D94">
            <w:pPr>
              <w:spacing w:after="0" w:line="240" w:lineRule="auto"/>
              <w:jc w:val="center"/>
              <w:rPr>
                <w:b/>
                <w:bCs/>
                <w:kern w:val="2"/>
                <w:szCs w:val="24"/>
                <w14:ligatures w14:val="standardContextual"/>
              </w:rPr>
            </w:pPr>
            <w:bookmarkStart w:id="7" w:name="_Hlk211335183"/>
            <w:r>
              <w:rPr>
                <w:b/>
                <w:bCs/>
                <w:kern w:val="2"/>
                <w:szCs w:val="24"/>
                <w14:ligatures w14:val="standardContextual"/>
              </w:rPr>
              <w:t>№</w:t>
            </w:r>
          </w:p>
          <w:p w14:paraId="2273291A" w14:textId="77777777" w:rsidR="001C5D94" w:rsidRDefault="001C5D94">
            <w:pPr>
              <w:spacing w:after="0" w:line="240" w:lineRule="auto"/>
              <w:jc w:val="center"/>
              <w:rPr>
                <w:b/>
                <w:bCs/>
                <w:kern w:val="2"/>
                <w:szCs w:val="24"/>
                <w14:ligatures w14:val="standardContextual"/>
              </w:rPr>
            </w:pPr>
            <w:r>
              <w:rPr>
                <w:b/>
                <w:bCs/>
                <w:kern w:val="2"/>
                <w:szCs w:val="24"/>
                <w14:ligatures w14:val="standardContextual"/>
              </w:rPr>
              <w:t>п/п</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6FC9021" w14:textId="77777777" w:rsidR="001C5D94" w:rsidRDefault="001C5D94">
            <w:pPr>
              <w:spacing w:after="0" w:line="240" w:lineRule="auto"/>
              <w:ind w:left="-114" w:right="-113"/>
              <w:jc w:val="center"/>
              <w:rPr>
                <w:b/>
                <w:bCs/>
                <w:kern w:val="2"/>
                <w:szCs w:val="24"/>
                <w14:ligatures w14:val="standardContextual"/>
              </w:rPr>
            </w:pPr>
            <w:r>
              <w:rPr>
                <w:b/>
                <w:kern w:val="2"/>
                <w:szCs w:val="24"/>
                <w14:ligatures w14:val="standardContextual"/>
              </w:rPr>
              <w:t>П. І. Б.</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23218FC" w14:textId="77777777" w:rsidR="001C5D94" w:rsidRDefault="001C5D94">
            <w:pPr>
              <w:spacing w:after="0" w:line="240" w:lineRule="auto"/>
              <w:jc w:val="center"/>
              <w:rPr>
                <w:b/>
                <w:bCs/>
                <w:kern w:val="2"/>
                <w:szCs w:val="24"/>
                <w14:ligatures w14:val="standardContextual"/>
              </w:rPr>
            </w:pPr>
            <w:r>
              <w:rPr>
                <w:b/>
                <w:bCs/>
                <w:kern w:val="2"/>
                <w:szCs w:val="24"/>
                <w14:ligatures w14:val="standardContextual"/>
              </w:rPr>
              <w:t>Площа, га</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6F52A9B" w14:textId="77777777" w:rsidR="001C5D94" w:rsidRDefault="001C5D94">
            <w:pPr>
              <w:spacing w:after="0" w:line="240" w:lineRule="auto"/>
              <w:ind w:right="-108"/>
              <w:jc w:val="center"/>
              <w:rPr>
                <w:b/>
                <w:bCs/>
                <w:kern w:val="2"/>
                <w:szCs w:val="24"/>
                <w:u w:val="single"/>
                <w14:ligatures w14:val="standardContextual"/>
              </w:rPr>
            </w:pPr>
            <w:r>
              <w:rPr>
                <w:b/>
                <w:bCs/>
                <w:kern w:val="2"/>
                <w:szCs w:val="24"/>
                <w14:ligatures w14:val="standardContextual"/>
              </w:rPr>
              <w:t>Місце розташування земельної ділянки</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670327C" w14:textId="77777777" w:rsidR="001C5D94" w:rsidRDefault="001C5D94">
            <w:pPr>
              <w:spacing w:after="0" w:line="240" w:lineRule="auto"/>
              <w:ind w:left="-108" w:right="-102"/>
              <w:jc w:val="center"/>
              <w:rPr>
                <w:b/>
                <w:bCs/>
                <w:kern w:val="2"/>
                <w:szCs w:val="24"/>
                <w:u w:val="single"/>
                <w14:ligatures w14:val="standardContextual"/>
              </w:rPr>
            </w:pPr>
            <w:r>
              <w:rPr>
                <w:b/>
                <w:bCs/>
                <w:kern w:val="2"/>
                <w:szCs w:val="24"/>
                <w14:ligatures w14:val="standardContextual"/>
              </w:rPr>
              <w:t>Кадастровий номер земельної ділянки</w:t>
            </w:r>
          </w:p>
        </w:tc>
      </w:tr>
      <w:tr w:rsidR="001C5D94" w14:paraId="0BF103D5" w14:textId="77777777" w:rsidTr="001C5D94">
        <w:trPr>
          <w:trHeight w:val="269"/>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6D0F5AC0" w14:textId="77777777" w:rsidR="001C5D94" w:rsidRDefault="001C5D94">
            <w:pPr>
              <w:spacing w:after="0" w:line="240" w:lineRule="auto"/>
              <w:jc w:val="center"/>
              <w:rPr>
                <w:b/>
                <w:bCs/>
                <w:kern w:val="2"/>
                <w:szCs w:val="24"/>
                <w14:ligatures w14:val="standardContextual"/>
              </w:rPr>
            </w:pPr>
            <w:r>
              <w:rPr>
                <w:b/>
                <w:bCs/>
                <w:kern w:val="2"/>
                <w:szCs w:val="24"/>
                <w14:ligatures w14:val="standardContextual"/>
              </w:rPr>
              <w:t>1</w:t>
            </w:r>
          </w:p>
        </w:tc>
        <w:tc>
          <w:tcPr>
            <w:tcW w:w="2693" w:type="dxa"/>
            <w:tcBorders>
              <w:top w:val="single" w:sz="4" w:space="0" w:color="auto"/>
              <w:left w:val="single" w:sz="4" w:space="0" w:color="auto"/>
              <w:bottom w:val="single" w:sz="4" w:space="0" w:color="auto"/>
              <w:right w:val="single" w:sz="4" w:space="0" w:color="auto"/>
            </w:tcBorders>
            <w:vAlign w:val="center"/>
            <w:hideMark/>
          </w:tcPr>
          <w:p w14:paraId="011979D4" w14:textId="77777777" w:rsidR="001C5D94" w:rsidRDefault="001C5D94">
            <w:pPr>
              <w:spacing w:after="0" w:line="240" w:lineRule="auto"/>
              <w:ind w:right="-113"/>
              <w:rPr>
                <w:kern w:val="2"/>
                <w:szCs w:val="24"/>
                <w14:ligatures w14:val="standardContextual"/>
              </w:rPr>
            </w:pPr>
            <w:r>
              <w:rPr>
                <w:kern w:val="2"/>
                <w:szCs w:val="24"/>
                <w14:ligatures w14:val="standardContextual"/>
              </w:rPr>
              <w:t>Севрук Володимир Федорович</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637A14" w14:textId="77777777" w:rsidR="001C5D94" w:rsidRDefault="001C5D94">
            <w:pPr>
              <w:spacing w:after="0" w:line="240" w:lineRule="auto"/>
              <w:ind w:left="-253" w:firstLine="253"/>
              <w:rPr>
                <w:bCs/>
                <w:kern w:val="2"/>
                <w:szCs w:val="24"/>
                <w14:ligatures w14:val="standardContextual"/>
              </w:rPr>
            </w:pPr>
            <w:r>
              <w:rPr>
                <w:bCs/>
                <w:kern w:val="2"/>
                <w:szCs w:val="24"/>
                <w14:ligatures w14:val="standardContextual"/>
              </w:rPr>
              <w:t>0,0950</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84F36B9" w14:textId="77777777" w:rsidR="001C5D94" w:rsidRDefault="001C5D94">
            <w:pPr>
              <w:spacing w:after="0" w:line="240" w:lineRule="auto"/>
              <w:ind w:right="-108"/>
              <w:rPr>
                <w:bCs/>
                <w:kern w:val="2"/>
                <w:szCs w:val="24"/>
                <w14:ligatures w14:val="standardContextual"/>
              </w:rPr>
            </w:pPr>
            <w:r>
              <w:rPr>
                <w:bCs/>
                <w:kern w:val="2"/>
                <w:szCs w:val="24"/>
                <w14:ligatures w14:val="standardContextual"/>
              </w:rPr>
              <w:t>с. Демидів,</w:t>
            </w:r>
          </w:p>
          <w:p w14:paraId="61F313E6" w14:textId="77777777" w:rsidR="001C5D94" w:rsidRDefault="001C5D94">
            <w:pPr>
              <w:spacing w:after="0" w:line="240" w:lineRule="auto"/>
              <w:ind w:right="-108"/>
              <w:rPr>
                <w:bCs/>
                <w:kern w:val="2"/>
                <w:szCs w:val="24"/>
                <w14:ligatures w14:val="standardContextual"/>
              </w:rPr>
            </w:pPr>
            <w:r>
              <w:rPr>
                <w:bCs/>
                <w:kern w:val="2"/>
                <w:szCs w:val="24"/>
                <w14:ligatures w14:val="standardContextual"/>
              </w:rPr>
              <w:t>вул. Б. Хмельницького, 9</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54F3D57" w14:textId="77777777" w:rsidR="001C5D94" w:rsidRDefault="001C5D94">
            <w:pPr>
              <w:spacing w:after="0" w:line="240" w:lineRule="auto"/>
              <w:ind w:left="-108" w:right="-102"/>
              <w:jc w:val="center"/>
              <w:rPr>
                <w:bCs/>
                <w:kern w:val="2"/>
                <w:szCs w:val="24"/>
                <w14:ligatures w14:val="standardContextual"/>
              </w:rPr>
            </w:pPr>
            <w:r>
              <w:rPr>
                <w:bCs/>
                <w:kern w:val="2"/>
                <w:szCs w:val="24"/>
                <w14:ligatures w14:val="standardContextual"/>
              </w:rPr>
              <w:t>3221882401:20:034:0181</w:t>
            </w:r>
          </w:p>
        </w:tc>
      </w:tr>
      <w:tr w:rsidR="001C5D94" w14:paraId="7DF52AE5" w14:textId="77777777" w:rsidTr="001C5D94">
        <w:trPr>
          <w:trHeight w:val="385"/>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382CB1F6" w14:textId="77777777" w:rsidR="001C5D94" w:rsidRDefault="001C5D94">
            <w:pPr>
              <w:spacing w:after="0" w:line="240" w:lineRule="auto"/>
              <w:jc w:val="center"/>
              <w:rPr>
                <w:b/>
                <w:bCs/>
                <w:kern w:val="2"/>
                <w:szCs w:val="24"/>
                <w14:ligatures w14:val="standardContextual"/>
              </w:rPr>
            </w:pPr>
            <w:r>
              <w:rPr>
                <w:b/>
                <w:bCs/>
                <w:kern w:val="2"/>
                <w:szCs w:val="24"/>
                <w14:ligatures w14:val="standardContextual"/>
              </w:rPr>
              <w:t>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25B3EAF5" w14:textId="77777777" w:rsidR="001C5D94" w:rsidRDefault="001C5D94">
            <w:pPr>
              <w:spacing w:after="0" w:line="240" w:lineRule="auto"/>
              <w:ind w:right="-113"/>
              <w:rPr>
                <w:kern w:val="2"/>
                <w:szCs w:val="24"/>
                <w14:ligatures w14:val="standardContextual"/>
              </w:rPr>
            </w:pPr>
            <w:r>
              <w:rPr>
                <w:kern w:val="2"/>
                <w:szCs w:val="24"/>
                <w14:ligatures w14:val="standardContextual"/>
              </w:rPr>
              <w:t>Супруненко Світлана Ярославівна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2498283" w14:textId="77777777" w:rsidR="001C5D94" w:rsidRDefault="001C5D94">
            <w:pPr>
              <w:spacing w:after="0" w:line="240" w:lineRule="auto"/>
              <w:rPr>
                <w:bCs/>
                <w:kern w:val="2"/>
                <w:szCs w:val="24"/>
                <w14:ligatures w14:val="standardContextual"/>
              </w:rPr>
            </w:pPr>
            <w:r>
              <w:rPr>
                <w:bCs/>
                <w:kern w:val="2"/>
                <w:szCs w:val="24"/>
                <w14:ligatures w14:val="standardContextual"/>
              </w:rPr>
              <w:t>0,2500</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9209655" w14:textId="77777777" w:rsidR="001C5D94" w:rsidRDefault="001C5D94">
            <w:pPr>
              <w:spacing w:after="0" w:line="240" w:lineRule="auto"/>
              <w:ind w:right="-108"/>
              <w:rPr>
                <w:bCs/>
                <w:kern w:val="2"/>
                <w:szCs w:val="24"/>
                <w14:ligatures w14:val="standardContextual"/>
              </w:rPr>
            </w:pPr>
            <w:r>
              <w:rPr>
                <w:bCs/>
                <w:kern w:val="2"/>
                <w:szCs w:val="24"/>
                <w14:ligatures w14:val="standardContextual"/>
              </w:rPr>
              <w:t>с. Демидів,</w:t>
            </w:r>
          </w:p>
          <w:p w14:paraId="5234244E" w14:textId="77777777" w:rsidR="001C5D94" w:rsidRDefault="001C5D94">
            <w:pPr>
              <w:spacing w:after="0" w:line="240" w:lineRule="auto"/>
              <w:ind w:right="-108"/>
              <w:rPr>
                <w:bCs/>
                <w:kern w:val="2"/>
                <w:szCs w:val="24"/>
                <w14:ligatures w14:val="standardContextual"/>
              </w:rPr>
            </w:pPr>
            <w:r>
              <w:rPr>
                <w:bCs/>
                <w:kern w:val="2"/>
                <w:szCs w:val="24"/>
                <w14:ligatures w14:val="standardContextual"/>
              </w:rPr>
              <w:t>вул. Вербова, 34</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561A49F" w14:textId="77777777" w:rsidR="001C5D94" w:rsidRDefault="001C5D94">
            <w:pPr>
              <w:spacing w:after="0" w:line="240" w:lineRule="auto"/>
              <w:ind w:left="-108" w:right="-102"/>
              <w:jc w:val="center"/>
              <w:rPr>
                <w:bCs/>
                <w:kern w:val="2"/>
                <w:szCs w:val="24"/>
                <w14:ligatures w14:val="standardContextual"/>
              </w:rPr>
            </w:pPr>
            <w:r>
              <w:rPr>
                <w:bCs/>
                <w:kern w:val="2"/>
                <w:szCs w:val="24"/>
                <w14:ligatures w14:val="standardContextual"/>
              </w:rPr>
              <w:t>3221882401:07:287:0704</w:t>
            </w:r>
          </w:p>
        </w:tc>
      </w:tr>
      <w:tr w:rsidR="001C5D94" w14:paraId="4625AC3F" w14:textId="77777777" w:rsidTr="001C5D94">
        <w:trPr>
          <w:trHeight w:val="385"/>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17B89CE" w14:textId="77777777" w:rsidR="001C5D94" w:rsidRDefault="001C5D94">
            <w:pPr>
              <w:spacing w:after="0" w:line="240" w:lineRule="auto"/>
              <w:jc w:val="center"/>
              <w:rPr>
                <w:b/>
                <w:bCs/>
                <w:kern w:val="2"/>
                <w:szCs w:val="24"/>
                <w14:ligatures w14:val="standardContextual"/>
              </w:rPr>
            </w:pPr>
            <w:r>
              <w:rPr>
                <w:b/>
                <w:bCs/>
                <w:kern w:val="2"/>
                <w:szCs w:val="24"/>
                <w14:ligatures w14:val="standardContextual"/>
              </w:rPr>
              <w:t>3</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B626BFE" w14:textId="77777777" w:rsidR="001C5D94" w:rsidRDefault="001C5D94">
            <w:pPr>
              <w:spacing w:after="0" w:line="240" w:lineRule="auto"/>
              <w:ind w:right="-113"/>
              <w:rPr>
                <w:kern w:val="2"/>
                <w:szCs w:val="24"/>
                <w14:ligatures w14:val="standardContextual"/>
              </w:rPr>
            </w:pPr>
            <w:r>
              <w:rPr>
                <w:kern w:val="2"/>
                <w:szCs w:val="24"/>
                <w14:ligatures w14:val="standardContextual"/>
              </w:rPr>
              <w:t>Бовтуненко Володимир Петрович</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D5C60A" w14:textId="77777777" w:rsidR="001C5D94" w:rsidRDefault="001C5D94">
            <w:pPr>
              <w:spacing w:after="0" w:line="240" w:lineRule="auto"/>
              <w:rPr>
                <w:bCs/>
                <w:kern w:val="2"/>
                <w:szCs w:val="24"/>
                <w14:ligatures w14:val="standardContextual"/>
              </w:rPr>
            </w:pPr>
            <w:r>
              <w:rPr>
                <w:bCs/>
                <w:kern w:val="2"/>
                <w:szCs w:val="24"/>
                <w14:ligatures w14:val="standardContextual"/>
              </w:rPr>
              <w:t>0,0815</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91B5483" w14:textId="77777777" w:rsidR="001C5D94" w:rsidRDefault="001C5D94">
            <w:pPr>
              <w:spacing w:after="0" w:line="240" w:lineRule="auto"/>
              <w:ind w:right="-108"/>
              <w:rPr>
                <w:bCs/>
                <w:kern w:val="2"/>
                <w:szCs w:val="24"/>
                <w14:ligatures w14:val="standardContextual"/>
              </w:rPr>
            </w:pPr>
            <w:r>
              <w:rPr>
                <w:bCs/>
                <w:kern w:val="2"/>
                <w:szCs w:val="24"/>
                <w14:ligatures w14:val="standardContextual"/>
              </w:rPr>
              <w:t>с. Демидів,</w:t>
            </w:r>
          </w:p>
          <w:p w14:paraId="1885E821" w14:textId="77777777" w:rsidR="001C5D94" w:rsidRDefault="001C5D94">
            <w:pPr>
              <w:spacing w:after="0" w:line="240" w:lineRule="auto"/>
              <w:ind w:right="-108"/>
              <w:rPr>
                <w:bCs/>
                <w:kern w:val="2"/>
                <w:szCs w:val="24"/>
                <w14:ligatures w14:val="standardContextual"/>
              </w:rPr>
            </w:pPr>
            <w:r>
              <w:rPr>
                <w:bCs/>
                <w:kern w:val="2"/>
                <w:szCs w:val="24"/>
                <w14:ligatures w14:val="standardContextual"/>
              </w:rPr>
              <w:t>вул. Прорізна, 33</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426F8DA" w14:textId="77777777" w:rsidR="001C5D94" w:rsidRDefault="001C5D94">
            <w:pPr>
              <w:spacing w:after="0" w:line="240" w:lineRule="auto"/>
              <w:ind w:left="-108" w:right="-102"/>
              <w:jc w:val="center"/>
              <w:rPr>
                <w:bCs/>
                <w:kern w:val="2"/>
                <w:szCs w:val="24"/>
                <w14:ligatures w14:val="standardContextual"/>
              </w:rPr>
            </w:pPr>
            <w:r>
              <w:rPr>
                <w:bCs/>
                <w:kern w:val="2"/>
                <w:szCs w:val="24"/>
                <w14:ligatures w14:val="standardContextual"/>
              </w:rPr>
              <w:t>3221882401:20:042:0161</w:t>
            </w:r>
          </w:p>
        </w:tc>
      </w:tr>
      <w:tr w:rsidR="001C5D94" w14:paraId="34B645BD" w14:textId="77777777" w:rsidTr="001C5D94">
        <w:trPr>
          <w:trHeight w:val="385"/>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2E4DB9B1" w14:textId="77777777" w:rsidR="001C5D94" w:rsidRDefault="001C5D94">
            <w:pPr>
              <w:spacing w:after="0" w:line="240" w:lineRule="auto"/>
              <w:jc w:val="center"/>
              <w:rPr>
                <w:b/>
                <w:bCs/>
                <w:kern w:val="2"/>
                <w:szCs w:val="24"/>
                <w14:ligatures w14:val="standardContextual"/>
              </w:rPr>
            </w:pPr>
            <w:r>
              <w:rPr>
                <w:b/>
                <w:bCs/>
                <w:kern w:val="2"/>
                <w:szCs w:val="24"/>
                <w14:ligatures w14:val="standardContextual"/>
              </w:rPr>
              <w:t>4</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6D975BE" w14:textId="77777777" w:rsidR="001C5D94" w:rsidRDefault="001C5D94">
            <w:pPr>
              <w:spacing w:after="0" w:line="240" w:lineRule="auto"/>
              <w:ind w:right="-113"/>
              <w:rPr>
                <w:kern w:val="2"/>
                <w:szCs w:val="24"/>
                <w14:ligatures w14:val="standardContextual"/>
              </w:rPr>
            </w:pPr>
            <w:r>
              <w:rPr>
                <w:kern w:val="2"/>
                <w:szCs w:val="24"/>
                <w14:ligatures w14:val="standardContextual"/>
              </w:rPr>
              <w:t>Козик Віра Михайлівна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F86EDF1" w14:textId="77777777" w:rsidR="001C5D94" w:rsidRDefault="001C5D94">
            <w:pPr>
              <w:spacing w:after="0" w:line="240" w:lineRule="auto"/>
              <w:rPr>
                <w:bCs/>
                <w:kern w:val="2"/>
                <w:szCs w:val="24"/>
                <w14:ligatures w14:val="standardContextual"/>
              </w:rPr>
            </w:pPr>
            <w:r>
              <w:rPr>
                <w:bCs/>
                <w:kern w:val="2"/>
                <w:szCs w:val="24"/>
                <w14:ligatures w14:val="standardContextual"/>
              </w:rPr>
              <w:t>0,0547</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662EA07" w14:textId="77777777" w:rsidR="001C5D94" w:rsidRDefault="001C5D94">
            <w:pPr>
              <w:spacing w:after="0" w:line="240" w:lineRule="auto"/>
              <w:ind w:right="-108"/>
              <w:rPr>
                <w:bCs/>
                <w:kern w:val="2"/>
                <w:szCs w:val="24"/>
                <w14:ligatures w14:val="standardContextual"/>
              </w:rPr>
            </w:pPr>
            <w:r>
              <w:rPr>
                <w:bCs/>
                <w:kern w:val="2"/>
                <w:szCs w:val="24"/>
                <w14:ligatures w14:val="standardContextual"/>
              </w:rPr>
              <w:t>с. Катюжанка,</w:t>
            </w:r>
          </w:p>
          <w:p w14:paraId="5BB8E037" w14:textId="77777777" w:rsidR="001C5D94" w:rsidRDefault="001C5D94">
            <w:pPr>
              <w:spacing w:after="0" w:line="240" w:lineRule="auto"/>
              <w:ind w:right="-108"/>
              <w:rPr>
                <w:bCs/>
                <w:kern w:val="2"/>
                <w:szCs w:val="24"/>
                <w14:ligatures w14:val="standardContextual"/>
              </w:rPr>
            </w:pPr>
            <w:r>
              <w:rPr>
                <w:bCs/>
                <w:kern w:val="2"/>
                <w:szCs w:val="24"/>
                <w14:ligatures w14:val="standardContextual"/>
              </w:rPr>
              <w:t>вул. Волошкова, 38</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E7E775E" w14:textId="77777777" w:rsidR="001C5D94" w:rsidRDefault="001C5D94">
            <w:pPr>
              <w:spacing w:after="0" w:line="240" w:lineRule="auto"/>
              <w:ind w:left="-108" w:right="-102"/>
              <w:jc w:val="center"/>
              <w:rPr>
                <w:bCs/>
                <w:kern w:val="2"/>
                <w:szCs w:val="24"/>
                <w14:ligatures w14:val="standardContextual"/>
              </w:rPr>
            </w:pPr>
            <w:r>
              <w:rPr>
                <w:bCs/>
                <w:kern w:val="2"/>
                <w:szCs w:val="24"/>
                <w14:ligatures w14:val="standardContextual"/>
              </w:rPr>
              <w:t>3221883201:08:178:0002</w:t>
            </w:r>
          </w:p>
        </w:tc>
      </w:tr>
      <w:tr w:rsidR="001C5D94" w14:paraId="52F2E924" w14:textId="77777777" w:rsidTr="001C5D94">
        <w:trPr>
          <w:trHeight w:val="385"/>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F9E2F69" w14:textId="77777777" w:rsidR="001C5D94" w:rsidRDefault="001C5D94">
            <w:pPr>
              <w:spacing w:after="0" w:line="240" w:lineRule="auto"/>
              <w:jc w:val="center"/>
              <w:rPr>
                <w:b/>
                <w:bCs/>
                <w:kern w:val="2"/>
                <w:szCs w:val="24"/>
                <w14:ligatures w14:val="standardContextual"/>
              </w:rPr>
            </w:pPr>
            <w:r>
              <w:rPr>
                <w:b/>
                <w:bCs/>
                <w:kern w:val="2"/>
                <w:szCs w:val="24"/>
                <w14:ligatures w14:val="standardContextual"/>
              </w:rPr>
              <w:t>5</w:t>
            </w:r>
          </w:p>
        </w:tc>
        <w:tc>
          <w:tcPr>
            <w:tcW w:w="2693" w:type="dxa"/>
            <w:tcBorders>
              <w:top w:val="single" w:sz="4" w:space="0" w:color="auto"/>
              <w:left w:val="single" w:sz="4" w:space="0" w:color="auto"/>
              <w:bottom w:val="single" w:sz="4" w:space="0" w:color="auto"/>
              <w:right w:val="single" w:sz="4" w:space="0" w:color="auto"/>
            </w:tcBorders>
            <w:vAlign w:val="center"/>
            <w:hideMark/>
          </w:tcPr>
          <w:p w14:paraId="028DC17D" w14:textId="77777777" w:rsidR="001C5D94" w:rsidRDefault="001C5D94">
            <w:pPr>
              <w:spacing w:after="0" w:line="240" w:lineRule="auto"/>
              <w:ind w:right="-113"/>
              <w:rPr>
                <w:kern w:val="2"/>
                <w:szCs w:val="24"/>
                <w14:ligatures w14:val="standardContextual"/>
              </w:rPr>
            </w:pPr>
            <w:r>
              <w:rPr>
                <w:kern w:val="2"/>
                <w:szCs w:val="24"/>
                <w14:ligatures w14:val="standardContextual"/>
              </w:rPr>
              <w:t>Горніцький Станіслав Валентинович</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34492EF" w14:textId="77777777" w:rsidR="001C5D94" w:rsidRDefault="001C5D94">
            <w:pPr>
              <w:spacing w:after="0" w:line="240" w:lineRule="auto"/>
              <w:rPr>
                <w:bCs/>
                <w:kern w:val="2"/>
                <w:szCs w:val="24"/>
                <w14:ligatures w14:val="standardContextual"/>
              </w:rPr>
            </w:pPr>
            <w:r>
              <w:rPr>
                <w:bCs/>
                <w:kern w:val="2"/>
                <w:szCs w:val="24"/>
                <w14:ligatures w14:val="standardContextual"/>
              </w:rPr>
              <w:t>0,1400</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8C588FB" w14:textId="77777777" w:rsidR="001C5D94" w:rsidRDefault="001C5D94">
            <w:pPr>
              <w:spacing w:after="0" w:line="240" w:lineRule="auto"/>
              <w:ind w:right="-108"/>
              <w:rPr>
                <w:bCs/>
                <w:kern w:val="2"/>
                <w:szCs w:val="24"/>
                <w14:ligatures w14:val="standardContextual"/>
              </w:rPr>
            </w:pPr>
            <w:r>
              <w:rPr>
                <w:bCs/>
                <w:kern w:val="2"/>
                <w:szCs w:val="24"/>
                <w14:ligatures w14:val="standardContextual"/>
              </w:rPr>
              <w:t>с. Литвинівка,</w:t>
            </w:r>
          </w:p>
          <w:p w14:paraId="5D24F1D4" w14:textId="77777777" w:rsidR="001C5D94" w:rsidRDefault="001C5D94">
            <w:pPr>
              <w:spacing w:after="0" w:line="240" w:lineRule="auto"/>
              <w:ind w:right="-108"/>
              <w:rPr>
                <w:bCs/>
                <w:kern w:val="2"/>
                <w:szCs w:val="24"/>
                <w14:ligatures w14:val="standardContextual"/>
              </w:rPr>
            </w:pPr>
            <w:r>
              <w:rPr>
                <w:bCs/>
                <w:kern w:val="2"/>
                <w:szCs w:val="24"/>
                <w14:ligatures w14:val="standardContextual"/>
              </w:rPr>
              <w:t>вул. Лесі Українки, 90</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D5E3A63" w14:textId="77777777" w:rsidR="001C5D94" w:rsidRDefault="001C5D94">
            <w:pPr>
              <w:spacing w:after="0" w:line="240" w:lineRule="auto"/>
              <w:ind w:left="-108" w:right="-102"/>
              <w:jc w:val="center"/>
              <w:rPr>
                <w:bCs/>
                <w:kern w:val="2"/>
                <w:szCs w:val="24"/>
                <w14:ligatures w14:val="standardContextual"/>
              </w:rPr>
            </w:pPr>
            <w:r>
              <w:rPr>
                <w:bCs/>
                <w:kern w:val="2"/>
                <w:szCs w:val="24"/>
                <w14:ligatures w14:val="standardContextual"/>
              </w:rPr>
              <w:t>3221884401:09:044:0165</w:t>
            </w:r>
          </w:p>
        </w:tc>
      </w:tr>
      <w:bookmarkEnd w:id="7"/>
    </w:tbl>
    <w:p w14:paraId="4BE6E99C" w14:textId="77777777" w:rsidR="001C5D94" w:rsidRDefault="001C5D94" w:rsidP="001C5D94">
      <w:pPr>
        <w:spacing w:line="240" w:lineRule="auto"/>
        <w:ind w:firstLine="709"/>
        <w:jc w:val="both"/>
        <w:rPr>
          <w:b/>
          <w:sz w:val="28"/>
          <w:szCs w:val="28"/>
          <w:lang w:val="uk-UA"/>
        </w:rPr>
      </w:pPr>
    </w:p>
    <w:p w14:paraId="749CF636" w14:textId="77777777" w:rsidR="001C5D94" w:rsidRDefault="001C5D94" w:rsidP="001C5D94">
      <w:pPr>
        <w:spacing w:line="240" w:lineRule="auto"/>
        <w:ind w:firstLine="709"/>
        <w:jc w:val="both"/>
        <w:rPr>
          <w:b/>
          <w:sz w:val="28"/>
          <w:szCs w:val="28"/>
        </w:rPr>
      </w:pPr>
      <w:r>
        <w:rPr>
          <w:b/>
          <w:sz w:val="28"/>
          <w:szCs w:val="28"/>
        </w:rPr>
        <w:t>2. Про розробку технічної документації із землеустрою щодо встановлення (відновлення) меж земельної ділянки в натурі (на місцевості) в с. Козаровичі</w:t>
      </w:r>
    </w:p>
    <w:p w14:paraId="449E6F13" w14:textId="77777777" w:rsidR="001C5D94" w:rsidRDefault="001C5D94" w:rsidP="001C5D94">
      <w:pPr>
        <w:spacing w:after="0" w:line="240" w:lineRule="auto"/>
        <w:ind w:firstLine="567"/>
        <w:jc w:val="both"/>
        <w:rPr>
          <w:bCs/>
          <w:i/>
          <w:iCs/>
          <w:sz w:val="28"/>
          <w:szCs w:val="28"/>
        </w:rPr>
      </w:pPr>
      <w:r>
        <w:rPr>
          <w:bCs/>
          <w:i/>
          <w:iCs/>
          <w:sz w:val="28"/>
          <w:szCs w:val="28"/>
        </w:rPr>
        <w:t>З метою забезпечення виконання рішення Вишгородського районного суду від 24.07.2020 року та враховуючи ухвалу Вишгородського районного суду від 30.03.2026 року у справі №363/1585/20 щодо визнання спадщини відумерлою та передачі її у комунальну власність, для встановлення меж земельних ділянок, реєстрації їх в Державному земельному кадастрі, керуючись ст. ст. 25, 55 Закону України «Про землеустрій», ст. ст. 12, 79</w:t>
      </w:r>
      <w:r>
        <w:rPr>
          <w:bCs/>
          <w:i/>
          <w:iCs/>
          <w:sz w:val="28"/>
          <w:szCs w:val="28"/>
          <w:vertAlign w:val="superscript"/>
        </w:rPr>
        <w:t>1</w:t>
      </w:r>
      <w:r>
        <w:rPr>
          <w:bCs/>
          <w:i/>
          <w:iCs/>
          <w:sz w:val="28"/>
          <w:szCs w:val="28"/>
        </w:rPr>
        <w:t>, 83 Земельного кодексу України, ст. ст. 26, 59 Закону України «Про місцеве самоврядування в Україні»</w:t>
      </w:r>
    </w:p>
    <w:p w14:paraId="0D1816AE" w14:textId="77777777" w:rsidR="001C5D94" w:rsidRDefault="001C5D94" w:rsidP="001C5D94">
      <w:pPr>
        <w:spacing w:after="0" w:line="240" w:lineRule="auto"/>
        <w:ind w:firstLine="567"/>
        <w:jc w:val="both"/>
        <w:rPr>
          <w:bCs/>
          <w:sz w:val="28"/>
          <w:szCs w:val="28"/>
        </w:rPr>
      </w:pPr>
      <w:r>
        <w:rPr>
          <w:b/>
          <w:sz w:val="28"/>
          <w:szCs w:val="28"/>
        </w:rPr>
        <w:t>2.1.</w:t>
      </w:r>
      <w:r>
        <w:rPr>
          <w:bCs/>
          <w:sz w:val="28"/>
          <w:szCs w:val="28"/>
        </w:rPr>
        <w:t xml:space="preserve"> Розробити технічну документацію із землеустрою щодо встановлення (відновлення) меж земельних ділянок в натурі (на місцевості):</w:t>
      </w:r>
    </w:p>
    <w:p w14:paraId="702ABE77" w14:textId="77777777" w:rsidR="001C5D94" w:rsidRDefault="001C5D94" w:rsidP="001C5D94">
      <w:pPr>
        <w:pStyle w:val="a5"/>
        <w:numPr>
          <w:ilvl w:val="0"/>
          <w:numId w:val="5"/>
        </w:numPr>
        <w:spacing w:after="160" w:line="240" w:lineRule="auto"/>
        <w:ind w:left="0" w:firstLine="567"/>
        <w:jc w:val="both"/>
        <w:rPr>
          <w:bCs/>
          <w:sz w:val="28"/>
          <w:szCs w:val="28"/>
          <w:lang w:val="uk-UA"/>
        </w:rPr>
      </w:pPr>
      <w:r>
        <w:rPr>
          <w:bCs/>
          <w:sz w:val="28"/>
          <w:szCs w:val="28"/>
          <w:lang w:val="uk-UA"/>
        </w:rPr>
        <w:t>з кадастровим номером 3221883601:20:135:0102 для будівництва і обслуговування житлового будинку, господарських будівель і споруд (присадибна ділянка) (код згідно КВЦПЗД 02.01), площею 0,1029 га, яка розташована по вулиці Ірпінська, 60, в с. Козаровичі, Вишгородського району Київської області.</w:t>
      </w:r>
    </w:p>
    <w:p w14:paraId="32D9D058" w14:textId="77777777" w:rsidR="001C5D94" w:rsidRDefault="001C5D94" w:rsidP="001C5D94">
      <w:pPr>
        <w:pStyle w:val="a5"/>
        <w:numPr>
          <w:ilvl w:val="0"/>
          <w:numId w:val="5"/>
        </w:numPr>
        <w:spacing w:after="160" w:line="240" w:lineRule="auto"/>
        <w:ind w:left="0" w:firstLine="567"/>
        <w:jc w:val="both"/>
        <w:rPr>
          <w:bCs/>
          <w:sz w:val="28"/>
          <w:szCs w:val="28"/>
          <w:lang w:val="uk-UA"/>
        </w:rPr>
      </w:pPr>
      <w:r>
        <w:rPr>
          <w:bCs/>
          <w:sz w:val="28"/>
          <w:szCs w:val="28"/>
          <w:lang w:val="uk-UA"/>
        </w:rPr>
        <w:t>з кадастровим номером 3221883601:20:139:0001 для ведення особистого селянського господарства (код згідно КВЦПЗД 01.03), площею 0,2207 га, яка розташована в с. Козаровичі, Вишгородського району Київської області.</w:t>
      </w:r>
    </w:p>
    <w:p w14:paraId="691A9636" w14:textId="77777777" w:rsidR="001C5D94" w:rsidRDefault="001C5D94" w:rsidP="001C5D94">
      <w:pPr>
        <w:pStyle w:val="a5"/>
        <w:numPr>
          <w:ilvl w:val="1"/>
          <w:numId w:val="6"/>
        </w:numPr>
        <w:spacing w:after="160" w:line="240" w:lineRule="auto"/>
        <w:ind w:left="0" w:firstLine="567"/>
        <w:jc w:val="both"/>
        <w:rPr>
          <w:bCs/>
          <w:sz w:val="28"/>
          <w:szCs w:val="28"/>
          <w:lang w:val="uk-UA"/>
        </w:rPr>
      </w:pPr>
      <w:r>
        <w:rPr>
          <w:bCs/>
          <w:sz w:val="28"/>
          <w:szCs w:val="28"/>
        </w:rPr>
        <w:t>Контроль за виконанням цього рішення покласти на начальника відділу земельних відносин, архітектури, містобудування та комунальної власності Димерської селищної ради Романа Нагалюка.</w:t>
      </w:r>
    </w:p>
    <w:p w14:paraId="3C017214" w14:textId="77777777" w:rsidR="001C5D94" w:rsidRDefault="001C5D94" w:rsidP="001C5D94">
      <w:pPr>
        <w:pStyle w:val="a5"/>
        <w:spacing w:after="0" w:line="240" w:lineRule="auto"/>
        <w:ind w:left="0"/>
        <w:jc w:val="both"/>
        <w:rPr>
          <w:b/>
          <w:sz w:val="28"/>
          <w:szCs w:val="28"/>
        </w:rPr>
      </w:pPr>
    </w:p>
    <w:p w14:paraId="1E8248A7" w14:textId="77777777" w:rsidR="001C5D94" w:rsidRDefault="001C5D94" w:rsidP="001C5D94">
      <w:pPr>
        <w:pStyle w:val="a5"/>
        <w:spacing w:after="0" w:line="240" w:lineRule="auto"/>
        <w:ind w:left="0" w:firstLine="426"/>
        <w:jc w:val="both"/>
        <w:rPr>
          <w:b/>
          <w:sz w:val="28"/>
          <w:szCs w:val="28"/>
        </w:rPr>
      </w:pPr>
      <w:r>
        <w:rPr>
          <w:b/>
          <w:sz w:val="28"/>
          <w:szCs w:val="28"/>
          <w:lang w:val="uk-UA"/>
        </w:rPr>
        <w:t>3</w:t>
      </w:r>
      <w:r>
        <w:rPr>
          <w:b/>
          <w:sz w:val="28"/>
          <w:szCs w:val="28"/>
        </w:rPr>
        <w:t>.</w:t>
      </w:r>
      <w:r>
        <w:rPr>
          <w:b/>
          <w:sz w:val="28"/>
          <w:szCs w:val="28"/>
          <w:lang w:val="uk-UA"/>
        </w:rPr>
        <w:t xml:space="preserve"> Про продовження договору оренди земельної ділянки в с. Вахівка з ТОВ «ЮНС»</w:t>
      </w:r>
    </w:p>
    <w:p w14:paraId="0729EAEA" w14:textId="77777777" w:rsidR="001C5D94" w:rsidRDefault="001C5D94" w:rsidP="001C5D94">
      <w:pPr>
        <w:spacing w:after="0" w:line="240" w:lineRule="auto"/>
        <w:jc w:val="both"/>
        <w:rPr>
          <w:bCs/>
          <w:sz w:val="28"/>
          <w:szCs w:val="28"/>
        </w:rPr>
      </w:pPr>
    </w:p>
    <w:p w14:paraId="6E25C7FB" w14:textId="77777777" w:rsidR="001C5D94" w:rsidRDefault="001C5D94" w:rsidP="001C5D94">
      <w:pPr>
        <w:spacing w:after="0" w:line="240" w:lineRule="auto"/>
        <w:ind w:firstLine="426"/>
        <w:jc w:val="both"/>
        <w:rPr>
          <w:bCs/>
          <w:i/>
          <w:iCs/>
          <w:sz w:val="28"/>
          <w:szCs w:val="28"/>
        </w:rPr>
      </w:pPr>
      <w:r>
        <w:rPr>
          <w:bCs/>
          <w:i/>
          <w:iCs/>
          <w:sz w:val="28"/>
          <w:szCs w:val="28"/>
        </w:rPr>
        <w:t>Розглянувши клопотання ТОВ «ЮКРЕЙНІАН НЕТВОРК СОЛЮШНС» від 18.05.2026 року №</w:t>
      </w:r>
      <w:r>
        <w:rPr>
          <w:bCs/>
          <w:i/>
          <w:iCs/>
          <w:sz w:val="28"/>
          <w:szCs w:val="28"/>
          <w:lang w:val="en-US"/>
        </w:rPr>
        <w:t>UNS</w:t>
      </w:r>
      <w:r>
        <w:rPr>
          <w:bCs/>
          <w:i/>
          <w:iCs/>
          <w:sz w:val="28"/>
          <w:szCs w:val="28"/>
        </w:rPr>
        <w:t>-</w:t>
      </w:r>
      <w:r>
        <w:rPr>
          <w:bCs/>
          <w:i/>
          <w:iCs/>
          <w:sz w:val="28"/>
          <w:szCs w:val="28"/>
          <w:lang w:val="en-US"/>
        </w:rPr>
        <w:t>OUT</w:t>
      </w:r>
      <w:r>
        <w:rPr>
          <w:bCs/>
          <w:i/>
          <w:iCs/>
          <w:sz w:val="28"/>
          <w:szCs w:val="28"/>
        </w:rPr>
        <w:t xml:space="preserve">-26-579 про продовження дії договору оренди </w:t>
      </w:r>
      <w:r>
        <w:rPr>
          <w:bCs/>
          <w:i/>
          <w:iCs/>
          <w:sz w:val="28"/>
          <w:szCs w:val="28"/>
        </w:rPr>
        <w:lastRenderedPageBreak/>
        <w:t>землі від 22.06.2011 укладеного між Вахівською сільською радою та ПрАТ «МТС Україна», беручи до уваги додаткову угоду від 24.10.2025 року щодо внесення змін до договору, якою були замінені сторони договору, керуючись Земельним кодексом України, статтею 33 Закону України «Про оренду землі»,  статтями 26, 59 Закону України «Про місцеве самоврядування в Україні» у зв’язку із наближенням терміну закінчення терміну оренди земельної ділянки (22.06.2026 року)</w:t>
      </w:r>
    </w:p>
    <w:p w14:paraId="3A75D222" w14:textId="77777777" w:rsidR="001C5D94" w:rsidRDefault="001C5D94" w:rsidP="001C5D94">
      <w:pPr>
        <w:pStyle w:val="a5"/>
        <w:numPr>
          <w:ilvl w:val="0"/>
          <w:numId w:val="7"/>
        </w:numPr>
        <w:spacing w:after="0" w:line="240" w:lineRule="auto"/>
        <w:ind w:left="0" w:firstLine="426"/>
        <w:jc w:val="both"/>
        <w:rPr>
          <w:bCs/>
          <w:sz w:val="28"/>
          <w:szCs w:val="28"/>
          <w:lang w:val="uk-UA"/>
        </w:rPr>
      </w:pPr>
      <w:r>
        <w:rPr>
          <w:bCs/>
          <w:sz w:val="28"/>
          <w:szCs w:val="28"/>
          <w:lang w:val="uk-UA"/>
        </w:rPr>
        <w:t>Продовжити на 15 років ТОВ «ЮКРЕЙНІАН НЕТВОРК СОЛЮШНС» (код ЄДРПОУ 45186671) право оренди земельної ділянки з кадастровим номером 3221881201:13:053:0151 площею 0,0200 га, яка розташована в селі Вахівка.</w:t>
      </w:r>
    </w:p>
    <w:p w14:paraId="550B3632" w14:textId="77777777" w:rsidR="001C5D94" w:rsidRDefault="001C5D94" w:rsidP="001C5D94">
      <w:pPr>
        <w:pStyle w:val="a5"/>
        <w:numPr>
          <w:ilvl w:val="0"/>
          <w:numId w:val="7"/>
        </w:numPr>
        <w:spacing w:after="0" w:line="240" w:lineRule="auto"/>
        <w:ind w:left="0" w:firstLine="426"/>
        <w:jc w:val="both"/>
        <w:rPr>
          <w:bCs/>
          <w:sz w:val="28"/>
          <w:szCs w:val="28"/>
          <w:lang w:val="uk-UA"/>
        </w:rPr>
      </w:pPr>
      <w:r>
        <w:rPr>
          <w:bCs/>
          <w:sz w:val="28"/>
          <w:szCs w:val="28"/>
          <w:lang w:val="uk-UA"/>
        </w:rPr>
        <w:t>Укласти додаткову угоду до договору оренди землі від 22.06.2011 укладеного між Вахівською сільською радою та ПрАТ «МТС Україна» про продовження терміну дії договору, а саме до 22 серпня 2041 року.</w:t>
      </w:r>
    </w:p>
    <w:p w14:paraId="2A2AFFD2" w14:textId="77777777" w:rsidR="001C5D94" w:rsidRDefault="001C5D94" w:rsidP="001C5D94">
      <w:pPr>
        <w:pStyle w:val="a5"/>
        <w:numPr>
          <w:ilvl w:val="0"/>
          <w:numId w:val="7"/>
        </w:numPr>
        <w:spacing w:after="160" w:line="240" w:lineRule="auto"/>
        <w:ind w:left="0" w:firstLine="426"/>
        <w:jc w:val="both"/>
        <w:rPr>
          <w:bCs/>
          <w:sz w:val="28"/>
          <w:szCs w:val="28"/>
          <w:lang w:val="uk-UA"/>
        </w:rPr>
      </w:pPr>
      <w:r>
        <w:rPr>
          <w:bCs/>
          <w:sz w:val="28"/>
          <w:szCs w:val="28"/>
          <w:lang w:val="uk-UA"/>
        </w:rPr>
        <w:t>Доручити Димерському селищному голові Підкурганному В.В. підписати додаткову угоду до договору.</w:t>
      </w:r>
    </w:p>
    <w:p w14:paraId="4EA4E518" w14:textId="77777777" w:rsidR="001C5D94" w:rsidRDefault="001C5D94" w:rsidP="001C5D94">
      <w:pPr>
        <w:pStyle w:val="a5"/>
        <w:numPr>
          <w:ilvl w:val="0"/>
          <w:numId w:val="7"/>
        </w:numPr>
        <w:spacing w:after="160" w:line="240" w:lineRule="auto"/>
        <w:ind w:left="0" w:firstLine="426"/>
        <w:jc w:val="both"/>
        <w:rPr>
          <w:bCs/>
          <w:sz w:val="28"/>
          <w:szCs w:val="28"/>
          <w:lang w:val="uk-UA"/>
        </w:rPr>
      </w:pPr>
      <w:r>
        <w:rPr>
          <w:bCs/>
          <w:sz w:val="28"/>
          <w:szCs w:val="28"/>
          <w:lang w:val="uk-UA"/>
        </w:rPr>
        <w:t>Державному реєстратору під час реєстрації додаткової угоди до договору здійснити одночасну реєстрацію права комунальної власності Димерської селищної ради відповідно до Закону України «Про державну реєстрацію речових прав на нерухоме майно та їх обтяжень».</w:t>
      </w:r>
    </w:p>
    <w:p w14:paraId="26F5A056" w14:textId="77777777" w:rsidR="001C5D94" w:rsidRDefault="001C5D94" w:rsidP="001C5D94">
      <w:pPr>
        <w:pStyle w:val="a5"/>
        <w:numPr>
          <w:ilvl w:val="0"/>
          <w:numId w:val="7"/>
        </w:numPr>
        <w:spacing w:after="160" w:line="240" w:lineRule="auto"/>
        <w:ind w:left="0" w:firstLine="426"/>
        <w:jc w:val="both"/>
        <w:rPr>
          <w:bCs/>
          <w:sz w:val="28"/>
          <w:szCs w:val="28"/>
          <w:lang w:val="uk-UA"/>
        </w:rPr>
      </w:pPr>
      <w:r>
        <w:rPr>
          <w:bCs/>
          <w:sz w:val="28"/>
          <w:szCs w:val="28"/>
          <w:lang w:val="uk-UA"/>
        </w:rPr>
        <w:t>Контроль за виконанням цього рішення покласти на начальника відділу земельних відносин, архітектури, містобудування та комунальної власності Димерської селищної ради Романа Нагалюка.</w:t>
      </w:r>
    </w:p>
    <w:p w14:paraId="3814DC2F" w14:textId="77777777" w:rsidR="001C5D94" w:rsidRDefault="001C5D94" w:rsidP="001C5D94">
      <w:pPr>
        <w:pStyle w:val="a5"/>
        <w:spacing w:after="0" w:line="240" w:lineRule="auto"/>
        <w:ind w:left="0" w:firstLine="426"/>
        <w:jc w:val="both"/>
        <w:rPr>
          <w:b/>
          <w:sz w:val="28"/>
          <w:szCs w:val="28"/>
          <w:lang w:val="uk-UA"/>
        </w:rPr>
      </w:pPr>
    </w:p>
    <w:p w14:paraId="134FC1DB" w14:textId="77777777" w:rsidR="001C5D94" w:rsidRDefault="001C5D94" w:rsidP="001C5D94">
      <w:pPr>
        <w:pStyle w:val="a5"/>
        <w:spacing w:after="0" w:line="240" w:lineRule="auto"/>
        <w:ind w:left="0" w:firstLine="426"/>
        <w:jc w:val="both"/>
        <w:rPr>
          <w:b/>
          <w:sz w:val="28"/>
          <w:szCs w:val="28"/>
          <w:lang w:val="uk-UA"/>
        </w:rPr>
      </w:pPr>
      <w:r>
        <w:rPr>
          <w:b/>
          <w:sz w:val="28"/>
          <w:szCs w:val="28"/>
          <w:lang w:val="uk-UA"/>
        </w:rPr>
        <w:t>4. Про надання дозволу на розробку проєктів землеустрою щодо відведення земельної ділянки в користування на умовах оренди для городництва</w:t>
      </w:r>
    </w:p>
    <w:p w14:paraId="75CCACAC" w14:textId="77777777" w:rsidR="001C5D94" w:rsidRPr="001C5D94" w:rsidRDefault="001C5D94" w:rsidP="001C5D94">
      <w:pPr>
        <w:pStyle w:val="a5"/>
        <w:spacing w:after="0" w:line="240" w:lineRule="auto"/>
        <w:ind w:left="0" w:firstLine="426"/>
        <w:jc w:val="both"/>
        <w:rPr>
          <w:rStyle w:val="docdata"/>
          <w:i/>
          <w:iCs/>
          <w:color w:val="000000"/>
          <w:lang w:val="uk-UA"/>
        </w:rPr>
      </w:pPr>
      <w:r>
        <w:rPr>
          <w:rStyle w:val="docdata"/>
          <w:i/>
          <w:iCs/>
          <w:color w:val="000000"/>
          <w:sz w:val="28"/>
          <w:szCs w:val="28"/>
          <w:lang w:val="uk-UA"/>
        </w:rPr>
        <w:t>Розглянувши заяви громадян про надання дозволу на розробку проєкту землеустрою щодо відведення земельної ділянки у користування на умовах оренди для городництва в селищі Димер, згідно поданих графічних матеріалів, керуючись ст. ст. 12, 36, 124, ч.2, ст. 134 Земельного кодексу України, ст. 50 Закону України «Про землеустрій», ст. 6 Закону України «Про оренду землі», ст. ст. 26, 59 Закону України «Про місцеве самоврядування в Україні»</w:t>
      </w:r>
    </w:p>
    <w:p w14:paraId="48093294" w14:textId="77777777" w:rsidR="001C5D94" w:rsidRDefault="001C5D94" w:rsidP="001C5D94">
      <w:pPr>
        <w:numPr>
          <w:ilvl w:val="0"/>
          <w:numId w:val="8"/>
        </w:numPr>
        <w:tabs>
          <w:tab w:val="clear" w:pos="720"/>
          <w:tab w:val="num" w:pos="993"/>
        </w:tabs>
        <w:spacing w:after="0" w:line="240" w:lineRule="auto"/>
        <w:ind w:left="0" w:firstLine="426"/>
        <w:jc w:val="both"/>
        <w:rPr>
          <w:rFonts w:eastAsia="Times New Roman"/>
          <w:szCs w:val="24"/>
          <w:lang w:eastAsia="uk-UA"/>
        </w:rPr>
      </w:pPr>
      <w:r w:rsidRPr="001C5D94">
        <w:rPr>
          <w:rFonts w:eastAsia="Times New Roman"/>
          <w:color w:val="000000"/>
          <w:sz w:val="28"/>
          <w:szCs w:val="28"/>
          <w:lang w:val="uk-UA" w:eastAsia="uk-UA"/>
        </w:rPr>
        <w:t xml:space="preserve">Надати </w:t>
      </w:r>
      <w:r w:rsidRPr="001C5D94">
        <w:rPr>
          <w:rFonts w:eastAsia="Times New Roman"/>
          <w:b/>
          <w:bCs/>
          <w:color w:val="000000"/>
          <w:sz w:val="28"/>
          <w:szCs w:val="28"/>
          <w:lang w:val="uk-UA" w:eastAsia="uk-UA"/>
        </w:rPr>
        <w:t>гр.</w:t>
      </w:r>
      <w:r>
        <w:rPr>
          <w:rFonts w:eastAsia="Times New Roman"/>
          <w:b/>
          <w:bCs/>
          <w:color w:val="000000"/>
          <w:szCs w:val="24"/>
          <w:lang w:eastAsia="uk-UA"/>
        </w:rPr>
        <w:t> </w:t>
      </w:r>
      <w:r w:rsidRPr="001C5D94">
        <w:rPr>
          <w:rFonts w:eastAsia="Times New Roman"/>
          <w:b/>
          <w:bCs/>
          <w:color w:val="000000"/>
          <w:sz w:val="28"/>
          <w:szCs w:val="28"/>
          <w:lang w:val="uk-UA" w:eastAsia="uk-UA"/>
        </w:rPr>
        <w:t xml:space="preserve">Ткаченко Аллі Олексіївні </w:t>
      </w:r>
      <w:r w:rsidRPr="001C5D94">
        <w:rPr>
          <w:rFonts w:eastAsia="Times New Roman"/>
          <w:color w:val="000000"/>
          <w:sz w:val="28"/>
          <w:szCs w:val="28"/>
          <w:lang w:val="uk-UA" w:eastAsia="uk-UA"/>
        </w:rPr>
        <w:t xml:space="preserve">дозвіл на розробку проєкту землеустрою щодо відведення земельної ділянки в користування на умовах оренди для городництва (код КВЦПЗД - 01.07), орієнтовною площею </w:t>
      </w:r>
      <w:r>
        <w:rPr>
          <w:rFonts w:eastAsia="Times New Roman"/>
          <w:b/>
          <w:bCs/>
          <w:color w:val="000000"/>
          <w:sz w:val="28"/>
          <w:szCs w:val="28"/>
          <w:lang w:eastAsia="uk-UA"/>
        </w:rPr>
        <w:t>0,0300 га</w:t>
      </w:r>
      <w:r>
        <w:rPr>
          <w:rFonts w:eastAsia="Times New Roman"/>
          <w:color w:val="000000"/>
          <w:sz w:val="28"/>
          <w:szCs w:val="28"/>
          <w:lang w:eastAsia="uk-UA"/>
        </w:rPr>
        <w:t xml:space="preserve"> по </w:t>
      </w:r>
      <w:r>
        <w:rPr>
          <w:rFonts w:eastAsia="Times New Roman"/>
          <w:b/>
          <w:bCs/>
          <w:color w:val="000000"/>
          <w:sz w:val="28"/>
          <w:szCs w:val="28"/>
          <w:lang w:eastAsia="uk-UA"/>
        </w:rPr>
        <w:t>вул. Яблунева в селищі Димер</w:t>
      </w:r>
      <w:r>
        <w:rPr>
          <w:rFonts w:eastAsia="Times New Roman"/>
          <w:color w:val="000000"/>
          <w:sz w:val="28"/>
          <w:szCs w:val="28"/>
          <w:lang w:eastAsia="uk-UA"/>
        </w:rPr>
        <w:t>.</w:t>
      </w:r>
    </w:p>
    <w:p w14:paraId="23E6276B" w14:textId="77777777" w:rsidR="001C5D94" w:rsidRDefault="001C5D94" w:rsidP="001C5D94">
      <w:pPr>
        <w:numPr>
          <w:ilvl w:val="0"/>
          <w:numId w:val="8"/>
        </w:numPr>
        <w:tabs>
          <w:tab w:val="clear" w:pos="720"/>
          <w:tab w:val="num" w:pos="993"/>
        </w:tabs>
        <w:spacing w:after="0" w:line="240" w:lineRule="auto"/>
        <w:ind w:left="0" w:firstLine="426"/>
        <w:jc w:val="both"/>
        <w:rPr>
          <w:rFonts w:eastAsia="Times New Roman"/>
          <w:szCs w:val="24"/>
          <w:lang w:eastAsia="uk-UA"/>
        </w:rPr>
      </w:pPr>
      <w:r>
        <w:rPr>
          <w:rFonts w:eastAsia="Times New Roman"/>
          <w:color w:val="000000"/>
          <w:sz w:val="28"/>
          <w:szCs w:val="28"/>
          <w:lang w:eastAsia="uk-UA"/>
        </w:rPr>
        <w:t xml:space="preserve">Надати </w:t>
      </w:r>
      <w:r>
        <w:rPr>
          <w:rFonts w:eastAsia="Times New Roman"/>
          <w:b/>
          <w:bCs/>
          <w:color w:val="000000"/>
          <w:sz w:val="28"/>
          <w:szCs w:val="28"/>
          <w:lang w:eastAsia="uk-UA"/>
        </w:rPr>
        <w:t>гр.</w:t>
      </w:r>
      <w:r>
        <w:rPr>
          <w:rFonts w:eastAsia="Times New Roman"/>
          <w:b/>
          <w:bCs/>
          <w:color w:val="000000"/>
          <w:szCs w:val="24"/>
          <w:lang w:eastAsia="uk-UA"/>
        </w:rPr>
        <w:t> </w:t>
      </w:r>
      <w:r>
        <w:rPr>
          <w:rFonts w:eastAsia="Times New Roman"/>
          <w:b/>
          <w:bCs/>
          <w:color w:val="000000"/>
          <w:sz w:val="28"/>
          <w:szCs w:val="28"/>
          <w:lang w:eastAsia="uk-UA"/>
        </w:rPr>
        <w:t xml:space="preserve">Мартишкіній Катерині Олександрівні </w:t>
      </w:r>
      <w:r>
        <w:rPr>
          <w:rFonts w:eastAsia="Times New Roman"/>
          <w:color w:val="000000"/>
          <w:sz w:val="28"/>
          <w:szCs w:val="28"/>
          <w:lang w:eastAsia="uk-UA"/>
        </w:rPr>
        <w:t xml:space="preserve">дозвіл на розробку проєкту землеустрою щодо відведення земельної ділянки в користування на умовах оренди для городництва (код КВЦПЗД - 01.07), орієнтовною площею </w:t>
      </w:r>
      <w:r>
        <w:rPr>
          <w:rFonts w:eastAsia="Times New Roman"/>
          <w:b/>
          <w:bCs/>
          <w:color w:val="000000"/>
          <w:sz w:val="28"/>
          <w:szCs w:val="28"/>
          <w:lang w:eastAsia="uk-UA"/>
        </w:rPr>
        <w:t>0,0600 га</w:t>
      </w:r>
      <w:r>
        <w:rPr>
          <w:rFonts w:eastAsia="Times New Roman"/>
          <w:color w:val="000000"/>
          <w:sz w:val="28"/>
          <w:szCs w:val="28"/>
          <w:lang w:eastAsia="uk-UA"/>
        </w:rPr>
        <w:t xml:space="preserve"> по </w:t>
      </w:r>
      <w:r>
        <w:rPr>
          <w:rFonts w:eastAsia="Times New Roman"/>
          <w:b/>
          <w:bCs/>
          <w:color w:val="000000"/>
          <w:sz w:val="28"/>
          <w:szCs w:val="28"/>
          <w:lang w:eastAsia="uk-UA"/>
        </w:rPr>
        <w:t>вул. Райдужна в селищі Димер</w:t>
      </w:r>
      <w:r>
        <w:rPr>
          <w:rFonts w:eastAsia="Times New Roman"/>
          <w:color w:val="000000"/>
          <w:sz w:val="28"/>
          <w:szCs w:val="28"/>
          <w:lang w:eastAsia="uk-UA"/>
        </w:rPr>
        <w:t>.</w:t>
      </w:r>
    </w:p>
    <w:p w14:paraId="4F82EA91" w14:textId="77777777" w:rsidR="001C5D94" w:rsidRDefault="001C5D94" w:rsidP="001C5D94">
      <w:pPr>
        <w:numPr>
          <w:ilvl w:val="0"/>
          <w:numId w:val="8"/>
        </w:numPr>
        <w:tabs>
          <w:tab w:val="clear" w:pos="720"/>
          <w:tab w:val="num" w:pos="993"/>
        </w:tabs>
        <w:spacing w:after="0" w:line="240" w:lineRule="auto"/>
        <w:ind w:left="0" w:firstLine="426"/>
        <w:jc w:val="both"/>
        <w:rPr>
          <w:rFonts w:eastAsia="Times New Roman"/>
          <w:szCs w:val="24"/>
          <w:lang w:eastAsia="uk-UA"/>
        </w:rPr>
      </w:pPr>
      <w:r>
        <w:rPr>
          <w:rFonts w:eastAsia="Times New Roman"/>
          <w:color w:val="000000"/>
          <w:sz w:val="28"/>
          <w:szCs w:val="28"/>
          <w:lang w:eastAsia="uk-UA"/>
        </w:rPr>
        <w:t xml:space="preserve">Надати </w:t>
      </w:r>
      <w:r>
        <w:rPr>
          <w:rFonts w:eastAsia="Times New Roman"/>
          <w:b/>
          <w:bCs/>
          <w:color w:val="000000"/>
          <w:sz w:val="28"/>
          <w:szCs w:val="28"/>
          <w:lang w:eastAsia="uk-UA"/>
        </w:rPr>
        <w:t>гр.</w:t>
      </w:r>
      <w:r>
        <w:rPr>
          <w:rFonts w:eastAsia="Times New Roman"/>
          <w:b/>
          <w:bCs/>
          <w:color w:val="000000"/>
          <w:szCs w:val="24"/>
          <w:lang w:eastAsia="uk-UA"/>
        </w:rPr>
        <w:t> </w:t>
      </w:r>
      <w:r>
        <w:rPr>
          <w:rFonts w:eastAsia="Times New Roman"/>
          <w:b/>
          <w:bCs/>
          <w:color w:val="000000"/>
          <w:sz w:val="28"/>
          <w:szCs w:val="28"/>
          <w:lang w:eastAsia="uk-UA"/>
        </w:rPr>
        <w:t xml:space="preserve">Бондаренко Вікторії Миколаївні </w:t>
      </w:r>
      <w:r>
        <w:rPr>
          <w:rFonts w:eastAsia="Times New Roman"/>
          <w:color w:val="000000"/>
          <w:sz w:val="28"/>
          <w:szCs w:val="28"/>
          <w:lang w:eastAsia="uk-UA"/>
        </w:rPr>
        <w:t xml:space="preserve">дозвіл на розробку проєкту землеустрою щодо відведення земельної ділянки в користування на умовах оренди для городництва (код КВЦПЗД - 01.07), орієнтовною площею </w:t>
      </w:r>
      <w:r>
        <w:rPr>
          <w:rFonts w:eastAsia="Times New Roman"/>
          <w:b/>
          <w:bCs/>
          <w:color w:val="000000"/>
          <w:sz w:val="28"/>
          <w:szCs w:val="28"/>
          <w:lang w:eastAsia="uk-UA"/>
        </w:rPr>
        <w:t>0,0250 га</w:t>
      </w:r>
      <w:r>
        <w:rPr>
          <w:rFonts w:eastAsia="Times New Roman"/>
          <w:color w:val="000000"/>
          <w:sz w:val="28"/>
          <w:szCs w:val="28"/>
          <w:lang w:eastAsia="uk-UA"/>
        </w:rPr>
        <w:t xml:space="preserve"> по </w:t>
      </w:r>
      <w:r>
        <w:rPr>
          <w:rFonts w:eastAsia="Times New Roman"/>
          <w:b/>
          <w:bCs/>
          <w:color w:val="000000"/>
          <w:sz w:val="28"/>
          <w:szCs w:val="28"/>
          <w:lang w:eastAsia="uk-UA"/>
        </w:rPr>
        <w:t>вул. Райдужна в селищі Димер</w:t>
      </w:r>
      <w:r>
        <w:rPr>
          <w:rFonts w:eastAsia="Times New Roman"/>
          <w:color w:val="000000"/>
          <w:sz w:val="28"/>
          <w:szCs w:val="28"/>
          <w:lang w:eastAsia="uk-UA"/>
        </w:rPr>
        <w:t>.</w:t>
      </w:r>
    </w:p>
    <w:p w14:paraId="6C6DAD71" w14:textId="77777777" w:rsidR="001C5D94" w:rsidRDefault="001C5D94" w:rsidP="001C5D94">
      <w:pPr>
        <w:numPr>
          <w:ilvl w:val="0"/>
          <w:numId w:val="8"/>
        </w:numPr>
        <w:tabs>
          <w:tab w:val="clear" w:pos="720"/>
          <w:tab w:val="num" w:pos="993"/>
        </w:tabs>
        <w:spacing w:after="0" w:line="240" w:lineRule="auto"/>
        <w:ind w:left="0" w:firstLine="426"/>
        <w:jc w:val="both"/>
        <w:rPr>
          <w:rFonts w:eastAsia="Times New Roman"/>
          <w:szCs w:val="24"/>
          <w:lang w:eastAsia="uk-UA"/>
        </w:rPr>
      </w:pPr>
      <w:r>
        <w:rPr>
          <w:rFonts w:eastAsia="Times New Roman"/>
          <w:color w:val="000000"/>
          <w:sz w:val="28"/>
          <w:szCs w:val="28"/>
          <w:lang w:eastAsia="uk-UA"/>
        </w:rPr>
        <w:t>Під час проведення кадастрової зйомки здійснити погодження меж земельної ділянки.</w:t>
      </w:r>
    </w:p>
    <w:p w14:paraId="46A3B00D" w14:textId="77777777" w:rsidR="001C5D94" w:rsidRDefault="001C5D94" w:rsidP="001C5D94">
      <w:pPr>
        <w:numPr>
          <w:ilvl w:val="0"/>
          <w:numId w:val="8"/>
        </w:numPr>
        <w:tabs>
          <w:tab w:val="clear" w:pos="720"/>
          <w:tab w:val="num" w:pos="993"/>
        </w:tabs>
        <w:spacing w:after="0" w:line="240" w:lineRule="auto"/>
        <w:ind w:left="0" w:firstLine="426"/>
        <w:jc w:val="both"/>
        <w:rPr>
          <w:rFonts w:eastAsia="Times New Roman"/>
          <w:szCs w:val="24"/>
          <w:lang w:eastAsia="uk-UA"/>
        </w:rPr>
      </w:pPr>
      <w:r>
        <w:rPr>
          <w:rFonts w:eastAsia="Times New Roman"/>
          <w:color w:val="000000"/>
          <w:sz w:val="28"/>
          <w:szCs w:val="28"/>
          <w:lang w:eastAsia="uk-UA"/>
        </w:rPr>
        <w:lastRenderedPageBreak/>
        <w:t>Розроблений та погоджений у відповідності до чинного законодавства проєкт землеустрою, після державної реєстрації земельної ділянки, подати на затвердження до Димерської селищної ради.</w:t>
      </w:r>
    </w:p>
    <w:p w14:paraId="10A5C110" w14:textId="77777777" w:rsidR="001C5D94" w:rsidRDefault="001C5D94" w:rsidP="001C5D94">
      <w:pPr>
        <w:numPr>
          <w:ilvl w:val="0"/>
          <w:numId w:val="8"/>
        </w:numPr>
        <w:tabs>
          <w:tab w:val="clear" w:pos="720"/>
          <w:tab w:val="num" w:pos="993"/>
        </w:tabs>
        <w:spacing w:after="0" w:line="240" w:lineRule="auto"/>
        <w:ind w:left="0" w:firstLine="426"/>
        <w:jc w:val="both"/>
        <w:rPr>
          <w:rFonts w:eastAsia="Times New Roman"/>
          <w:szCs w:val="24"/>
          <w:lang w:eastAsia="uk-UA"/>
        </w:rPr>
      </w:pPr>
      <w:r>
        <w:rPr>
          <w:rFonts w:eastAsia="Times New Roman"/>
          <w:color w:val="000000"/>
          <w:sz w:val="28"/>
          <w:szCs w:val="28"/>
          <w:lang w:eastAsia="uk-UA"/>
        </w:rPr>
        <w:t>Контроль за виконанням даного рішення покласти на постійну комісію питань земельних відносин, природокористування, планування території, будівництва, архітектури, охорони пам’яток, історичного середовища та благоустрою.</w:t>
      </w:r>
    </w:p>
    <w:p w14:paraId="41EC2A3A" w14:textId="77777777" w:rsidR="001C5D94" w:rsidRDefault="001C5D94" w:rsidP="001C5D94">
      <w:pPr>
        <w:pStyle w:val="a5"/>
        <w:spacing w:after="0" w:line="240" w:lineRule="auto"/>
        <w:ind w:left="0" w:firstLine="426"/>
        <w:jc w:val="both"/>
        <w:rPr>
          <w:b/>
          <w:sz w:val="28"/>
          <w:szCs w:val="28"/>
          <w:lang w:val="uk-UA"/>
        </w:rPr>
      </w:pPr>
    </w:p>
    <w:p w14:paraId="1C1CBB61" w14:textId="77777777" w:rsidR="001C5D94" w:rsidRDefault="001C5D94" w:rsidP="001C5D94">
      <w:pPr>
        <w:pStyle w:val="a5"/>
        <w:spacing w:after="0" w:line="240" w:lineRule="auto"/>
        <w:ind w:left="0" w:firstLine="426"/>
        <w:jc w:val="both"/>
        <w:rPr>
          <w:b/>
          <w:sz w:val="28"/>
          <w:szCs w:val="28"/>
          <w:lang w:val="uk-UA"/>
        </w:rPr>
      </w:pPr>
      <w:r>
        <w:rPr>
          <w:b/>
          <w:sz w:val="28"/>
          <w:szCs w:val="28"/>
          <w:lang w:val="uk-UA"/>
        </w:rPr>
        <w:t>5. Про затвердження гр. Бондаренко Ніні Миколаївні технічної документації із землеустрою щодо встановлення (відновлення) меж земельної ділянки в натурі (на місцевості).</w:t>
      </w:r>
    </w:p>
    <w:p w14:paraId="154D3695" w14:textId="77777777" w:rsidR="001C5D94" w:rsidRDefault="001C5D94" w:rsidP="001C5D94">
      <w:pPr>
        <w:pStyle w:val="a5"/>
        <w:spacing w:after="0" w:line="240" w:lineRule="auto"/>
        <w:ind w:left="0" w:firstLine="426"/>
        <w:jc w:val="both"/>
        <w:rPr>
          <w:bCs/>
          <w:i/>
          <w:iCs/>
          <w:color w:val="FF0000"/>
          <w:sz w:val="28"/>
          <w:szCs w:val="28"/>
          <w:lang w:val="uk-UA"/>
        </w:rPr>
      </w:pPr>
      <w:r>
        <w:rPr>
          <w:bCs/>
          <w:i/>
          <w:iCs/>
          <w:sz w:val="28"/>
          <w:szCs w:val="28"/>
          <w:lang w:val="uk-UA"/>
        </w:rPr>
        <w:t>Розглянувши заяву гр. Бондаренко Н.М., технічу документацію із землеустрою щодо встановлення (відновлення) меж земельної ділянки в натурі (на місцевості), керуючись ст. 12 та п. п. 5 п. 27 Розділу Х «Перехідні положення» Земельного кодексу України, ст. ст. 28, 30, 55 Закону України «Про землеустрій», ст. 24 Закону України «Про Державний земельний кадастр», ст. ст. 26, 59 Закону України «Про місцеве самоврядування в Україні», беручи до уваги рішення Виконавчого комітету Димерської селищної ради від 30.05.2000 року №90 «Про надання земельних ділянок у приватну власність»</w:t>
      </w:r>
    </w:p>
    <w:p w14:paraId="4E33AA66" w14:textId="77777777" w:rsidR="001C5D94" w:rsidRDefault="001C5D94" w:rsidP="001C5D94">
      <w:pPr>
        <w:pStyle w:val="a5"/>
        <w:spacing w:after="0" w:line="240" w:lineRule="auto"/>
        <w:ind w:left="0" w:firstLine="426"/>
        <w:jc w:val="both"/>
        <w:rPr>
          <w:bCs/>
          <w:sz w:val="28"/>
          <w:szCs w:val="28"/>
          <w:lang w:val="uk-UA"/>
        </w:rPr>
      </w:pPr>
      <w:r>
        <w:rPr>
          <w:bCs/>
          <w:sz w:val="28"/>
          <w:szCs w:val="28"/>
          <w:lang w:val="uk-UA"/>
        </w:rPr>
        <w:t>1. Затвердити гр. Бондаренко Ніні Миколаївні технічну документацію із  землеустрою щодо встановлення (відновлення) меж земельної ділянки в натурі (на місцевості) для ведення особистого селянського господарства (код згідно КВЦПЗД – 01.03) з кадастровим номером 3221855303:09:080:0002 площею 0,1811 га, яка розташована в с. Рикунь.</w:t>
      </w:r>
    </w:p>
    <w:p w14:paraId="2F1CF4B4" w14:textId="77777777" w:rsidR="001C5D94" w:rsidRDefault="001C5D94" w:rsidP="001C5D94">
      <w:pPr>
        <w:pStyle w:val="a5"/>
        <w:spacing w:after="0" w:line="240" w:lineRule="auto"/>
        <w:ind w:left="0" w:firstLine="426"/>
        <w:jc w:val="both"/>
        <w:rPr>
          <w:bCs/>
          <w:sz w:val="28"/>
          <w:szCs w:val="28"/>
          <w:lang w:val="uk-UA"/>
        </w:rPr>
      </w:pPr>
      <w:r>
        <w:rPr>
          <w:bCs/>
          <w:sz w:val="28"/>
          <w:szCs w:val="28"/>
          <w:lang w:val="uk-UA"/>
        </w:rPr>
        <w:t>2. Громадянці Бондаренко Н.М. зареєструвати право власності на земельну ділянку відповідно до ЗУ «Про державну реєстрацію речових прав на нерухоме майно та їх обтяжень».</w:t>
      </w:r>
    </w:p>
    <w:p w14:paraId="04E47B94" w14:textId="77777777" w:rsidR="001C5D94" w:rsidRDefault="001C5D94" w:rsidP="001C5D94">
      <w:pPr>
        <w:pStyle w:val="a5"/>
        <w:spacing w:after="0" w:line="240" w:lineRule="auto"/>
        <w:ind w:left="0" w:firstLine="426"/>
        <w:jc w:val="both"/>
        <w:rPr>
          <w:bCs/>
          <w:sz w:val="28"/>
          <w:szCs w:val="28"/>
          <w:lang w:val="uk-UA"/>
        </w:rPr>
      </w:pPr>
      <w:r>
        <w:rPr>
          <w:bCs/>
          <w:sz w:val="28"/>
          <w:szCs w:val="28"/>
          <w:lang w:val="uk-UA"/>
        </w:rPr>
        <w:t>3. Розробники документації із землеустрою несуть відповідно до закону відповідальність за достовірність, якість і безпеку заходів, передбачених цією документацією.</w:t>
      </w:r>
    </w:p>
    <w:p w14:paraId="4C659C9B" w14:textId="77777777" w:rsidR="001C5D94" w:rsidRDefault="001C5D94" w:rsidP="001C5D94">
      <w:pPr>
        <w:pStyle w:val="a5"/>
        <w:spacing w:after="0" w:line="240" w:lineRule="auto"/>
        <w:ind w:left="0" w:firstLine="426"/>
        <w:jc w:val="both"/>
        <w:rPr>
          <w:bCs/>
          <w:sz w:val="28"/>
          <w:szCs w:val="28"/>
          <w:lang w:val="uk-UA"/>
        </w:rPr>
      </w:pPr>
      <w:r>
        <w:rPr>
          <w:bCs/>
          <w:sz w:val="28"/>
          <w:szCs w:val="28"/>
          <w:lang w:val="uk-UA"/>
        </w:rPr>
        <w:t>4. Контроль за виконанням рішення покласти на начальника відділу земельних відносин, архітектури, містобудування та комунальної власності Романа Нагалюка.</w:t>
      </w:r>
    </w:p>
    <w:p w14:paraId="7135B6DB" w14:textId="77777777" w:rsidR="001C5D94" w:rsidRDefault="001C5D94" w:rsidP="001C5D94">
      <w:pPr>
        <w:pStyle w:val="a5"/>
        <w:spacing w:after="0" w:line="240" w:lineRule="auto"/>
        <w:ind w:left="0" w:firstLine="426"/>
        <w:jc w:val="both"/>
        <w:rPr>
          <w:b/>
          <w:sz w:val="28"/>
          <w:szCs w:val="28"/>
          <w:lang w:val="uk-UA"/>
        </w:rPr>
      </w:pPr>
    </w:p>
    <w:p w14:paraId="34B4D384" w14:textId="77777777" w:rsidR="001C5D94" w:rsidRDefault="001C5D94" w:rsidP="001C5D94">
      <w:pPr>
        <w:pStyle w:val="a5"/>
        <w:spacing w:after="0" w:line="240" w:lineRule="auto"/>
        <w:ind w:left="0" w:firstLine="426"/>
        <w:jc w:val="both"/>
        <w:rPr>
          <w:b/>
          <w:sz w:val="28"/>
          <w:szCs w:val="28"/>
          <w:lang w:val="uk-UA"/>
        </w:rPr>
      </w:pPr>
      <w:r>
        <w:rPr>
          <w:b/>
          <w:sz w:val="28"/>
          <w:szCs w:val="28"/>
          <w:lang w:val="uk-UA"/>
        </w:rPr>
        <w:t>6. Про затвердження проєктів землеустрою та передачу земельних ділянок в користування на умовах оренди для городництва</w:t>
      </w:r>
    </w:p>
    <w:p w14:paraId="18B892F2" w14:textId="4804044A" w:rsidR="001C5D94" w:rsidRPr="001C5D94" w:rsidRDefault="001C5D94" w:rsidP="001C5D94">
      <w:pPr>
        <w:pStyle w:val="a5"/>
        <w:spacing w:after="0" w:line="240" w:lineRule="auto"/>
        <w:ind w:left="0" w:firstLine="426"/>
        <w:jc w:val="both"/>
        <w:rPr>
          <w:i/>
          <w:iCs/>
          <w:color w:val="000000"/>
          <w:sz w:val="28"/>
          <w:szCs w:val="28"/>
          <w:lang w:val="uk-UA"/>
        </w:rPr>
      </w:pPr>
      <w:r>
        <w:rPr>
          <w:rStyle w:val="docdata"/>
          <w:i/>
          <w:iCs/>
          <w:color w:val="000000"/>
          <w:sz w:val="28"/>
          <w:szCs w:val="28"/>
          <w:lang w:val="uk-UA"/>
        </w:rPr>
        <w:t xml:space="preserve">Розглянувши заяви громадян </w:t>
      </w:r>
      <w:r>
        <w:rPr>
          <w:i/>
          <w:iCs/>
          <w:color w:val="000000"/>
          <w:sz w:val="28"/>
          <w:szCs w:val="28"/>
          <w:lang w:val="uk-UA"/>
        </w:rPr>
        <w:t>про затвердження проєктів землеустрою щодо відведення земельної ділянки</w:t>
      </w:r>
      <w:r>
        <w:rPr>
          <w:i/>
          <w:iCs/>
          <w:color w:val="000000"/>
          <w:sz w:val="28"/>
          <w:szCs w:val="28"/>
        </w:rPr>
        <w:t> </w:t>
      </w:r>
      <w:r>
        <w:rPr>
          <w:i/>
          <w:iCs/>
          <w:color w:val="000000"/>
          <w:sz w:val="28"/>
          <w:szCs w:val="28"/>
          <w:lang w:val="uk-UA"/>
        </w:rPr>
        <w:t>для городництва та передачу її в оренду, керуючись ст.</w:t>
      </w:r>
      <w:r>
        <w:rPr>
          <w:i/>
          <w:iCs/>
          <w:color w:val="000000"/>
          <w:sz w:val="28"/>
          <w:szCs w:val="28"/>
        </w:rPr>
        <w:t> </w:t>
      </w:r>
      <w:r>
        <w:rPr>
          <w:i/>
          <w:iCs/>
          <w:color w:val="000000"/>
          <w:sz w:val="28"/>
          <w:szCs w:val="28"/>
          <w:lang w:val="uk-UA"/>
        </w:rPr>
        <w:t>ст.</w:t>
      </w:r>
      <w:r>
        <w:rPr>
          <w:i/>
          <w:iCs/>
          <w:color w:val="000000"/>
          <w:sz w:val="28"/>
          <w:szCs w:val="28"/>
        </w:rPr>
        <w:t> </w:t>
      </w:r>
      <w:r>
        <w:rPr>
          <w:i/>
          <w:iCs/>
          <w:color w:val="000000"/>
          <w:sz w:val="28"/>
          <w:szCs w:val="28"/>
          <w:lang w:val="uk-UA"/>
        </w:rPr>
        <w:t>12, 36, 93, 95, 96, 116, 122 Земельного кодексу України, ст. ст.</w:t>
      </w:r>
      <w:r>
        <w:rPr>
          <w:i/>
          <w:iCs/>
          <w:color w:val="000000"/>
          <w:sz w:val="28"/>
          <w:szCs w:val="28"/>
        </w:rPr>
        <w:t> </w:t>
      </w:r>
      <w:r>
        <w:rPr>
          <w:i/>
          <w:iCs/>
          <w:color w:val="000000"/>
          <w:sz w:val="28"/>
          <w:szCs w:val="28"/>
          <w:lang w:val="uk-UA"/>
        </w:rPr>
        <w:t>6, 19 Закону України «Про оренду землі», ст. 50 Закону України «Про землеустрій», ст. ст.</w:t>
      </w:r>
      <w:r>
        <w:rPr>
          <w:i/>
          <w:iCs/>
          <w:color w:val="000000"/>
          <w:sz w:val="28"/>
          <w:szCs w:val="28"/>
        </w:rPr>
        <w:t> </w:t>
      </w:r>
      <w:r>
        <w:rPr>
          <w:i/>
          <w:iCs/>
          <w:color w:val="000000"/>
          <w:sz w:val="28"/>
          <w:szCs w:val="28"/>
          <w:lang w:val="uk-UA"/>
        </w:rPr>
        <w:t>26, 59 Закону</w:t>
      </w:r>
      <w:r>
        <w:rPr>
          <w:i/>
          <w:iCs/>
          <w:color w:val="000000"/>
          <w:sz w:val="28"/>
          <w:szCs w:val="28"/>
        </w:rPr>
        <w:t> </w:t>
      </w:r>
      <w:r>
        <w:rPr>
          <w:i/>
          <w:iCs/>
          <w:color w:val="000000"/>
          <w:sz w:val="28"/>
          <w:szCs w:val="28"/>
          <w:lang w:val="uk-UA"/>
        </w:rPr>
        <w:t xml:space="preserve"> України «Про місцеве самоврядування в Україні»</w:t>
      </w:r>
    </w:p>
    <w:p w14:paraId="7BE9F9BE" w14:textId="77777777" w:rsidR="001C5D94" w:rsidRDefault="001C5D94" w:rsidP="001C5D94">
      <w:pPr>
        <w:pStyle w:val="5520"/>
        <w:spacing w:before="0" w:beforeAutospacing="0" w:after="0" w:afterAutospacing="0"/>
        <w:ind w:firstLine="426"/>
        <w:jc w:val="both"/>
        <w:rPr>
          <w:color w:val="000000"/>
          <w:sz w:val="28"/>
          <w:szCs w:val="28"/>
        </w:rPr>
      </w:pPr>
      <w:r>
        <w:rPr>
          <w:color w:val="000000"/>
          <w:sz w:val="28"/>
          <w:szCs w:val="28"/>
        </w:rPr>
        <w:t>1. Затвердити проєкти землеустрою щодо відведення земельної ділянки в оренду для городництва (код КВЦПЗД – 01.07):</w:t>
      </w:r>
    </w:p>
    <w:tbl>
      <w:tblPr>
        <w:tblStyle w:val="a9"/>
        <w:tblW w:w="10560" w:type="dxa"/>
        <w:jc w:val="center"/>
        <w:tblInd w:w="0" w:type="dxa"/>
        <w:tblLayout w:type="fixed"/>
        <w:tblLook w:val="04A0" w:firstRow="1" w:lastRow="0" w:firstColumn="1" w:lastColumn="0" w:noHBand="0" w:noVBand="1"/>
      </w:tblPr>
      <w:tblGrid>
        <w:gridCol w:w="458"/>
        <w:gridCol w:w="2513"/>
        <w:gridCol w:w="2833"/>
        <w:gridCol w:w="1417"/>
        <w:gridCol w:w="1558"/>
        <w:gridCol w:w="1781"/>
      </w:tblGrid>
      <w:tr w:rsidR="001C5D94" w14:paraId="0EE9E0F0" w14:textId="77777777" w:rsidTr="001C5D94">
        <w:trPr>
          <w:jc w:val="center"/>
        </w:trPr>
        <w:tc>
          <w:tcPr>
            <w:tcW w:w="458" w:type="dxa"/>
            <w:tcBorders>
              <w:top w:val="single" w:sz="4" w:space="0" w:color="auto"/>
              <w:left w:val="single" w:sz="4" w:space="0" w:color="auto"/>
              <w:bottom w:val="single" w:sz="4" w:space="0" w:color="auto"/>
              <w:right w:val="single" w:sz="4" w:space="0" w:color="auto"/>
            </w:tcBorders>
            <w:hideMark/>
          </w:tcPr>
          <w:p w14:paraId="5A1EF831" w14:textId="77777777" w:rsidR="001C5D94" w:rsidRDefault="001C5D94">
            <w:pPr>
              <w:spacing w:after="0" w:line="240" w:lineRule="auto"/>
              <w:jc w:val="center"/>
              <w:rPr>
                <w:bCs/>
                <w:szCs w:val="24"/>
              </w:rPr>
            </w:pPr>
            <w:r>
              <w:rPr>
                <w:bCs/>
                <w:szCs w:val="24"/>
              </w:rPr>
              <w:t>№</w:t>
            </w:r>
          </w:p>
        </w:tc>
        <w:tc>
          <w:tcPr>
            <w:tcW w:w="2514" w:type="dxa"/>
            <w:tcBorders>
              <w:top w:val="single" w:sz="4" w:space="0" w:color="auto"/>
              <w:left w:val="single" w:sz="4" w:space="0" w:color="auto"/>
              <w:bottom w:val="single" w:sz="4" w:space="0" w:color="auto"/>
              <w:right w:val="single" w:sz="4" w:space="0" w:color="auto"/>
            </w:tcBorders>
            <w:hideMark/>
          </w:tcPr>
          <w:p w14:paraId="7124478A" w14:textId="77777777" w:rsidR="001C5D94" w:rsidRDefault="001C5D94">
            <w:pPr>
              <w:spacing w:after="0" w:line="240" w:lineRule="auto"/>
              <w:jc w:val="center"/>
              <w:rPr>
                <w:bCs/>
                <w:szCs w:val="24"/>
              </w:rPr>
            </w:pPr>
            <w:r>
              <w:rPr>
                <w:bCs/>
                <w:szCs w:val="24"/>
              </w:rPr>
              <w:t>ПІБ</w:t>
            </w:r>
          </w:p>
        </w:tc>
        <w:tc>
          <w:tcPr>
            <w:tcW w:w="2835" w:type="dxa"/>
            <w:tcBorders>
              <w:top w:val="single" w:sz="4" w:space="0" w:color="auto"/>
              <w:left w:val="single" w:sz="4" w:space="0" w:color="auto"/>
              <w:bottom w:val="single" w:sz="4" w:space="0" w:color="auto"/>
              <w:right w:val="single" w:sz="4" w:space="0" w:color="auto"/>
            </w:tcBorders>
            <w:hideMark/>
          </w:tcPr>
          <w:p w14:paraId="17D96DE0" w14:textId="77777777" w:rsidR="001C5D94" w:rsidRDefault="001C5D94">
            <w:pPr>
              <w:autoSpaceDE w:val="0"/>
              <w:autoSpaceDN w:val="0"/>
              <w:adjustRightInd w:val="0"/>
              <w:spacing w:after="0" w:line="240" w:lineRule="auto"/>
              <w:jc w:val="center"/>
              <w:rPr>
                <w:bCs/>
                <w:szCs w:val="24"/>
              </w:rPr>
            </w:pPr>
            <w:r>
              <w:rPr>
                <w:bCs/>
                <w:szCs w:val="24"/>
              </w:rPr>
              <w:t>Кадастровий номер</w:t>
            </w:r>
          </w:p>
        </w:tc>
        <w:tc>
          <w:tcPr>
            <w:tcW w:w="1418" w:type="dxa"/>
            <w:tcBorders>
              <w:top w:val="single" w:sz="4" w:space="0" w:color="auto"/>
              <w:left w:val="single" w:sz="4" w:space="0" w:color="auto"/>
              <w:bottom w:val="single" w:sz="4" w:space="0" w:color="auto"/>
              <w:right w:val="single" w:sz="4" w:space="0" w:color="auto"/>
            </w:tcBorders>
            <w:hideMark/>
          </w:tcPr>
          <w:p w14:paraId="0B58DDDB" w14:textId="77777777" w:rsidR="001C5D94" w:rsidRDefault="001C5D94">
            <w:pPr>
              <w:autoSpaceDE w:val="0"/>
              <w:autoSpaceDN w:val="0"/>
              <w:adjustRightInd w:val="0"/>
              <w:spacing w:after="0" w:line="240" w:lineRule="auto"/>
              <w:jc w:val="center"/>
              <w:rPr>
                <w:bCs/>
                <w:szCs w:val="24"/>
              </w:rPr>
            </w:pPr>
            <w:r>
              <w:rPr>
                <w:bCs/>
                <w:szCs w:val="24"/>
              </w:rPr>
              <w:t>площа</w:t>
            </w:r>
          </w:p>
        </w:tc>
        <w:tc>
          <w:tcPr>
            <w:tcW w:w="1559" w:type="dxa"/>
            <w:tcBorders>
              <w:top w:val="single" w:sz="4" w:space="0" w:color="auto"/>
              <w:left w:val="single" w:sz="4" w:space="0" w:color="auto"/>
              <w:bottom w:val="single" w:sz="4" w:space="0" w:color="auto"/>
              <w:right w:val="single" w:sz="4" w:space="0" w:color="auto"/>
            </w:tcBorders>
            <w:hideMark/>
          </w:tcPr>
          <w:p w14:paraId="6B43C5DD" w14:textId="77777777" w:rsidR="001C5D94" w:rsidRDefault="001C5D94">
            <w:pPr>
              <w:spacing w:after="0" w:line="240" w:lineRule="auto"/>
              <w:jc w:val="center"/>
              <w:rPr>
                <w:bCs/>
                <w:szCs w:val="24"/>
              </w:rPr>
            </w:pPr>
            <w:r>
              <w:rPr>
                <w:bCs/>
                <w:szCs w:val="24"/>
              </w:rPr>
              <w:t>Місце розташування</w:t>
            </w:r>
          </w:p>
        </w:tc>
        <w:tc>
          <w:tcPr>
            <w:tcW w:w="1782" w:type="dxa"/>
            <w:tcBorders>
              <w:top w:val="single" w:sz="4" w:space="0" w:color="auto"/>
              <w:left w:val="single" w:sz="4" w:space="0" w:color="auto"/>
              <w:bottom w:val="single" w:sz="4" w:space="0" w:color="auto"/>
              <w:right w:val="single" w:sz="4" w:space="0" w:color="auto"/>
            </w:tcBorders>
            <w:hideMark/>
          </w:tcPr>
          <w:p w14:paraId="220AAF0A" w14:textId="77777777" w:rsidR="001C5D94" w:rsidRDefault="001C5D94">
            <w:pPr>
              <w:spacing w:after="0" w:line="240" w:lineRule="auto"/>
              <w:jc w:val="center"/>
              <w:rPr>
                <w:bCs/>
                <w:szCs w:val="24"/>
              </w:rPr>
            </w:pPr>
            <w:r>
              <w:rPr>
                <w:bCs/>
                <w:szCs w:val="24"/>
              </w:rPr>
              <w:t>НГО</w:t>
            </w:r>
          </w:p>
        </w:tc>
      </w:tr>
      <w:tr w:rsidR="001C5D94" w14:paraId="27724E11" w14:textId="77777777" w:rsidTr="001C5D94">
        <w:trPr>
          <w:jc w:val="center"/>
        </w:trPr>
        <w:tc>
          <w:tcPr>
            <w:tcW w:w="458" w:type="dxa"/>
            <w:tcBorders>
              <w:top w:val="single" w:sz="4" w:space="0" w:color="auto"/>
              <w:left w:val="single" w:sz="4" w:space="0" w:color="auto"/>
              <w:bottom w:val="single" w:sz="4" w:space="0" w:color="auto"/>
              <w:right w:val="single" w:sz="4" w:space="0" w:color="auto"/>
            </w:tcBorders>
            <w:hideMark/>
          </w:tcPr>
          <w:p w14:paraId="3D67038C" w14:textId="77777777" w:rsidR="001C5D94" w:rsidRDefault="001C5D94">
            <w:pPr>
              <w:spacing w:after="0" w:line="240" w:lineRule="auto"/>
              <w:jc w:val="both"/>
              <w:rPr>
                <w:bCs/>
                <w:szCs w:val="24"/>
              </w:rPr>
            </w:pPr>
            <w:r>
              <w:rPr>
                <w:bCs/>
                <w:szCs w:val="24"/>
              </w:rPr>
              <w:lastRenderedPageBreak/>
              <w:t>1</w:t>
            </w:r>
          </w:p>
        </w:tc>
        <w:tc>
          <w:tcPr>
            <w:tcW w:w="2514" w:type="dxa"/>
            <w:tcBorders>
              <w:top w:val="single" w:sz="4" w:space="0" w:color="auto"/>
              <w:left w:val="single" w:sz="4" w:space="0" w:color="auto"/>
              <w:bottom w:val="single" w:sz="4" w:space="0" w:color="auto"/>
              <w:right w:val="single" w:sz="4" w:space="0" w:color="auto"/>
            </w:tcBorders>
            <w:hideMark/>
          </w:tcPr>
          <w:p w14:paraId="33FFD9B7" w14:textId="77777777" w:rsidR="001C5D94" w:rsidRDefault="001C5D94">
            <w:pPr>
              <w:pStyle w:val="a5"/>
              <w:spacing w:after="0" w:line="240" w:lineRule="auto"/>
              <w:ind w:left="0"/>
              <w:rPr>
                <w:bCs/>
                <w:sz w:val="28"/>
                <w:szCs w:val="28"/>
                <w:lang w:val="uk-UA"/>
              </w:rPr>
            </w:pPr>
            <w:r>
              <w:rPr>
                <w:bCs/>
                <w:sz w:val="28"/>
                <w:szCs w:val="28"/>
                <w:lang w:val="uk-UA"/>
              </w:rPr>
              <w:t>Горовенко Любов Гаврилівна</w:t>
            </w:r>
          </w:p>
        </w:tc>
        <w:tc>
          <w:tcPr>
            <w:tcW w:w="2835" w:type="dxa"/>
            <w:tcBorders>
              <w:top w:val="single" w:sz="4" w:space="0" w:color="auto"/>
              <w:left w:val="single" w:sz="4" w:space="0" w:color="auto"/>
              <w:bottom w:val="single" w:sz="4" w:space="0" w:color="auto"/>
              <w:right w:val="single" w:sz="4" w:space="0" w:color="auto"/>
            </w:tcBorders>
            <w:hideMark/>
          </w:tcPr>
          <w:p w14:paraId="795022BC" w14:textId="77777777" w:rsidR="001C5D94" w:rsidRDefault="001C5D94">
            <w:pPr>
              <w:autoSpaceDE w:val="0"/>
              <w:autoSpaceDN w:val="0"/>
              <w:adjustRightInd w:val="0"/>
              <w:spacing w:after="0" w:line="240" w:lineRule="auto"/>
              <w:rPr>
                <w:bCs/>
                <w:szCs w:val="24"/>
              </w:rPr>
            </w:pPr>
            <w:r>
              <w:rPr>
                <w:bCs/>
                <w:szCs w:val="24"/>
              </w:rPr>
              <w:t>3221882401:07:174:0018</w:t>
            </w:r>
          </w:p>
        </w:tc>
        <w:tc>
          <w:tcPr>
            <w:tcW w:w="1418" w:type="dxa"/>
            <w:tcBorders>
              <w:top w:val="single" w:sz="4" w:space="0" w:color="auto"/>
              <w:left w:val="single" w:sz="4" w:space="0" w:color="auto"/>
              <w:bottom w:val="single" w:sz="4" w:space="0" w:color="auto"/>
              <w:right w:val="single" w:sz="4" w:space="0" w:color="auto"/>
            </w:tcBorders>
            <w:hideMark/>
          </w:tcPr>
          <w:p w14:paraId="12517DA9" w14:textId="77777777" w:rsidR="001C5D94" w:rsidRDefault="001C5D94">
            <w:pPr>
              <w:autoSpaceDE w:val="0"/>
              <w:autoSpaceDN w:val="0"/>
              <w:adjustRightInd w:val="0"/>
              <w:spacing w:after="0" w:line="240" w:lineRule="auto"/>
              <w:rPr>
                <w:bCs/>
                <w:szCs w:val="24"/>
              </w:rPr>
            </w:pPr>
            <w:r>
              <w:rPr>
                <w:bCs/>
                <w:szCs w:val="24"/>
              </w:rPr>
              <w:t>0,3223 га</w:t>
            </w:r>
          </w:p>
        </w:tc>
        <w:tc>
          <w:tcPr>
            <w:tcW w:w="1559" w:type="dxa"/>
            <w:tcBorders>
              <w:top w:val="single" w:sz="4" w:space="0" w:color="auto"/>
              <w:left w:val="single" w:sz="4" w:space="0" w:color="auto"/>
              <w:bottom w:val="single" w:sz="4" w:space="0" w:color="auto"/>
              <w:right w:val="single" w:sz="4" w:space="0" w:color="auto"/>
            </w:tcBorders>
            <w:hideMark/>
          </w:tcPr>
          <w:p w14:paraId="5B4E7D82" w14:textId="77777777" w:rsidR="001C5D94" w:rsidRDefault="001C5D94">
            <w:pPr>
              <w:spacing w:after="0" w:line="240" w:lineRule="auto"/>
              <w:jc w:val="both"/>
              <w:rPr>
                <w:bCs/>
                <w:szCs w:val="24"/>
              </w:rPr>
            </w:pPr>
            <w:r>
              <w:rPr>
                <w:bCs/>
                <w:szCs w:val="24"/>
              </w:rPr>
              <w:t>с. Демидів</w:t>
            </w:r>
          </w:p>
        </w:tc>
        <w:tc>
          <w:tcPr>
            <w:tcW w:w="1782" w:type="dxa"/>
            <w:tcBorders>
              <w:top w:val="single" w:sz="4" w:space="0" w:color="auto"/>
              <w:left w:val="single" w:sz="4" w:space="0" w:color="auto"/>
              <w:bottom w:val="single" w:sz="4" w:space="0" w:color="auto"/>
              <w:right w:val="single" w:sz="4" w:space="0" w:color="auto"/>
            </w:tcBorders>
            <w:hideMark/>
          </w:tcPr>
          <w:p w14:paraId="6D31B825" w14:textId="77777777" w:rsidR="001C5D94" w:rsidRDefault="001C5D94">
            <w:pPr>
              <w:autoSpaceDE w:val="0"/>
              <w:autoSpaceDN w:val="0"/>
              <w:adjustRightInd w:val="0"/>
              <w:spacing w:after="0" w:line="240" w:lineRule="auto"/>
              <w:rPr>
                <w:rFonts w:ascii="Times New Roman CYR" w:hAnsi="Times New Roman CYR" w:cs="Times New Roman CYR"/>
                <w:bCs/>
                <w:color w:val="000000"/>
                <w:szCs w:val="24"/>
              </w:rPr>
            </w:pPr>
            <w:r>
              <w:rPr>
                <w:rFonts w:ascii="Times New Roman CYR" w:hAnsi="Times New Roman CYR" w:cs="Times New Roman CYR"/>
                <w:bCs/>
                <w:color w:val="000000"/>
                <w:szCs w:val="24"/>
              </w:rPr>
              <w:t>5365, 57 грн</w:t>
            </w:r>
          </w:p>
        </w:tc>
      </w:tr>
      <w:tr w:rsidR="001C5D94" w14:paraId="42F8CE58" w14:textId="77777777" w:rsidTr="001C5D94">
        <w:trPr>
          <w:jc w:val="center"/>
        </w:trPr>
        <w:tc>
          <w:tcPr>
            <w:tcW w:w="458" w:type="dxa"/>
            <w:tcBorders>
              <w:top w:val="single" w:sz="4" w:space="0" w:color="auto"/>
              <w:left w:val="single" w:sz="4" w:space="0" w:color="auto"/>
              <w:bottom w:val="single" w:sz="4" w:space="0" w:color="auto"/>
              <w:right w:val="single" w:sz="4" w:space="0" w:color="auto"/>
            </w:tcBorders>
            <w:hideMark/>
          </w:tcPr>
          <w:p w14:paraId="6729A7EF" w14:textId="77777777" w:rsidR="001C5D94" w:rsidRDefault="001C5D94">
            <w:pPr>
              <w:spacing w:after="0" w:line="240" w:lineRule="auto"/>
              <w:jc w:val="both"/>
              <w:rPr>
                <w:bCs/>
                <w:szCs w:val="24"/>
              </w:rPr>
            </w:pPr>
            <w:r>
              <w:rPr>
                <w:bCs/>
                <w:szCs w:val="24"/>
              </w:rPr>
              <w:t>2</w:t>
            </w:r>
          </w:p>
        </w:tc>
        <w:tc>
          <w:tcPr>
            <w:tcW w:w="2514" w:type="dxa"/>
            <w:tcBorders>
              <w:top w:val="single" w:sz="4" w:space="0" w:color="auto"/>
              <w:left w:val="single" w:sz="4" w:space="0" w:color="auto"/>
              <w:bottom w:val="single" w:sz="4" w:space="0" w:color="auto"/>
              <w:right w:val="single" w:sz="4" w:space="0" w:color="auto"/>
            </w:tcBorders>
          </w:tcPr>
          <w:p w14:paraId="441C59C9" w14:textId="77777777" w:rsidR="001C5D94" w:rsidRDefault="001C5D94">
            <w:pPr>
              <w:pStyle w:val="a5"/>
              <w:spacing w:after="0" w:line="240" w:lineRule="auto"/>
              <w:ind w:left="0"/>
              <w:rPr>
                <w:bCs/>
                <w:sz w:val="28"/>
                <w:szCs w:val="28"/>
                <w:lang w:val="uk-UA"/>
              </w:rPr>
            </w:pPr>
            <w:r>
              <w:rPr>
                <w:bCs/>
                <w:sz w:val="28"/>
                <w:szCs w:val="28"/>
                <w:lang w:val="uk-UA"/>
              </w:rPr>
              <w:t>Горовенко Віктор Володимирович</w:t>
            </w:r>
          </w:p>
          <w:p w14:paraId="0EAD4552" w14:textId="77777777" w:rsidR="001C5D94" w:rsidRDefault="001C5D94">
            <w:pPr>
              <w:spacing w:after="0" w:line="240" w:lineRule="auto"/>
              <w:rPr>
                <w:bCs/>
                <w:szCs w:val="24"/>
              </w:rPr>
            </w:pPr>
          </w:p>
        </w:tc>
        <w:tc>
          <w:tcPr>
            <w:tcW w:w="2835" w:type="dxa"/>
            <w:tcBorders>
              <w:top w:val="single" w:sz="4" w:space="0" w:color="auto"/>
              <w:left w:val="single" w:sz="4" w:space="0" w:color="auto"/>
              <w:bottom w:val="single" w:sz="4" w:space="0" w:color="auto"/>
              <w:right w:val="single" w:sz="4" w:space="0" w:color="auto"/>
            </w:tcBorders>
            <w:hideMark/>
          </w:tcPr>
          <w:p w14:paraId="28491157" w14:textId="77777777" w:rsidR="001C5D94" w:rsidRDefault="001C5D94">
            <w:pPr>
              <w:spacing w:after="0" w:line="240" w:lineRule="auto"/>
              <w:jc w:val="both"/>
              <w:rPr>
                <w:bCs/>
                <w:szCs w:val="24"/>
              </w:rPr>
            </w:pPr>
            <w:r>
              <w:rPr>
                <w:bCs/>
                <w:szCs w:val="24"/>
              </w:rPr>
              <w:t>3221882401:07:174:0019</w:t>
            </w:r>
          </w:p>
        </w:tc>
        <w:tc>
          <w:tcPr>
            <w:tcW w:w="1418" w:type="dxa"/>
            <w:tcBorders>
              <w:top w:val="single" w:sz="4" w:space="0" w:color="auto"/>
              <w:left w:val="single" w:sz="4" w:space="0" w:color="auto"/>
              <w:bottom w:val="single" w:sz="4" w:space="0" w:color="auto"/>
              <w:right w:val="single" w:sz="4" w:space="0" w:color="auto"/>
            </w:tcBorders>
            <w:hideMark/>
          </w:tcPr>
          <w:p w14:paraId="162AF313" w14:textId="77777777" w:rsidR="001C5D94" w:rsidRDefault="001C5D94">
            <w:pPr>
              <w:spacing w:after="0" w:line="240" w:lineRule="auto"/>
              <w:jc w:val="both"/>
              <w:rPr>
                <w:bCs/>
                <w:szCs w:val="24"/>
              </w:rPr>
            </w:pPr>
            <w:r>
              <w:rPr>
                <w:bCs/>
                <w:szCs w:val="24"/>
              </w:rPr>
              <w:t>0,3223 га</w:t>
            </w:r>
          </w:p>
        </w:tc>
        <w:tc>
          <w:tcPr>
            <w:tcW w:w="1559" w:type="dxa"/>
            <w:tcBorders>
              <w:top w:val="single" w:sz="4" w:space="0" w:color="auto"/>
              <w:left w:val="single" w:sz="4" w:space="0" w:color="auto"/>
              <w:bottom w:val="single" w:sz="4" w:space="0" w:color="auto"/>
              <w:right w:val="single" w:sz="4" w:space="0" w:color="auto"/>
            </w:tcBorders>
            <w:hideMark/>
          </w:tcPr>
          <w:p w14:paraId="08BBE9C9" w14:textId="77777777" w:rsidR="001C5D94" w:rsidRDefault="001C5D94">
            <w:pPr>
              <w:autoSpaceDE w:val="0"/>
              <w:autoSpaceDN w:val="0"/>
              <w:adjustRightInd w:val="0"/>
              <w:spacing w:after="0" w:line="240" w:lineRule="auto"/>
              <w:rPr>
                <w:bCs/>
                <w:color w:val="000000"/>
                <w:szCs w:val="24"/>
              </w:rPr>
            </w:pPr>
            <w:r>
              <w:rPr>
                <w:bCs/>
                <w:szCs w:val="24"/>
              </w:rPr>
              <w:t>с. Демидів</w:t>
            </w:r>
          </w:p>
        </w:tc>
        <w:tc>
          <w:tcPr>
            <w:tcW w:w="1782" w:type="dxa"/>
            <w:tcBorders>
              <w:top w:val="single" w:sz="4" w:space="0" w:color="auto"/>
              <w:left w:val="single" w:sz="4" w:space="0" w:color="auto"/>
              <w:bottom w:val="single" w:sz="4" w:space="0" w:color="auto"/>
              <w:right w:val="single" w:sz="4" w:space="0" w:color="auto"/>
            </w:tcBorders>
            <w:hideMark/>
          </w:tcPr>
          <w:p w14:paraId="2C047B3E" w14:textId="77777777" w:rsidR="001C5D94" w:rsidRDefault="001C5D94">
            <w:pPr>
              <w:autoSpaceDE w:val="0"/>
              <w:autoSpaceDN w:val="0"/>
              <w:adjustRightInd w:val="0"/>
              <w:spacing w:after="0" w:line="240" w:lineRule="auto"/>
              <w:rPr>
                <w:rFonts w:ascii="Times New Roman CYR" w:hAnsi="Times New Roman CYR" w:cs="Times New Roman CYR"/>
                <w:bCs/>
                <w:color w:val="000000"/>
                <w:szCs w:val="24"/>
              </w:rPr>
            </w:pPr>
            <w:r>
              <w:rPr>
                <w:rFonts w:ascii="Times New Roman CYR" w:hAnsi="Times New Roman CYR" w:cs="Times New Roman CYR"/>
                <w:bCs/>
                <w:color w:val="000000"/>
                <w:szCs w:val="24"/>
              </w:rPr>
              <w:t>5365, 57 грн</w:t>
            </w:r>
          </w:p>
        </w:tc>
      </w:tr>
      <w:tr w:rsidR="001C5D94" w14:paraId="5E9DB18A" w14:textId="77777777" w:rsidTr="001C5D94">
        <w:trPr>
          <w:jc w:val="center"/>
        </w:trPr>
        <w:tc>
          <w:tcPr>
            <w:tcW w:w="458" w:type="dxa"/>
            <w:tcBorders>
              <w:top w:val="single" w:sz="4" w:space="0" w:color="auto"/>
              <w:left w:val="single" w:sz="4" w:space="0" w:color="auto"/>
              <w:bottom w:val="single" w:sz="4" w:space="0" w:color="auto"/>
              <w:right w:val="single" w:sz="4" w:space="0" w:color="auto"/>
            </w:tcBorders>
            <w:hideMark/>
          </w:tcPr>
          <w:p w14:paraId="5E10D11F" w14:textId="77777777" w:rsidR="001C5D94" w:rsidRDefault="001C5D94">
            <w:pPr>
              <w:spacing w:after="0" w:line="240" w:lineRule="auto"/>
              <w:jc w:val="both"/>
              <w:rPr>
                <w:bCs/>
                <w:szCs w:val="24"/>
              </w:rPr>
            </w:pPr>
            <w:r>
              <w:rPr>
                <w:bCs/>
                <w:szCs w:val="24"/>
              </w:rPr>
              <w:t>3</w:t>
            </w:r>
          </w:p>
        </w:tc>
        <w:tc>
          <w:tcPr>
            <w:tcW w:w="2514" w:type="dxa"/>
            <w:tcBorders>
              <w:top w:val="single" w:sz="4" w:space="0" w:color="auto"/>
              <w:left w:val="single" w:sz="4" w:space="0" w:color="auto"/>
              <w:bottom w:val="single" w:sz="4" w:space="0" w:color="auto"/>
              <w:right w:val="single" w:sz="4" w:space="0" w:color="auto"/>
            </w:tcBorders>
          </w:tcPr>
          <w:p w14:paraId="46337338" w14:textId="77777777" w:rsidR="001C5D94" w:rsidRDefault="001C5D94">
            <w:pPr>
              <w:pStyle w:val="a5"/>
              <w:spacing w:after="0" w:line="240" w:lineRule="auto"/>
              <w:ind w:left="0"/>
              <w:rPr>
                <w:bCs/>
                <w:sz w:val="28"/>
                <w:szCs w:val="28"/>
                <w:lang w:val="uk-UA"/>
              </w:rPr>
            </w:pPr>
            <w:r>
              <w:rPr>
                <w:bCs/>
                <w:sz w:val="28"/>
                <w:szCs w:val="28"/>
                <w:lang w:val="uk-UA"/>
              </w:rPr>
              <w:t>Харченко Сергій Анатолійович</w:t>
            </w:r>
          </w:p>
          <w:p w14:paraId="3ED806D5" w14:textId="77777777" w:rsidR="001C5D94" w:rsidRDefault="001C5D94">
            <w:pPr>
              <w:spacing w:after="0" w:line="240" w:lineRule="auto"/>
              <w:rPr>
                <w:bCs/>
                <w:szCs w:val="24"/>
              </w:rPr>
            </w:pPr>
          </w:p>
        </w:tc>
        <w:tc>
          <w:tcPr>
            <w:tcW w:w="2835" w:type="dxa"/>
            <w:tcBorders>
              <w:top w:val="single" w:sz="4" w:space="0" w:color="auto"/>
              <w:left w:val="single" w:sz="4" w:space="0" w:color="auto"/>
              <w:bottom w:val="single" w:sz="4" w:space="0" w:color="auto"/>
              <w:right w:val="single" w:sz="4" w:space="0" w:color="auto"/>
            </w:tcBorders>
            <w:hideMark/>
          </w:tcPr>
          <w:p w14:paraId="008AEAE8" w14:textId="77777777" w:rsidR="001C5D94" w:rsidRDefault="001C5D94">
            <w:pPr>
              <w:spacing w:after="0" w:line="240" w:lineRule="auto"/>
              <w:jc w:val="both"/>
              <w:rPr>
                <w:bCs/>
                <w:szCs w:val="24"/>
              </w:rPr>
            </w:pPr>
            <w:r>
              <w:rPr>
                <w:bCs/>
                <w:szCs w:val="24"/>
              </w:rPr>
              <w:t>3221883201:09:001:0005</w:t>
            </w:r>
          </w:p>
        </w:tc>
        <w:tc>
          <w:tcPr>
            <w:tcW w:w="1418" w:type="dxa"/>
            <w:tcBorders>
              <w:top w:val="single" w:sz="4" w:space="0" w:color="auto"/>
              <w:left w:val="single" w:sz="4" w:space="0" w:color="auto"/>
              <w:bottom w:val="single" w:sz="4" w:space="0" w:color="auto"/>
              <w:right w:val="single" w:sz="4" w:space="0" w:color="auto"/>
            </w:tcBorders>
            <w:hideMark/>
          </w:tcPr>
          <w:p w14:paraId="6C626B5E" w14:textId="77777777" w:rsidR="001C5D94" w:rsidRDefault="001C5D94">
            <w:pPr>
              <w:spacing w:after="0" w:line="240" w:lineRule="auto"/>
              <w:jc w:val="both"/>
              <w:rPr>
                <w:bCs/>
                <w:szCs w:val="24"/>
              </w:rPr>
            </w:pPr>
            <w:r>
              <w:rPr>
                <w:bCs/>
                <w:szCs w:val="24"/>
              </w:rPr>
              <w:t>0,4000 га</w:t>
            </w:r>
          </w:p>
        </w:tc>
        <w:tc>
          <w:tcPr>
            <w:tcW w:w="1559" w:type="dxa"/>
            <w:tcBorders>
              <w:top w:val="single" w:sz="4" w:space="0" w:color="auto"/>
              <w:left w:val="single" w:sz="4" w:space="0" w:color="auto"/>
              <w:bottom w:val="single" w:sz="4" w:space="0" w:color="auto"/>
              <w:right w:val="single" w:sz="4" w:space="0" w:color="auto"/>
            </w:tcBorders>
            <w:hideMark/>
          </w:tcPr>
          <w:p w14:paraId="16BDF1FC" w14:textId="77777777" w:rsidR="001C5D94" w:rsidRDefault="001C5D94">
            <w:pPr>
              <w:spacing w:after="0" w:line="240" w:lineRule="auto"/>
              <w:jc w:val="both"/>
              <w:rPr>
                <w:bCs/>
                <w:szCs w:val="24"/>
              </w:rPr>
            </w:pPr>
            <w:r>
              <w:rPr>
                <w:bCs/>
                <w:szCs w:val="24"/>
              </w:rPr>
              <w:t>с.Катюжанка</w:t>
            </w:r>
          </w:p>
        </w:tc>
        <w:tc>
          <w:tcPr>
            <w:tcW w:w="1782" w:type="dxa"/>
            <w:tcBorders>
              <w:top w:val="single" w:sz="4" w:space="0" w:color="auto"/>
              <w:left w:val="single" w:sz="4" w:space="0" w:color="auto"/>
              <w:bottom w:val="single" w:sz="4" w:space="0" w:color="auto"/>
              <w:right w:val="single" w:sz="4" w:space="0" w:color="auto"/>
            </w:tcBorders>
            <w:hideMark/>
          </w:tcPr>
          <w:p w14:paraId="0FF900BB" w14:textId="77777777" w:rsidR="001C5D94" w:rsidRDefault="001C5D94">
            <w:pPr>
              <w:spacing w:after="0" w:line="240" w:lineRule="auto"/>
              <w:jc w:val="both"/>
              <w:rPr>
                <w:bCs/>
                <w:szCs w:val="24"/>
              </w:rPr>
            </w:pPr>
            <w:r>
              <w:rPr>
                <w:bCs/>
                <w:szCs w:val="24"/>
              </w:rPr>
              <w:t>4559, 26 грн</w:t>
            </w:r>
          </w:p>
        </w:tc>
      </w:tr>
    </w:tbl>
    <w:p w14:paraId="62B0F065" w14:textId="77777777" w:rsidR="001C5D94" w:rsidRDefault="001C5D94" w:rsidP="001C5D94">
      <w:pPr>
        <w:pStyle w:val="a3"/>
        <w:spacing w:before="0" w:beforeAutospacing="0" w:after="0" w:afterAutospacing="0"/>
        <w:ind w:firstLine="426"/>
        <w:jc w:val="both"/>
        <w:rPr>
          <w:sz w:val="28"/>
          <w:szCs w:val="28"/>
          <w:lang w:val="uk-UA" w:eastAsia="ru-RU"/>
        </w:rPr>
      </w:pPr>
      <w:r>
        <w:rPr>
          <w:color w:val="000000"/>
          <w:sz w:val="28"/>
          <w:szCs w:val="28"/>
        </w:rPr>
        <w:t>2. Зареєструвати за Димерською селищною радою право комунальної власності на земельн</w:t>
      </w:r>
      <w:r>
        <w:rPr>
          <w:color w:val="000000"/>
          <w:sz w:val="28"/>
          <w:szCs w:val="28"/>
          <w:lang w:val="uk-UA"/>
        </w:rPr>
        <w:t>і</w:t>
      </w:r>
      <w:r>
        <w:rPr>
          <w:color w:val="000000"/>
          <w:sz w:val="28"/>
          <w:szCs w:val="28"/>
        </w:rPr>
        <w:t xml:space="preserve"> ділянк</w:t>
      </w:r>
      <w:r>
        <w:rPr>
          <w:color w:val="000000"/>
          <w:sz w:val="28"/>
          <w:szCs w:val="28"/>
          <w:lang w:val="uk-UA"/>
        </w:rPr>
        <w:t>и.</w:t>
      </w:r>
    </w:p>
    <w:p w14:paraId="390336CC" w14:textId="77777777" w:rsidR="001C5D94" w:rsidRDefault="001C5D94" w:rsidP="001C5D94">
      <w:pPr>
        <w:pStyle w:val="a3"/>
        <w:spacing w:before="0" w:beforeAutospacing="0" w:after="0" w:afterAutospacing="0"/>
        <w:ind w:firstLine="426"/>
        <w:jc w:val="both"/>
        <w:rPr>
          <w:sz w:val="28"/>
          <w:szCs w:val="28"/>
          <w:lang w:val="uk-UA"/>
        </w:rPr>
      </w:pPr>
      <w:r>
        <w:rPr>
          <w:color w:val="000000"/>
          <w:sz w:val="28"/>
          <w:szCs w:val="28"/>
        </w:rPr>
        <w:t>3. Передати в оренду терміном на 10 років земельн</w:t>
      </w:r>
      <w:r>
        <w:rPr>
          <w:color w:val="000000"/>
          <w:sz w:val="28"/>
          <w:szCs w:val="28"/>
          <w:lang w:val="uk-UA"/>
        </w:rPr>
        <w:t>і</w:t>
      </w:r>
      <w:r>
        <w:rPr>
          <w:color w:val="000000"/>
          <w:sz w:val="28"/>
          <w:szCs w:val="28"/>
        </w:rPr>
        <w:t xml:space="preserve"> ділянк</w:t>
      </w:r>
      <w:r>
        <w:rPr>
          <w:color w:val="000000"/>
          <w:sz w:val="28"/>
          <w:szCs w:val="28"/>
          <w:lang w:val="uk-UA"/>
        </w:rPr>
        <w:t>и.</w:t>
      </w:r>
    </w:p>
    <w:p w14:paraId="4B59FD5C" w14:textId="77777777" w:rsidR="001C5D94" w:rsidRDefault="001C5D94" w:rsidP="001C5D94">
      <w:pPr>
        <w:pStyle w:val="a3"/>
        <w:spacing w:before="0" w:beforeAutospacing="0" w:after="0" w:afterAutospacing="0"/>
        <w:ind w:firstLine="426"/>
        <w:jc w:val="both"/>
        <w:rPr>
          <w:sz w:val="28"/>
          <w:szCs w:val="28"/>
          <w:lang w:val="ru-RU"/>
        </w:rPr>
      </w:pPr>
      <w:r>
        <w:rPr>
          <w:color w:val="000000"/>
          <w:sz w:val="28"/>
          <w:szCs w:val="28"/>
          <w:lang w:val="uk-UA"/>
        </w:rPr>
        <w:t>4</w:t>
      </w:r>
      <w:r>
        <w:rPr>
          <w:color w:val="000000"/>
          <w:sz w:val="28"/>
          <w:szCs w:val="28"/>
        </w:rPr>
        <w:t>. Встановити ставку річної орендної плати у розмірі 12% від нормативної грошової оцінки земельної ділянки.</w:t>
      </w:r>
    </w:p>
    <w:p w14:paraId="565996AD" w14:textId="77777777" w:rsidR="001C5D94" w:rsidRDefault="001C5D94" w:rsidP="001C5D94">
      <w:pPr>
        <w:spacing w:after="0" w:line="240" w:lineRule="auto"/>
        <w:ind w:firstLine="426"/>
        <w:jc w:val="both"/>
        <w:rPr>
          <w:bCs/>
          <w:sz w:val="28"/>
          <w:szCs w:val="28"/>
        </w:rPr>
      </w:pPr>
      <w:r>
        <w:rPr>
          <w:color w:val="000000"/>
          <w:sz w:val="28"/>
          <w:szCs w:val="28"/>
        </w:rPr>
        <w:t xml:space="preserve">5. </w:t>
      </w:r>
      <w:r>
        <w:rPr>
          <w:bCs/>
          <w:sz w:val="28"/>
          <w:szCs w:val="28"/>
        </w:rPr>
        <w:t>Доручити Димерському селищному голові Підкурганному Володимиру Володимировичу укласти (підписати) договори оренди земельних ділянок.</w:t>
      </w:r>
    </w:p>
    <w:p w14:paraId="45F64609" w14:textId="77777777" w:rsidR="001C5D94" w:rsidRDefault="001C5D94" w:rsidP="001C5D94">
      <w:pPr>
        <w:pStyle w:val="a3"/>
        <w:spacing w:before="0" w:beforeAutospacing="0" w:after="0" w:afterAutospacing="0"/>
        <w:ind w:right="-1" w:firstLine="426"/>
        <w:jc w:val="both"/>
        <w:rPr>
          <w:sz w:val="28"/>
          <w:szCs w:val="28"/>
          <w:lang w:val="ru-RU"/>
        </w:rPr>
      </w:pPr>
      <w:r>
        <w:rPr>
          <w:color w:val="000000"/>
          <w:sz w:val="28"/>
          <w:szCs w:val="28"/>
          <w:lang w:val="uk-UA"/>
        </w:rPr>
        <w:t>6</w:t>
      </w:r>
      <w:r>
        <w:rPr>
          <w:color w:val="000000"/>
          <w:sz w:val="28"/>
          <w:szCs w:val="28"/>
        </w:rPr>
        <w:t>. Догов</w:t>
      </w:r>
      <w:r>
        <w:rPr>
          <w:color w:val="000000"/>
          <w:sz w:val="28"/>
          <w:szCs w:val="28"/>
          <w:lang w:val="uk-UA"/>
        </w:rPr>
        <w:t>ори</w:t>
      </w:r>
      <w:r>
        <w:rPr>
          <w:color w:val="000000"/>
          <w:sz w:val="28"/>
          <w:szCs w:val="28"/>
        </w:rPr>
        <w:t xml:space="preserve"> оренди</w:t>
      </w:r>
      <w:r>
        <w:rPr>
          <w:bCs/>
          <w:sz w:val="28"/>
          <w:szCs w:val="28"/>
        </w:rPr>
        <w:t xml:space="preserve"> земельних ділянок</w:t>
      </w:r>
      <w:r>
        <w:rPr>
          <w:color w:val="000000"/>
          <w:sz w:val="28"/>
          <w:szCs w:val="28"/>
        </w:rPr>
        <w:t xml:space="preserve"> укласти в місячний термін після прийняття цього рішення.</w:t>
      </w:r>
    </w:p>
    <w:p w14:paraId="13E9A349" w14:textId="77777777" w:rsidR="001C5D94" w:rsidRDefault="001C5D94" w:rsidP="001C5D94">
      <w:pPr>
        <w:pStyle w:val="a3"/>
        <w:spacing w:before="0" w:beforeAutospacing="0" w:after="0" w:afterAutospacing="0"/>
        <w:ind w:right="-1" w:firstLine="426"/>
        <w:jc w:val="both"/>
        <w:rPr>
          <w:sz w:val="28"/>
          <w:szCs w:val="28"/>
          <w:lang w:val="uk-UA"/>
        </w:rPr>
      </w:pPr>
      <w:r>
        <w:rPr>
          <w:color w:val="000000"/>
          <w:sz w:val="28"/>
          <w:szCs w:val="28"/>
        </w:rPr>
        <w:t>8. Контроль за виконанням цього рішення покласти на</w:t>
      </w:r>
      <w:r>
        <w:rPr>
          <w:color w:val="000000"/>
          <w:sz w:val="28"/>
          <w:szCs w:val="28"/>
          <w:lang w:val="uk-UA"/>
        </w:rPr>
        <w:t xml:space="preserve"> </w:t>
      </w:r>
      <w:r>
        <w:rPr>
          <w:color w:val="000000"/>
          <w:sz w:val="28"/>
          <w:szCs w:val="28"/>
        </w:rPr>
        <w:t>відділ земельних відносин, архітектури, містобудування та комунальної власності</w:t>
      </w:r>
      <w:r>
        <w:rPr>
          <w:color w:val="000000"/>
          <w:sz w:val="28"/>
          <w:szCs w:val="28"/>
          <w:lang w:val="uk-UA"/>
        </w:rPr>
        <w:t>.</w:t>
      </w:r>
    </w:p>
    <w:p w14:paraId="0529DD19" w14:textId="77777777" w:rsidR="001C5D94" w:rsidRDefault="001C5D94" w:rsidP="001C5D94">
      <w:pPr>
        <w:pStyle w:val="a5"/>
        <w:spacing w:after="0" w:line="240" w:lineRule="auto"/>
        <w:ind w:left="0" w:firstLine="426"/>
        <w:jc w:val="both"/>
        <w:rPr>
          <w:b/>
          <w:sz w:val="28"/>
          <w:szCs w:val="28"/>
          <w:lang w:val="uk-UA"/>
        </w:rPr>
      </w:pPr>
    </w:p>
    <w:p w14:paraId="3213B6B0" w14:textId="77777777" w:rsidR="001C5D94" w:rsidRDefault="001C5D94" w:rsidP="001C5D94">
      <w:pPr>
        <w:pStyle w:val="a5"/>
        <w:spacing w:after="0" w:line="240" w:lineRule="auto"/>
        <w:ind w:left="0" w:firstLine="426"/>
        <w:jc w:val="both"/>
        <w:rPr>
          <w:b/>
          <w:sz w:val="28"/>
          <w:szCs w:val="28"/>
          <w:lang w:val="uk-UA"/>
        </w:rPr>
      </w:pPr>
      <w:r>
        <w:rPr>
          <w:b/>
          <w:sz w:val="28"/>
          <w:szCs w:val="28"/>
          <w:lang w:val="uk-UA"/>
        </w:rPr>
        <w:t>7. Про передачу гр. Туровцю Богдану Петровичу земельної ділянки в користування на умовах оренди</w:t>
      </w:r>
    </w:p>
    <w:p w14:paraId="39545707" w14:textId="77777777" w:rsidR="001C5D94" w:rsidRDefault="001C5D94" w:rsidP="001C5D94">
      <w:pPr>
        <w:pStyle w:val="a5"/>
        <w:spacing w:after="0" w:line="240" w:lineRule="auto"/>
        <w:ind w:left="0" w:firstLine="426"/>
        <w:jc w:val="both"/>
        <w:rPr>
          <w:i/>
          <w:iCs/>
          <w:sz w:val="28"/>
          <w:szCs w:val="28"/>
          <w:lang w:val="uk-UA"/>
        </w:rPr>
      </w:pPr>
      <w:r>
        <w:rPr>
          <w:bCs/>
          <w:i/>
          <w:iCs/>
          <w:sz w:val="28"/>
          <w:szCs w:val="28"/>
          <w:lang w:val="uk-UA"/>
        </w:rPr>
        <w:t xml:space="preserve">Розглянувши заяву гр. Туровця Богдана Петровича про передачу в користування на умовах оренди земельної ділянки, у зв’язку із переходом права власності на об’єкт нерухомого майна до спадкоємця внаслідок смерті орендаря, оскільки право оренди на земельну ділянку не було зареєстроване в Державному реєстрі речових прав, </w:t>
      </w:r>
      <w:r>
        <w:rPr>
          <w:i/>
          <w:iCs/>
          <w:sz w:val="28"/>
          <w:szCs w:val="28"/>
          <w:lang w:val="uk-UA"/>
        </w:rPr>
        <w:t>керуючись керуючись Земельним кодексом України, Законом України «Про оренду землі»,  статтями 26, 59 Закону України «Про місцеве самоврядування в Україні»</w:t>
      </w:r>
    </w:p>
    <w:p w14:paraId="739B8041" w14:textId="77777777" w:rsidR="001C5D94" w:rsidRDefault="001C5D94" w:rsidP="001C5D94">
      <w:pPr>
        <w:spacing w:after="0" w:line="240" w:lineRule="auto"/>
        <w:ind w:firstLine="426"/>
        <w:jc w:val="both"/>
        <w:rPr>
          <w:bCs/>
          <w:sz w:val="28"/>
          <w:szCs w:val="28"/>
          <w:lang w:val="uk-UA"/>
        </w:rPr>
      </w:pPr>
      <w:r>
        <w:rPr>
          <w:bCs/>
          <w:sz w:val="28"/>
          <w:szCs w:val="28"/>
        </w:rPr>
        <w:t xml:space="preserve">1. Передати гр. Туровцю Богдану Петровичу в  користування на умовах оренди терміном на </w:t>
      </w:r>
      <w:r>
        <w:rPr>
          <w:b/>
          <w:sz w:val="28"/>
          <w:szCs w:val="28"/>
          <w:u w:val="single"/>
        </w:rPr>
        <w:t>10 років</w:t>
      </w:r>
      <w:r>
        <w:rPr>
          <w:bCs/>
          <w:sz w:val="28"/>
          <w:szCs w:val="28"/>
        </w:rPr>
        <w:t xml:space="preserve"> земельну ділянку з кадастровим номером 3221887000:17:074:0001, площею 3,0827 га з цільовим призначенням 01.01 для ведення товарного сільськогосподарського виробництва (с. Рови).</w:t>
      </w:r>
    </w:p>
    <w:p w14:paraId="2F944037" w14:textId="77777777" w:rsidR="001C5D94" w:rsidRDefault="001C5D94" w:rsidP="001C5D94">
      <w:pPr>
        <w:pStyle w:val="a5"/>
        <w:spacing w:after="0" w:line="240" w:lineRule="auto"/>
        <w:ind w:left="0" w:firstLine="426"/>
        <w:jc w:val="both"/>
        <w:rPr>
          <w:bCs/>
          <w:sz w:val="28"/>
          <w:szCs w:val="28"/>
          <w:lang w:val="uk-UA"/>
        </w:rPr>
      </w:pPr>
      <w:r>
        <w:rPr>
          <w:bCs/>
          <w:sz w:val="28"/>
          <w:szCs w:val="28"/>
          <w:lang w:val="uk-UA"/>
        </w:rPr>
        <w:t>2. Ставку річної орендної плати за користування земельною ділянкою встановити</w:t>
      </w:r>
      <w:r>
        <w:rPr>
          <w:b/>
          <w:sz w:val="28"/>
          <w:szCs w:val="28"/>
          <w:lang w:val="uk-UA"/>
        </w:rPr>
        <w:t xml:space="preserve"> у</w:t>
      </w:r>
      <w:r>
        <w:rPr>
          <w:bCs/>
          <w:sz w:val="28"/>
          <w:szCs w:val="28"/>
          <w:lang w:val="uk-UA"/>
        </w:rPr>
        <w:t xml:space="preserve"> </w:t>
      </w:r>
      <w:r>
        <w:rPr>
          <w:b/>
          <w:sz w:val="28"/>
          <w:szCs w:val="28"/>
          <w:lang w:val="uk-UA"/>
        </w:rPr>
        <w:t>розмірі 12 %</w:t>
      </w:r>
      <w:r>
        <w:rPr>
          <w:bCs/>
          <w:sz w:val="28"/>
          <w:szCs w:val="28"/>
          <w:lang w:val="uk-UA"/>
        </w:rPr>
        <w:t xml:space="preserve"> від її нормативної грошової оцінки. </w:t>
      </w:r>
    </w:p>
    <w:p w14:paraId="65704888" w14:textId="77777777" w:rsidR="001C5D94" w:rsidRDefault="001C5D94" w:rsidP="001C5D94">
      <w:pPr>
        <w:pStyle w:val="a5"/>
        <w:spacing w:after="0" w:line="240" w:lineRule="auto"/>
        <w:ind w:left="0" w:firstLine="426"/>
        <w:jc w:val="both"/>
        <w:rPr>
          <w:bCs/>
          <w:sz w:val="28"/>
          <w:szCs w:val="28"/>
          <w:lang w:val="uk-UA"/>
        </w:rPr>
      </w:pPr>
      <w:r>
        <w:rPr>
          <w:bCs/>
          <w:sz w:val="28"/>
          <w:szCs w:val="28"/>
          <w:lang w:val="uk-UA"/>
        </w:rPr>
        <w:t xml:space="preserve">3. Нормативна грошова оцінка становить </w:t>
      </w:r>
      <w:r>
        <w:rPr>
          <w:b/>
          <w:sz w:val="28"/>
          <w:szCs w:val="28"/>
          <w:lang w:val="uk-UA"/>
        </w:rPr>
        <w:t>27028, 48 грн</w:t>
      </w:r>
      <w:r>
        <w:rPr>
          <w:bCs/>
          <w:sz w:val="28"/>
          <w:szCs w:val="28"/>
          <w:lang w:val="uk-UA"/>
        </w:rPr>
        <w:t xml:space="preserve"> згідно Витягу із технічної документації з нормативно грошової оцінки земельних ділянок №НВ-9957640022026 від 18.03.2026 року.</w:t>
      </w:r>
    </w:p>
    <w:p w14:paraId="1F9B7F58" w14:textId="77777777" w:rsidR="001C5D94" w:rsidRDefault="001C5D94" w:rsidP="001C5D94">
      <w:pPr>
        <w:pStyle w:val="a5"/>
        <w:spacing w:after="0" w:line="240" w:lineRule="auto"/>
        <w:ind w:left="0" w:firstLine="426"/>
        <w:jc w:val="both"/>
        <w:rPr>
          <w:bCs/>
          <w:sz w:val="28"/>
          <w:szCs w:val="28"/>
          <w:lang w:val="uk-UA"/>
        </w:rPr>
      </w:pPr>
      <w:r>
        <w:rPr>
          <w:bCs/>
          <w:sz w:val="28"/>
          <w:szCs w:val="28"/>
          <w:lang w:val="uk-UA"/>
        </w:rPr>
        <w:t>4. Припинити договір оренди земельної ділянки від 19.09.2012 року, укладений між Вишгородською РДА та гр. Туровцем Петром Дмитровичем.</w:t>
      </w:r>
    </w:p>
    <w:p w14:paraId="2B712910" w14:textId="77777777" w:rsidR="001C5D94" w:rsidRDefault="001C5D94" w:rsidP="001C5D94">
      <w:pPr>
        <w:spacing w:after="0" w:line="240" w:lineRule="auto"/>
        <w:ind w:firstLine="426"/>
        <w:jc w:val="both"/>
        <w:rPr>
          <w:bCs/>
          <w:sz w:val="28"/>
          <w:szCs w:val="28"/>
          <w:lang w:val="uk-UA"/>
        </w:rPr>
      </w:pPr>
      <w:r w:rsidRPr="001C5D94">
        <w:rPr>
          <w:bCs/>
          <w:sz w:val="28"/>
          <w:szCs w:val="28"/>
          <w:lang w:val="uk-UA"/>
        </w:rPr>
        <w:t>5. Державному реєстратору під час реєстрації додаткової угоди до договору здійснити одночасну реєстрацію права комунальної власності Димерської селищної ради відповідно до Закону України «Про державну реєстрацію речових прав на нерухоме майно та їх обтяжень».</w:t>
      </w:r>
    </w:p>
    <w:p w14:paraId="2F411957" w14:textId="77777777" w:rsidR="001C5D94" w:rsidRDefault="001C5D94" w:rsidP="001C5D94">
      <w:pPr>
        <w:spacing w:after="0" w:line="240" w:lineRule="auto"/>
        <w:ind w:firstLine="426"/>
        <w:jc w:val="both"/>
        <w:rPr>
          <w:bCs/>
          <w:sz w:val="28"/>
          <w:szCs w:val="28"/>
        </w:rPr>
      </w:pPr>
      <w:r>
        <w:rPr>
          <w:bCs/>
          <w:sz w:val="28"/>
          <w:szCs w:val="28"/>
        </w:rPr>
        <w:t>6. Доручити Димерському селищному голові Підкурганному Володимиру Володимировичу укласти (підписати) договір оренди земельної ділянки.</w:t>
      </w:r>
    </w:p>
    <w:p w14:paraId="6F75DFDE" w14:textId="77777777" w:rsidR="001C5D94" w:rsidRDefault="001C5D94" w:rsidP="001C5D94">
      <w:pPr>
        <w:pStyle w:val="a5"/>
        <w:spacing w:after="0" w:line="240" w:lineRule="auto"/>
        <w:ind w:left="0" w:firstLine="426"/>
        <w:jc w:val="both"/>
        <w:rPr>
          <w:b/>
          <w:sz w:val="28"/>
          <w:szCs w:val="28"/>
          <w:lang w:val="uk-UA"/>
        </w:rPr>
      </w:pPr>
    </w:p>
    <w:p w14:paraId="181A2982" w14:textId="77777777" w:rsidR="001C5D94" w:rsidRDefault="001C5D94" w:rsidP="001C5D94">
      <w:pPr>
        <w:pStyle w:val="a5"/>
        <w:spacing w:after="0" w:line="240" w:lineRule="auto"/>
        <w:ind w:left="0" w:firstLine="426"/>
        <w:jc w:val="both"/>
        <w:rPr>
          <w:b/>
          <w:sz w:val="28"/>
          <w:szCs w:val="28"/>
          <w:lang w:val="uk-UA"/>
        </w:rPr>
      </w:pPr>
    </w:p>
    <w:p w14:paraId="3EB71C65" w14:textId="77777777" w:rsidR="001C5D94" w:rsidRDefault="001C5D94" w:rsidP="001C5D94">
      <w:pPr>
        <w:pStyle w:val="a5"/>
        <w:spacing w:after="0" w:line="240" w:lineRule="auto"/>
        <w:ind w:left="0" w:firstLine="426"/>
        <w:jc w:val="both"/>
        <w:rPr>
          <w:b/>
          <w:sz w:val="28"/>
          <w:szCs w:val="28"/>
          <w:lang w:val="uk-UA"/>
        </w:rPr>
      </w:pPr>
      <w:r>
        <w:rPr>
          <w:b/>
          <w:sz w:val="28"/>
          <w:szCs w:val="28"/>
          <w:lang w:val="uk-UA"/>
        </w:rPr>
        <w:lastRenderedPageBreak/>
        <w:t>8. Про передачу ТОВ «АТЕЛЬЄ КЕРАМУС» земельних ділянок в користування на умовах оренди</w:t>
      </w:r>
    </w:p>
    <w:p w14:paraId="11C92310" w14:textId="77777777" w:rsidR="001C5D94" w:rsidRDefault="001C5D94" w:rsidP="001C5D94">
      <w:pPr>
        <w:pStyle w:val="a5"/>
        <w:spacing w:after="0" w:line="240" w:lineRule="auto"/>
        <w:ind w:left="0" w:firstLine="426"/>
        <w:jc w:val="both"/>
        <w:rPr>
          <w:b/>
          <w:sz w:val="28"/>
          <w:szCs w:val="28"/>
          <w:lang w:val="uk-UA"/>
        </w:rPr>
      </w:pPr>
    </w:p>
    <w:p w14:paraId="6C52E484" w14:textId="77777777" w:rsidR="001C5D94" w:rsidRDefault="001C5D94" w:rsidP="001C5D94">
      <w:pPr>
        <w:pStyle w:val="a5"/>
        <w:spacing w:after="0" w:line="240" w:lineRule="auto"/>
        <w:ind w:left="0" w:firstLine="426"/>
        <w:jc w:val="both"/>
        <w:rPr>
          <w:i/>
          <w:iCs/>
          <w:sz w:val="28"/>
          <w:szCs w:val="28"/>
          <w:lang w:val="uk-UA"/>
        </w:rPr>
      </w:pPr>
      <w:r>
        <w:rPr>
          <w:bCs/>
          <w:i/>
          <w:iCs/>
          <w:sz w:val="28"/>
          <w:szCs w:val="28"/>
          <w:lang w:val="uk-UA"/>
        </w:rPr>
        <w:t xml:space="preserve">З метою наповнення місцевого бюджету, оскільки відповідно </w:t>
      </w:r>
      <w:r>
        <w:rPr>
          <w:i/>
          <w:iCs/>
          <w:sz w:val="28"/>
          <w:szCs w:val="28"/>
          <w:lang w:val="uk-UA"/>
        </w:rPr>
        <w:t>до укладених договорів оренди нерухомого майна, що належить до Димерської селищної територіальної громади №02/25 та №03/25 від 18.11.2025 року ТОВ «АТЕЛЬЄ КЕРАМУС» є орендарем об’єктів нерухомого майна комунальної власності Димерської селищної ради які розташовані в с. Любимівка,</w:t>
      </w:r>
      <w:r>
        <w:rPr>
          <w:i/>
          <w:iCs/>
          <w:sz w:val="28"/>
          <w:szCs w:val="28"/>
          <w:lang w:val="uk-UA"/>
        </w:rPr>
        <w:br/>
        <w:t>вул. Київська, 41, керуючись Земельним кодексом України, Законом України «Про оренду землі»,  статтями 26, 59 Закону України «Про місцеве самоврядування в Україні»</w:t>
      </w:r>
    </w:p>
    <w:p w14:paraId="431595A3" w14:textId="77777777" w:rsidR="001C5D94" w:rsidRDefault="001C5D94" w:rsidP="001C5D94">
      <w:pPr>
        <w:spacing w:after="0" w:line="240" w:lineRule="auto"/>
        <w:ind w:firstLine="426"/>
        <w:jc w:val="both"/>
        <w:rPr>
          <w:bCs/>
          <w:sz w:val="28"/>
          <w:szCs w:val="28"/>
          <w:lang w:val="uk-UA"/>
        </w:rPr>
      </w:pPr>
      <w:r>
        <w:rPr>
          <w:bCs/>
          <w:sz w:val="28"/>
          <w:szCs w:val="28"/>
        </w:rPr>
        <w:t>1. Передати ТОВ «АТЕЛЬЄ КЕРАМУС» (</w:t>
      </w:r>
      <w:r>
        <w:rPr>
          <w:rFonts w:eastAsia="Times New Roman"/>
          <w:sz w:val="28"/>
          <w:szCs w:val="28"/>
          <w:lang w:eastAsia="uk-UA"/>
        </w:rPr>
        <w:t>Код ЄДРПОУ 40309622</w:t>
      </w:r>
      <w:r>
        <w:rPr>
          <w:bCs/>
          <w:sz w:val="28"/>
          <w:szCs w:val="28"/>
        </w:rPr>
        <w:t>) в користування на умовах оренди земельну ділянку з кадастровим номером 3221884801:17:011:0151, площею 1,9290 га з цільовим призначенням 03.02 для будівництва та обслуговування будівель закладів освіти.</w:t>
      </w:r>
    </w:p>
    <w:p w14:paraId="2E1A6775" w14:textId="77777777" w:rsidR="001C5D94" w:rsidRDefault="001C5D94" w:rsidP="001C5D94">
      <w:pPr>
        <w:spacing w:after="0" w:line="240" w:lineRule="auto"/>
        <w:ind w:firstLine="426"/>
        <w:jc w:val="both"/>
        <w:rPr>
          <w:bCs/>
          <w:sz w:val="28"/>
          <w:szCs w:val="28"/>
        </w:rPr>
      </w:pPr>
      <w:r>
        <w:rPr>
          <w:bCs/>
          <w:sz w:val="28"/>
          <w:szCs w:val="28"/>
        </w:rPr>
        <w:t>2. Передати ТОВ «АТЕЛЬЄ КЕРАМУС» (</w:t>
      </w:r>
      <w:r>
        <w:rPr>
          <w:rFonts w:eastAsia="Times New Roman"/>
          <w:sz w:val="28"/>
          <w:szCs w:val="28"/>
          <w:lang w:eastAsia="uk-UA"/>
        </w:rPr>
        <w:t>Код ЄДРПОУ 40309622</w:t>
      </w:r>
      <w:r>
        <w:rPr>
          <w:bCs/>
          <w:sz w:val="28"/>
          <w:szCs w:val="28"/>
        </w:rPr>
        <w:t>) в користування на умовах оренди земельну ділянку з кадастровим номером 3221884801:11:210:0152, площею 0,4139 га з цільовим призначенням 03.02 для будівництва та обслуговування будівель закладів освіти</w:t>
      </w:r>
    </w:p>
    <w:p w14:paraId="45FFB3CB" w14:textId="77777777" w:rsidR="001C5D94" w:rsidRDefault="001C5D94" w:rsidP="001C5D94">
      <w:pPr>
        <w:spacing w:after="0" w:line="240" w:lineRule="auto"/>
        <w:ind w:firstLine="426"/>
        <w:jc w:val="both"/>
        <w:rPr>
          <w:bCs/>
          <w:sz w:val="28"/>
          <w:szCs w:val="28"/>
        </w:rPr>
      </w:pPr>
      <w:r>
        <w:rPr>
          <w:bCs/>
          <w:sz w:val="28"/>
          <w:szCs w:val="28"/>
        </w:rPr>
        <w:t>3. Термін дії договорів оренди земельних ділянок визначених в пунктах 1 та 2 цього рішення встановити до кінця терміну права оренди на нерухоме майно, розташоване на відповідній земельній ділянці.</w:t>
      </w:r>
    </w:p>
    <w:p w14:paraId="7DA146BD" w14:textId="77777777" w:rsidR="001C5D94" w:rsidRDefault="001C5D94" w:rsidP="001C5D94">
      <w:pPr>
        <w:pStyle w:val="a5"/>
        <w:spacing w:after="0" w:line="240" w:lineRule="auto"/>
        <w:ind w:left="0" w:firstLine="426"/>
        <w:jc w:val="both"/>
        <w:rPr>
          <w:bCs/>
          <w:sz w:val="28"/>
          <w:szCs w:val="28"/>
          <w:lang w:val="uk-UA"/>
        </w:rPr>
      </w:pPr>
      <w:r>
        <w:rPr>
          <w:bCs/>
          <w:sz w:val="28"/>
          <w:szCs w:val="28"/>
          <w:lang w:val="uk-UA"/>
        </w:rPr>
        <w:t xml:space="preserve">4. Ставку річної орендної плати за користування кожною земельною ділянкою встановити у розмірі </w:t>
      </w:r>
      <w:r>
        <w:rPr>
          <w:b/>
          <w:sz w:val="28"/>
          <w:szCs w:val="28"/>
          <w:u w:val="single"/>
          <w:lang w:val="uk-UA"/>
        </w:rPr>
        <w:t>5 %</w:t>
      </w:r>
      <w:r>
        <w:rPr>
          <w:bCs/>
          <w:sz w:val="28"/>
          <w:szCs w:val="28"/>
          <w:lang w:val="uk-UA"/>
        </w:rPr>
        <w:t xml:space="preserve"> від нормативної грошової оцінки.</w:t>
      </w:r>
    </w:p>
    <w:p w14:paraId="2F23B241" w14:textId="77777777" w:rsidR="001C5D94" w:rsidRDefault="001C5D94" w:rsidP="001C5D94">
      <w:pPr>
        <w:pStyle w:val="a5"/>
        <w:spacing w:after="0" w:line="240" w:lineRule="auto"/>
        <w:ind w:left="0" w:firstLine="426"/>
        <w:jc w:val="both"/>
        <w:rPr>
          <w:b/>
          <w:sz w:val="28"/>
          <w:szCs w:val="28"/>
          <w:lang w:val="uk-UA"/>
        </w:rPr>
      </w:pPr>
      <w:r>
        <w:rPr>
          <w:bCs/>
          <w:sz w:val="28"/>
          <w:szCs w:val="28"/>
          <w:lang w:val="uk-UA"/>
        </w:rPr>
        <w:t xml:space="preserve">5. Нормативна грошова оцінка земельної ділянки </w:t>
      </w:r>
      <w:r>
        <w:rPr>
          <w:bCs/>
          <w:sz w:val="28"/>
          <w:szCs w:val="28"/>
        </w:rPr>
        <w:t>з кадастровим номером 3221884801:17:011:0151, площею 1,9290 га з цільовим призначенням 03.02 для будівництва та обслуговування будівель закладів освіти</w:t>
      </w:r>
      <w:r>
        <w:rPr>
          <w:bCs/>
          <w:sz w:val="28"/>
          <w:szCs w:val="28"/>
          <w:lang w:val="uk-UA"/>
        </w:rPr>
        <w:t xml:space="preserve"> становить </w:t>
      </w:r>
      <w:r>
        <w:rPr>
          <w:b/>
          <w:sz w:val="28"/>
          <w:szCs w:val="28"/>
          <w:lang w:val="uk-UA"/>
        </w:rPr>
        <w:t>5 446 447,4 9 грн (272 322, 37 грн в рік).</w:t>
      </w:r>
    </w:p>
    <w:p w14:paraId="077A292E" w14:textId="77777777" w:rsidR="001C5D94" w:rsidRDefault="001C5D94" w:rsidP="001C5D94">
      <w:pPr>
        <w:pStyle w:val="a5"/>
        <w:spacing w:after="0" w:line="240" w:lineRule="auto"/>
        <w:ind w:left="0" w:firstLine="426"/>
        <w:jc w:val="both"/>
        <w:rPr>
          <w:bCs/>
          <w:color w:val="FF0000"/>
          <w:sz w:val="28"/>
          <w:szCs w:val="28"/>
          <w:lang w:val="uk-UA"/>
        </w:rPr>
      </w:pPr>
      <w:r>
        <w:rPr>
          <w:bCs/>
          <w:sz w:val="28"/>
          <w:szCs w:val="28"/>
          <w:lang w:val="uk-UA"/>
        </w:rPr>
        <w:t>6</w:t>
      </w:r>
      <w:r>
        <w:rPr>
          <w:bCs/>
          <w:color w:val="FF0000"/>
          <w:sz w:val="28"/>
          <w:szCs w:val="28"/>
          <w:lang w:val="uk-UA"/>
        </w:rPr>
        <w:t xml:space="preserve">. </w:t>
      </w:r>
      <w:r>
        <w:rPr>
          <w:bCs/>
          <w:sz w:val="28"/>
          <w:szCs w:val="28"/>
          <w:lang w:val="uk-UA"/>
        </w:rPr>
        <w:t xml:space="preserve">Нормативна грошова оцінка земельної ділянки </w:t>
      </w:r>
      <w:r>
        <w:rPr>
          <w:bCs/>
          <w:sz w:val="28"/>
          <w:szCs w:val="28"/>
        </w:rPr>
        <w:t>з кадастровим номером</w:t>
      </w:r>
      <w:r>
        <w:rPr>
          <w:bCs/>
          <w:sz w:val="28"/>
          <w:szCs w:val="28"/>
          <w:lang w:val="uk-UA"/>
        </w:rPr>
        <w:t xml:space="preserve"> </w:t>
      </w:r>
      <w:r>
        <w:rPr>
          <w:bCs/>
          <w:sz w:val="28"/>
          <w:szCs w:val="28"/>
        </w:rPr>
        <w:t>3221884801:11:210:0152, площею 0,4139 га з цільовим призначенням 03.02 для будівництва та обслуговування будівель закладів освіти</w:t>
      </w:r>
      <w:r>
        <w:rPr>
          <w:bCs/>
          <w:sz w:val="28"/>
          <w:szCs w:val="28"/>
          <w:lang w:val="uk-UA"/>
        </w:rPr>
        <w:t xml:space="preserve"> становить</w:t>
      </w:r>
      <w:r>
        <w:rPr>
          <w:bCs/>
          <w:color w:val="FF0000"/>
          <w:sz w:val="28"/>
          <w:szCs w:val="28"/>
          <w:lang w:val="uk-UA"/>
        </w:rPr>
        <w:t xml:space="preserve"> </w:t>
      </w:r>
      <w:r>
        <w:rPr>
          <w:b/>
          <w:sz w:val="28"/>
          <w:szCs w:val="28"/>
          <w:lang w:val="uk-UA"/>
        </w:rPr>
        <w:t>1 168 628, 62 грн (58 431, 43 грн в рік).</w:t>
      </w:r>
    </w:p>
    <w:p w14:paraId="748A7AB6" w14:textId="77777777" w:rsidR="001C5D94" w:rsidRDefault="001C5D94" w:rsidP="001C5D94">
      <w:pPr>
        <w:spacing w:after="0" w:line="240" w:lineRule="auto"/>
        <w:ind w:firstLine="426"/>
        <w:jc w:val="both"/>
        <w:rPr>
          <w:bCs/>
          <w:sz w:val="28"/>
          <w:szCs w:val="28"/>
        </w:rPr>
      </w:pPr>
      <w:r>
        <w:rPr>
          <w:bCs/>
          <w:sz w:val="28"/>
          <w:szCs w:val="28"/>
        </w:rPr>
        <w:t>7. Доручити Димерському селищному голові Підкурганному Володимиру Володимировичу укласти (підписати) договір оренди земельної ділянки.</w:t>
      </w:r>
    </w:p>
    <w:p w14:paraId="7F929060" w14:textId="77777777" w:rsidR="001C5D94" w:rsidRDefault="001C5D94" w:rsidP="001C5D94">
      <w:pPr>
        <w:pStyle w:val="a5"/>
        <w:spacing w:after="0" w:line="240" w:lineRule="auto"/>
        <w:ind w:left="0" w:firstLine="426"/>
        <w:jc w:val="both"/>
        <w:rPr>
          <w:bCs/>
          <w:sz w:val="28"/>
          <w:szCs w:val="28"/>
        </w:rPr>
      </w:pPr>
    </w:p>
    <w:p w14:paraId="34B9A13F" w14:textId="77777777" w:rsidR="001C5D94" w:rsidRDefault="001C5D94" w:rsidP="001C5D94">
      <w:pPr>
        <w:pStyle w:val="a5"/>
        <w:spacing w:after="0" w:line="240" w:lineRule="auto"/>
        <w:ind w:left="0" w:firstLine="426"/>
        <w:jc w:val="both"/>
        <w:rPr>
          <w:b/>
          <w:sz w:val="28"/>
          <w:szCs w:val="28"/>
          <w:lang w:val="uk-UA"/>
        </w:rPr>
      </w:pPr>
    </w:p>
    <w:p w14:paraId="506BB6CB" w14:textId="77777777" w:rsidR="001C5D94" w:rsidRDefault="001C5D94" w:rsidP="001C5D94">
      <w:pPr>
        <w:pStyle w:val="a5"/>
        <w:spacing w:after="0" w:line="240" w:lineRule="auto"/>
        <w:ind w:left="0" w:firstLine="426"/>
        <w:jc w:val="both"/>
        <w:rPr>
          <w:b/>
          <w:sz w:val="28"/>
          <w:szCs w:val="28"/>
          <w:lang w:val="uk-UA"/>
        </w:rPr>
      </w:pPr>
      <w:r>
        <w:rPr>
          <w:b/>
          <w:sz w:val="28"/>
          <w:szCs w:val="28"/>
          <w:lang w:val="uk-UA"/>
        </w:rPr>
        <w:t>9. Про надання гр. Ульяніну Василю Архиповичу дозволу на розробку технічної документації із землеустрою щодо встановлення (відновлення) меж земельної ділянки в натурі (на місцевості) на земельну частку (пай)</w:t>
      </w:r>
    </w:p>
    <w:p w14:paraId="4F505978" w14:textId="77777777" w:rsidR="001C5D94" w:rsidRDefault="001C5D94" w:rsidP="001C5D94">
      <w:pPr>
        <w:pStyle w:val="a5"/>
        <w:spacing w:after="0" w:line="240" w:lineRule="auto"/>
        <w:ind w:left="0" w:firstLine="426"/>
        <w:jc w:val="both"/>
        <w:rPr>
          <w:bCs/>
          <w:i/>
          <w:iCs/>
          <w:sz w:val="28"/>
          <w:szCs w:val="28"/>
          <w:lang w:val="uk-UA"/>
        </w:rPr>
      </w:pPr>
      <w:r>
        <w:rPr>
          <w:bCs/>
          <w:i/>
          <w:iCs/>
          <w:sz w:val="28"/>
          <w:szCs w:val="28"/>
          <w:lang w:val="uk-UA"/>
        </w:rPr>
        <w:t>Розглянувши заяві гр. Ульяніна В.А. про надання дозволу на розробку технічної документації із землеустрою щодо встановлення (відновлення) меж земельної ділянки в натурі (на місцевості) для ведення особистого селянського господарства на земельну частку (пай) на території Димерської селищної територіальної громади, керуючись Законом України «Про порядок виділення в натурі (на місцевості) земельних ділянок, власникам земельних часток (паїв)», ст. ст. 25, 55 Закону України «Про землеустрій», ст. ст. 12, 81, 130 Земельного кодексу України, ст. ст. 26, 59 Закону України «Про місцеве самоврядування в Україні»</w:t>
      </w:r>
    </w:p>
    <w:p w14:paraId="5885349F" w14:textId="77777777" w:rsidR="001C5D94" w:rsidRDefault="001C5D94" w:rsidP="001C5D94">
      <w:pPr>
        <w:pStyle w:val="a5"/>
        <w:spacing w:after="0" w:line="240" w:lineRule="auto"/>
        <w:ind w:left="0" w:firstLine="426"/>
        <w:jc w:val="both"/>
        <w:rPr>
          <w:bCs/>
          <w:sz w:val="28"/>
          <w:szCs w:val="28"/>
          <w:lang w:val="uk-UA"/>
        </w:rPr>
      </w:pPr>
      <w:r>
        <w:rPr>
          <w:bCs/>
          <w:sz w:val="28"/>
          <w:szCs w:val="28"/>
          <w:lang w:val="uk-UA"/>
        </w:rPr>
        <w:lastRenderedPageBreak/>
        <w:t>1. Надати дозвіл на розробку технічної документації із землеустрою щодо встановлення (відновлення) меж земельної ділянки в натурі (на місцевості) на земельну частку (пай) на території Димерської селищної територіальної громади:</w:t>
      </w:r>
    </w:p>
    <w:tbl>
      <w:tblPr>
        <w:tblW w:w="0" w:type="auto"/>
        <w:tblCellSpacing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9"/>
        <w:gridCol w:w="1658"/>
        <w:gridCol w:w="1417"/>
        <w:gridCol w:w="1843"/>
        <w:gridCol w:w="1701"/>
        <w:gridCol w:w="2546"/>
      </w:tblGrid>
      <w:tr w:rsidR="001C5D94" w14:paraId="75160484" w14:textId="77777777" w:rsidTr="001C5D94">
        <w:trPr>
          <w:trHeight w:val="564"/>
          <w:tblCellSpacing w:w="0" w:type="dxa"/>
        </w:trPr>
        <w:tc>
          <w:tcPr>
            <w:tcW w:w="469" w:type="dxa"/>
            <w:tcBorders>
              <w:top w:val="single" w:sz="4" w:space="0" w:color="000000"/>
              <w:left w:val="single" w:sz="4" w:space="0" w:color="000000"/>
              <w:bottom w:val="single" w:sz="4" w:space="0" w:color="000000"/>
              <w:right w:val="single" w:sz="4" w:space="0" w:color="000000"/>
            </w:tcBorders>
            <w:vAlign w:val="center"/>
            <w:hideMark/>
          </w:tcPr>
          <w:p w14:paraId="0940A469" w14:textId="77777777" w:rsidR="001C5D94" w:rsidRDefault="001C5D94">
            <w:pPr>
              <w:spacing w:after="0" w:line="240" w:lineRule="auto"/>
              <w:jc w:val="both"/>
              <w:rPr>
                <w:rFonts w:eastAsia="Times New Roman"/>
                <w:kern w:val="2"/>
                <w:sz w:val="22"/>
                <w:szCs w:val="22"/>
                <w:lang w:val="uk-UA" w:eastAsia="uk-UA"/>
                <w14:ligatures w14:val="standardContextual"/>
              </w:rPr>
            </w:pPr>
            <w:r>
              <w:rPr>
                <w:rFonts w:eastAsia="Times New Roman"/>
                <w:color w:val="000000"/>
                <w:kern w:val="2"/>
                <w:lang w:eastAsia="uk-UA"/>
                <w14:ligatures w14:val="standardContextual"/>
              </w:rPr>
              <w:t>№</w:t>
            </w:r>
          </w:p>
          <w:p w14:paraId="0FF01229" w14:textId="77777777" w:rsidR="001C5D94" w:rsidRDefault="001C5D94">
            <w:pPr>
              <w:spacing w:after="0" w:line="240" w:lineRule="auto"/>
              <w:jc w:val="both"/>
              <w:rPr>
                <w:rFonts w:eastAsia="Times New Roman"/>
                <w:kern w:val="2"/>
                <w:lang w:eastAsia="uk-UA"/>
                <w14:ligatures w14:val="standardContextual"/>
              </w:rPr>
            </w:pPr>
            <w:r>
              <w:rPr>
                <w:rFonts w:eastAsia="Times New Roman"/>
                <w:color w:val="000000"/>
                <w:kern w:val="2"/>
                <w:lang w:eastAsia="uk-UA"/>
                <w14:ligatures w14:val="standardContextual"/>
              </w:rPr>
              <w:t>п/п</w:t>
            </w:r>
          </w:p>
        </w:tc>
        <w:tc>
          <w:tcPr>
            <w:tcW w:w="1658" w:type="dxa"/>
            <w:tcBorders>
              <w:top w:val="single" w:sz="4" w:space="0" w:color="000000"/>
              <w:left w:val="single" w:sz="4" w:space="0" w:color="000000"/>
              <w:bottom w:val="single" w:sz="4" w:space="0" w:color="000000"/>
              <w:right w:val="single" w:sz="4" w:space="0" w:color="000000"/>
            </w:tcBorders>
            <w:vAlign w:val="center"/>
            <w:hideMark/>
          </w:tcPr>
          <w:p w14:paraId="07F56359" w14:textId="77777777" w:rsidR="001C5D94" w:rsidRDefault="001C5D94">
            <w:pPr>
              <w:spacing w:after="0" w:line="240" w:lineRule="auto"/>
              <w:ind w:left="-105" w:right="-103"/>
              <w:jc w:val="center"/>
              <w:rPr>
                <w:rFonts w:eastAsia="Times New Roman"/>
                <w:kern w:val="2"/>
                <w:lang w:eastAsia="uk-UA"/>
                <w14:ligatures w14:val="standardContextual"/>
              </w:rPr>
            </w:pPr>
            <w:r>
              <w:rPr>
                <w:rFonts w:eastAsia="Times New Roman"/>
                <w:color w:val="000000"/>
                <w:kern w:val="2"/>
                <w:lang w:eastAsia="uk-UA"/>
                <w14:ligatures w14:val="standardContextual"/>
              </w:rPr>
              <w:t>П.І.Б.</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6BF10680" w14:textId="77777777" w:rsidR="001C5D94" w:rsidRDefault="001C5D94">
            <w:pPr>
              <w:spacing w:after="0" w:line="240" w:lineRule="auto"/>
              <w:ind w:left="-47" w:right="-108"/>
              <w:jc w:val="center"/>
              <w:rPr>
                <w:rFonts w:eastAsia="Times New Roman"/>
                <w:kern w:val="2"/>
                <w:lang w:eastAsia="uk-UA"/>
                <w14:ligatures w14:val="standardContextual"/>
              </w:rPr>
            </w:pPr>
            <w:r>
              <w:rPr>
                <w:rFonts w:eastAsia="Times New Roman"/>
                <w:color w:val="000000"/>
                <w:kern w:val="2"/>
                <w:lang w:eastAsia="uk-UA"/>
                <w14:ligatures w14:val="standardContextual"/>
              </w:rPr>
              <w:t>Землі колишнього СВК, КСП, ВАТ</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18934D0C" w14:textId="77777777" w:rsidR="001C5D94" w:rsidRDefault="001C5D94">
            <w:pPr>
              <w:tabs>
                <w:tab w:val="left" w:pos="743"/>
              </w:tabs>
              <w:spacing w:after="0" w:line="240" w:lineRule="auto"/>
              <w:ind w:left="-108" w:right="-107"/>
              <w:jc w:val="center"/>
              <w:rPr>
                <w:rFonts w:eastAsia="Times New Roman"/>
                <w:kern w:val="2"/>
                <w:lang w:eastAsia="uk-UA"/>
                <w14:ligatures w14:val="standardContextual"/>
              </w:rPr>
            </w:pPr>
            <w:r>
              <w:rPr>
                <w:rFonts w:eastAsia="Times New Roman"/>
                <w:color w:val="000000"/>
                <w:kern w:val="2"/>
                <w:lang w:eastAsia="uk-UA"/>
                <w14:ligatures w14:val="standardContextual"/>
              </w:rPr>
              <w:t>Площа в умовних кадастрових гектарах</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5FF723D" w14:textId="77777777" w:rsidR="001C5D94" w:rsidRDefault="001C5D94">
            <w:pPr>
              <w:spacing w:after="0" w:line="240" w:lineRule="auto"/>
              <w:ind w:right="35"/>
              <w:jc w:val="center"/>
              <w:rPr>
                <w:rFonts w:eastAsia="Times New Roman"/>
                <w:kern w:val="2"/>
                <w:lang w:eastAsia="uk-UA"/>
                <w14:ligatures w14:val="standardContextual"/>
              </w:rPr>
            </w:pPr>
            <w:r>
              <w:rPr>
                <w:rFonts w:eastAsia="Times New Roman"/>
                <w:color w:val="000000"/>
                <w:kern w:val="2"/>
                <w:lang w:eastAsia="uk-UA"/>
                <w14:ligatures w14:val="standardContextual"/>
              </w:rPr>
              <w:t>Цільове призначення земельних ділянок</w:t>
            </w:r>
          </w:p>
        </w:tc>
        <w:tc>
          <w:tcPr>
            <w:tcW w:w="2546" w:type="dxa"/>
            <w:tcBorders>
              <w:top w:val="single" w:sz="4" w:space="0" w:color="000000"/>
              <w:left w:val="single" w:sz="4" w:space="0" w:color="000000"/>
              <w:bottom w:val="single" w:sz="4" w:space="0" w:color="000000"/>
              <w:right w:val="single" w:sz="4" w:space="0" w:color="000000"/>
            </w:tcBorders>
            <w:vAlign w:val="center"/>
            <w:hideMark/>
          </w:tcPr>
          <w:p w14:paraId="13CE86CC" w14:textId="77777777" w:rsidR="001C5D94" w:rsidRDefault="001C5D94">
            <w:pPr>
              <w:spacing w:after="0" w:line="240" w:lineRule="auto"/>
              <w:ind w:right="35"/>
              <w:jc w:val="center"/>
              <w:rPr>
                <w:rFonts w:eastAsia="Times New Roman"/>
                <w:kern w:val="2"/>
                <w:lang w:eastAsia="uk-UA"/>
                <w14:ligatures w14:val="standardContextual"/>
              </w:rPr>
            </w:pPr>
            <w:r>
              <w:rPr>
                <w:rFonts w:eastAsia="Times New Roman"/>
                <w:color w:val="000000"/>
                <w:kern w:val="2"/>
                <w:lang w:eastAsia="uk-UA"/>
                <w14:ligatures w14:val="standardContextual"/>
              </w:rPr>
              <w:t>Сертифікат (свідоцтво про спадщину) на право на земельну частку (ПАЙ)</w:t>
            </w:r>
          </w:p>
        </w:tc>
      </w:tr>
      <w:tr w:rsidR="001C5D94" w14:paraId="449E25C7" w14:textId="77777777" w:rsidTr="001C5D94">
        <w:trPr>
          <w:trHeight w:val="718"/>
          <w:tblCellSpacing w:w="0" w:type="dxa"/>
        </w:trPr>
        <w:tc>
          <w:tcPr>
            <w:tcW w:w="469" w:type="dxa"/>
            <w:tcBorders>
              <w:top w:val="single" w:sz="4" w:space="0" w:color="000000"/>
              <w:left w:val="single" w:sz="4" w:space="0" w:color="000000"/>
              <w:bottom w:val="single" w:sz="4" w:space="0" w:color="000000"/>
              <w:right w:val="single" w:sz="4" w:space="0" w:color="000000"/>
            </w:tcBorders>
            <w:vAlign w:val="center"/>
            <w:hideMark/>
          </w:tcPr>
          <w:p w14:paraId="68B835EF" w14:textId="77777777" w:rsidR="001C5D94" w:rsidRDefault="001C5D94">
            <w:pPr>
              <w:spacing w:after="0" w:line="240" w:lineRule="auto"/>
              <w:jc w:val="center"/>
              <w:rPr>
                <w:rFonts w:eastAsia="Times New Roman"/>
                <w:kern w:val="2"/>
                <w:lang w:eastAsia="uk-UA"/>
                <w14:ligatures w14:val="standardContextual"/>
              </w:rPr>
            </w:pPr>
            <w:r>
              <w:rPr>
                <w:rFonts w:eastAsia="Times New Roman"/>
                <w:color w:val="000000"/>
                <w:kern w:val="2"/>
                <w:lang w:eastAsia="uk-UA"/>
                <w14:ligatures w14:val="standardContextual"/>
              </w:rPr>
              <w:t>1</w:t>
            </w:r>
          </w:p>
        </w:tc>
        <w:tc>
          <w:tcPr>
            <w:tcW w:w="1658" w:type="dxa"/>
            <w:tcBorders>
              <w:top w:val="single" w:sz="4" w:space="0" w:color="000000"/>
              <w:left w:val="single" w:sz="4" w:space="0" w:color="000000"/>
              <w:bottom w:val="single" w:sz="4" w:space="0" w:color="000000"/>
              <w:right w:val="single" w:sz="4" w:space="0" w:color="000000"/>
            </w:tcBorders>
            <w:vAlign w:val="center"/>
            <w:hideMark/>
          </w:tcPr>
          <w:p w14:paraId="7DFA06EF" w14:textId="77777777" w:rsidR="001C5D94" w:rsidRDefault="001C5D94">
            <w:pPr>
              <w:spacing w:after="0" w:line="240" w:lineRule="auto"/>
              <w:ind w:left="-105" w:right="-103"/>
              <w:jc w:val="center"/>
              <w:rPr>
                <w:rFonts w:eastAsia="Times New Roman"/>
                <w:kern w:val="2"/>
                <w:lang w:eastAsia="uk-UA"/>
                <w14:ligatures w14:val="standardContextual"/>
              </w:rPr>
            </w:pPr>
            <w:r>
              <w:rPr>
                <w:rFonts w:eastAsia="Times New Roman"/>
                <w:color w:val="000000"/>
                <w:kern w:val="2"/>
                <w:lang w:eastAsia="uk-UA"/>
                <w14:ligatures w14:val="standardContextual"/>
              </w:rPr>
              <w:t>Ульянін Василь Архипович</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BE8FB5A" w14:textId="77777777" w:rsidR="001C5D94" w:rsidRDefault="001C5D94">
            <w:pPr>
              <w:spacing w:after="0" w:line="240" w:lineRule="auto"/>
              <w:ind w:left="-47" w:right="-108"/>
              <w:jc w:val="center"/>
              <w:rPr>
                <w:rFonts w:eastAsia="Times New Roman"/>
                <w:kern w:val="2"/>
                <w:lang w:eastAsia="uk-UA"/>
                <w14:ligatures w14:val="standardContextual"/>
              </w:rPr>
            </w:pPr>
            <w:r>
              <w:rPr>
                <w:rFonts w:eastAsia="Times New Roman"/>
                <w:kern w:val="2"/>
                <w:lang w:eastAsia="uk-UA"/>
                <w14:ligatures w14:val="standardContextual"/>
              </w:rPr>
              <w:t>СВК «Любимівка»</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3FFA7B4" w14:textId="77777777" w:rsidR="001C5D94" w:rsidRDefault="001C5D94">
            <w:pPr>
              <w:tabs>
                <w:tab w:val="left" w:pos="743"/>
              </w:tabs>
              <w:spacing w:after="0" w:line="240" w:lineRule="auto"/>
              <w:ind w:left="-108" w:right="-107"/>
              <w:jc w:val="center"/>
              <w:rPr>
                <w:rFonts w:eastAsia="Times New Roman"/>
                <w:kern w:val="2"/>
                <w:lang w:eastAsia="uk-UA"/>
                <w14:ligatures w14:val="standardContextual"/>
              </w:rPr>
            </w:pPr>
            <w:r>
              <w:rPr>
                <w:rFonts w:eastAsia="Times New Roman"/>
                <w:kern w:val="2"/>
                <w:lang w:eastAsia="uk-UA"/>
                <w14:ligatures w14:val="standardContextual"/>
              </w:rPr>
              <w:t>3,64</w:t>
            </w:r>
          </w:p>
        </w:tc>
        <w:tc>
          <w:tcPr>
            <w:tcW w:w="1701" w:type="dxa"/>
            <w:tcBorders>
              <w:top w:val="single" w:sz="4" w:space="0" w:color="auto"/>
              <w:left w:val="single" w:sz="4" w:space="0" w:color="000000"/>
              <w:bottom w:val="single" w:sz="4" w:space="0" w:color="000000"/>
              <w:right w:val="single" w:sz="4" w:space="0" w:color="000000"/>
            </w:tcBorders>
            <w:vAlign w:val="center"/>
            <w:hideMark/>
          </w:tcPr>
          <w:p w14:paraId="71D16F8A" w14:textId="77777777" w:rsidR="001C5D94" w:rsidRDefault="001C5D94">
            <w:pPr>
              <w:spacing w:after="0" w:line="240" w:lineRule="auto"/>
              <w:ind w:right="35"/>
              <w:jc w:val="center"/>
              <w:rPr>
                <w:rFonts w:eastAsia="Times New Roman"/>
                <w:kern w:val="2"/>
                <w:lang w:eastAsia="uk-UA"/>
                <w14:ligatures w14:val="standardContextual"/>
              </w:rPr>
            </w:pPr>
            <w:r>
              <w:rPr>
                <w:rFonts w:eastAsia="Times New Roman"/>
                <w:kern w:val="2"/>
                <w:lang w:eastAsia="uk-UA"/>
                <w14:ligatures w14:val="standardContextual"/>
              </w:rPr>
              <w:t>для ведення особистого селянського господарства (01.03)</w:t>
            </w:r>
          </w:p>
        </w:tc>
        <w:tc>
          <w:tcPr>
            <w:tcW w:w="2546" w:type="dxa"/>
            <w:tcBorders>
              <w:top w:val="single" w:sz="4" w:space="0" w:color="000000"/>
              <w:left w:val="single" w:sz="4" w:space="0" w:color="000000"/>
              <w:bottom w:val="single" w:sz="4" w:space="0" w:color="000000"/>
              <w:right w:val="single" w:sz="4" w:space="0" w:color="000000"/>
            </w:tcBorders>
            <w:vAlign w:val="center"/>
            <w:hideMark/>
          </w:tcPr>
          <w:p w14:paraId="0AB10875" w14:textId="77777777" w:rsidR="001C5D94" w:rsidRDefault="001C5D94">
            <w:pPr>
              <w:spacing w:after="0" w:line="240" w:lineRule="auto"/>
              <w:ind w:right="35"/>
              <w:jc w:val="center"/>
              <w:rPr>
                <w:rFonts w:eastAsia="Times New Roman"/>
                <w:kern w:val="2"/>
                <w:lang w:eastAsia="uk-UA"/>
                <w14:ligatures w14:val="standardContextual"/>
              </w:rPr>
            </w:pPr>
            <w:r>
              <w:rPr>
                <w:rFonts w:eastAsia="Times New Roman"/>
                <w:kern w:val="2"/>
                <w:lang w:eastAsia="uk-UA"/>
                <w14:ligatures w14:val="standardContextual"/>
              </w:rPr>
              <w:t>Сертифікат РН №343727 від 14.12.2000 року, реєстраційний №227</w:t>
            </w:r>
          </w:p>
        </w:tc>
      </w:tr>
    </w:tbl>
    <w:p w14:paraId="021C22C1" w14:textId="77777777" w:rsidR="001C5D94" w:rsidRDefault="001C5D94" w:rsidP="001C5D94">
      <w:pPr>
        <w:pStyle w:val="a5"/>
        <w:spacing w:after="0" w:line="240" w:lineRule="auto"/>
        <w:ind w:left="0" w:firstLine="426"/>
        <w:jc w:val="both"/>
        <w:rPr>
          <w:b/>
          <w:sz w:val="28"/>
          <w:szCs w:val="28"/>
          <w:lang w:val="uk-UA"/>
        </w:rPr>
      </w:pPr>
    </w:p>
    <w:p w14:paraId="0C6E0954" w14:textId="77777777" w:rsidR="001C5D94" w:rsidRDefault="001C5D94" w:rsidP="001C5D94">
      <w:pPr>
        <w:pStyle w:val="a5"/>
        <w:spacing w:after="0" w:line="240" w:lineRule="auto"/>
        <w:ind w:left="0" w:firstLine="426"/>
        <w:jc w:val="both"/>
        <w:rPr>
          <w:b/>
          <w:sz w:val="28"/>
          <w:szCs w:val="28"/>
          <w:lang w:val="uk-UA"/>
        </w:rPr>
      </w:pPr>
      <w:r>
        <w:rPr>
          <w:b/>
          <w:sz w:val="28"/>
          <w:szCs w:val="28"/>
          <w:lang w:val="uk-UA"/>
        </w:rPr>
        <w:t>10. Про укладення додаткової угоди до договору оренди земельної ділянки з ТОВ «ДЖИНТАМА БРИЗ»</w:t>
      </w:r>
    </w:p>
    <w:p w14:paraId="74688C5E" w14:textId="77777777" w:rsidR="001C5D94" w:rsidRDefault="001C5D94" w:rsidP="001C5D94">
      <w:pPr>
        <w:pStyle w:val="a5"/>
        <w:spacing w:after="0" w:line="240" w:lineRule="auto"/>
        <w:ind w:left="0" w:firstLine="426"/>
        <w:jc w:val="both"/>
        <w:rPr>
          <w:b/>
          <w:sz w:val="28"/>
          <w:szCs w:val="28"/>
          <w:lang w:val="uk-UA"/>
        </w:rPr>
      </w:pPr>
    </w:p>
    <w:p w14:paraId="69DDF377" w14:textId="77777777" w:rsidR="001C5D94" w:rsidRDefault="001C5D94" w:rsidP="001C5D94">
      <w:pPr>
        <w:pStyle w:val="a5"/>
        <w:spacing w:after="0" w:line="240" w:lineRule="auto"/>
        <w:ind w:left="0" w:firstLine="426"/>
        <w:jc w:val="both"/>
        <w:rPr>
          <w:bCs/>
          <w:sz w:val="28"/>
          <w:szCs w:val="28"/>
          <w:lang w:val="uk-UA"/>
        </w:rPr>
      </w:pPr>
      <w:r>
        <w:rPr>
          <w:b/>
          <w:sz w:val="28"/>
          <w:szCs w:val="28"/>
          <w:lang w:val="uk-UA"/>
        </w:rPr>
        <w:t xml:space="preserve">1. </w:t>
      </w:r>
      <w:r>
        <w:rPr>
          <w:bCs/>
          <w:sz w:val="28"/>
          <w:szCs w:val="28"/>
          <w:lang w:val="uk-UA"/>
        </w:rPr>
        <w:t xml:space="preserve">Укласти додаткову угоду до Договору оренди земельної ділянки від 28 серпня 2024 року, зареєстрованого в реєстрі за №765, посвідченого приватним нотаріусом Шульженко Н. М., укладеного між Димерською селищною радою та </w:t>
      </w:r>
      <w:r>
        <w:rPr>
          <w:b/>
          <w:sz w:val="28"/>
          <w:szCs w:val="28"/>
          <w:lang w:val="uk-UA"/>
        </w:rPr>
        <w:t xml:space="preserve">ТОВ «ДЖИНТАМА БРИЗ» </w:t>
      </w:r>
      <w:r>
        <w:rPr>
          <w:bCs/>
          <w:sz w:val="28"/>
          <w:szCs w:val="28"/>
          <w:lang w:val="uk-UA"/>
        </w:rPr>
        <w:t>щодо земельної ділянки з кадастровим номером: 3221882200:21:028:0153, площею 4,7307 га, з цільовим призначенням для будівництва та обслуговування об’єктів рекреаційного призначення (код згідно КВЦПЗД 07.01).</w:t>
      </w:r>
    </w:p>
    <w:p w14:paraId="02D1FA92" w14:textId="77777777" w:rsidR="001C5D94" w:rsidRDefault="001C5D94" w:rsidP="001C5D94">
      <w:pPr>
        <w:pStyle w:val="a5"/>
        <w:spacing w:after="0" w:line="240" w:lineRule="auto"/>
        <w:ind w:left="0" w:firstLine="426"/>
        <w:jc w:val="both"/>
        <w:rPr>
          <w:bCs/>
          <w:sz w:val="28"/>
          <w:szCs w:val="28"/>
          <w:lang w:val="uk-UA"/>
        </w:rPr>
      </w:pPr>
      <w:r>
        <w:rPr>
          <w:b/>
          <w:sz w:val="28"/>
          <w:szCs w:val="28"/>
          <w:lang w:val="uk-UA"/>
        </w:rPr>
        <w:t xml:space="preserve">2. </w:t>
      </w:r>
      <w:r>
        <w:rPr>
          <w:bCs/>
          <w:sz w:val="28"/>
          <w:szCs w:val="28"/>
          <w:lang w:val="uk-UA"/>
        </w:rPr>
        <w:t>Встановити, що</w:t>
      </w:r>
      <w:r>
        <w:rPr>
          <w:b/>
          <w:sz w:val="28"/>
          <w:szCs w:val="28"/>
          <w:lang w:val="uk-UA"/>
        </w:rPr>
        <w:t xml:space="preserve"> </w:t>
      </w:r>
      <w:r>
        <w:rPr>
          <w:bCs/>
          <w:sz w:val="28"/>
          <w:szCs w:val="28"/>
          <w:lang w:val="uk-UA"/>
        </w:rPr>
        <w:t>Нормативна грошова оцінка земельної ділянки складає 11063106, 70 грн згідно Витягу № НВ-9967473772026 із технічної документації з нормативної грошової оцінки земельних ділянок від 26.05.2026 року.</w:t>
      </w:r>
    </w:p>
    <w:p w14:paraId="4C865A73" w14:textId="77777777" w:rsidR="001C5D94" w:rsidRDefault="001C5D94" w:rsidP="001C5D94">
      <w:pPr>
        <w:pStyle w:val="a5"/>
        <w:spacing w:after="0" w:line="240" w:lineRule="auto"/>
        <w:ind w:left="0" w:firstLine="426"/>
        <w:jc w:val="both"/>
        <w:rPr>
          <w:b/>
          <w:sz w:val="28"/>
          <w:szCs w:val="28"/>
          <w:lang w:val="uk-UA"/>
        </w:rPr>
      </w:pPr>
      <w:r>
        <w:rPr>
          <w:b/>
          <w:sz w:val="28"/>
          <w:szCs w:val="28"/>
          <w:lang w:val="uk-UA"/>
        </w:rPr>
        <w:t xml:space="preserve">3. </w:t>
      </w:r>
      <w:r>
        <w:rPr>
          <w:bCs/>
          <w:sz w:val="28"/>
          <w:szCs w:val="28"/>
          <w:lang w:val="uk-UA"/>
        </w:rPr>
        <w:t>На період який починається з місяця наступного після прийняття цього рішення</w:t>
      </w:r>
      <w:r>
        <w:rPr>
          <w:b/>
          <w:sz w:val="28"/>
          <w:szCs w:val="28"/>
          <w:lang w:val="uk-UA"/>
        </w:rPr>
        <w:t xml:space="preserve"> </w:t>
      </w:r>
      <w:r>
        <w:rPr>
          <w:bCs/>
          <w:sz w:val="28"/>
          <w:szCs w:val="28"/>
          <w:lang w:val="uk-UA"/>
        </w:rPr>
        <w:t>до 31 грудня 2026 року змінити розмір ставки річної орендної плати із 9% на 8% від нормативної грошової оцінки земельної ділянки</w:t>
      </w:r>
      <w:r>
        <w:rPr>
          <w:b/>
          <w:sz w:val="28"/>
          <w:szCs w:val="28"/>
          <w:lang w:val="uk-UA"/>
        </w:rPr>
        <w:t>.</w:t>
      </w:r>
    </w:p>
    <w:p w14:paraId="5948DC73" w14:textId="77777777" w:rsidR="001C5D94" w:rsidRDefault="001C5D94" w:rsidP="001C5D94">
      <w:pPr>
        <w:pStyle w:val="a5"/>
        <w:spacing w:after="0" w:line="240" w:lineRule="auto"/>
        <w:ind w:left="0" w:firstLine="426"/>
        <w:jc w:val="both"/>
        <w:rPr>
          <w:bCs/>
          <w:sz w:val="28"/>
          <w:szCs w:val="28"/>
          <w:lang w:val="uk-UA"/>
        </w:rPr>
      </w:pPr>
      <w:r>
        <w:rPr>
          <w:b/>
          <w:sz w:val="28"/>
          <w:szCs w:val="28"/>
          <w:lang w:val="uk-UA"/>
        </w:rPr>
        <w:t xml:space="preserve">4. </w:t>
      </w:r>
      <w:r>
        <w:rPr>
          <w:bCs/>
          <w:sz w:val="28"/>
          <w:szCs w:val="28"/>
          <w:lang w:val="uk-UA"/>
        </w:rPr>
        <w:t>Доручити Димерському селищному голові Підкурганному В.В. укласти від імені Димерської селищної ради додаткову угоду до Договору на затверджених умовах.</w:t>
      </w:r>
    </w:p>
    <w:p w14:paraId="5B3DFD1F" w14:textId="77777777" w:rsidR="001C5D94" w:rsidRDefault="001C5D94" w:rsidP="001C5D94">
      <w:pPr>
        <w:pStyle w:val="a5"/>
        <w:spacing w:after="0" w:line="240" w:lineRule="auto"/>
        <w:ind w:left="0" w:firstLine="426"/>
        <w:jc w:val="both"/>
        <w:rPr>
          <w:bCs/>
          <w:sz w:val="28"/>
          <w:szCs w:val="28"/>
          <w:lang w:val="uk-UA"/>
        </w:rPr>
      </w:pPr>
      <w:r>
        <w:rPr>
          <w:b/>
          <w:sz w:val="28"/>
          <w:szCs w:val="28"/>
          <w:lang w:val="uk-UA"/>
        </w:rPr>
        <w:t>5.</w:t>
      </w:r>
      <w:r>
        <w:rPr>
          <w:bCs/>
          <w:sz w:val="28"/>
          <w:szCs w:val="28"/>
          <w:lang w:val="uk-UA"/>
        </w:rPr>
        <w:t xml:space="preserve"> Витрати, пов’язані з укладанням та нотаріальним посвідченням додаткової угоди до Договору покласти на орендаря.</w:t>
      </w:r>
    </w:p>
    <w:p w14:paraId="742463D4" w14:textId="77777777" w:rsidR="001C5D94" w:rsidRDefault="001C5D94" w:rsidP="001C5D94">
      <w:pPr>
        <w:pStyle w:val="a5"/>
        <w:spacing w:after="0" w:line="240" w:lineRule="auto"/>
        <w:ind w:left="0" w:firstLine="426"/>
        <w:jc w:val="both"/>
        <w:rPr>
          <w:b/>
          <w:sz w:val="28"/>
          <w:szCs w:val="28"/>
          <w:lang w:val="uk-UA"/>
        </w:rPr>
      </w:pPr>
    </w:p>
    <w:p w14:paraId="3316A67D" w14:textId="77777777" w:rsidR="001C5D94" w:rsidRDefault="001C5D94" w:rsidP="001C5D94">
      <w:pPr>
        <w:pStyle w:val="a5"/>
        <w:spacing w:after="0" w:line="240" w:lineRule="auto"/>
        <w:ind w:left="0" w:firstLine="426"/>
        <w:jc w:val="both"/>
        <w:rPr>
          <w:b/>
          <w:sz w:val="28"/>
          <w:szCs w:val="28"/>
          <w:lang w:val="uk-UA"/>
        </w:rPr>
      </w:pPr>
      <w:r>
        <w:rPr>
          <w:b/>
          <w:sz w:val="28"/>
          <w:szCs w:val="28"/>
          <w:lang w:val="uk-UA"/>
        </w:rPr>
        <w:t xml:space="preserve">11. Про розробку проєкту землеустрою щодо відведення земельної ділянки для продажу права власності на неї на земельних торгах </w:t>
      </w:r>
    </w:p>
    <w:p w14:paraId="06FDE799" w14:textId="77777777" w:rsidR="001C5D94" w:rsidRDefault="001C5D94" w:rsidP="001C5D94">
      <w:pPr>
        <w:pStyle w:val="a5"/>
        <w:spacing w:after="0" w:line="240" w:lineRule="auto"/>
        <w:ind w:left="0" w:firstLine="426"/>
        <w:jc w:val="both"/>
        <w:rPr>
          <w:bCs/>
          <w:sz w:val="28"/>
          <w:szCs w:val="28"/>
          <w:lang w:val="uk-UA"/>
        </w:rPr>
      </w:pPr>
    </w:p>
    <w:p w14:paraId="55AA986C" w14:textId="77777777" w:rsidR="001C5D94" w:rsidRDefault="001C5D94" w:rsidP="001C5D94">
      <w:pPr>
        <w:pStyle w:val="12"/>
        <w:tabs>
          <w:tab w:val="left" w:pos="142"/>
        </w:tabs>
        <w:ind w:firstLine="567"/>
        <w:jc w:val="both"/>
        <w:rPr>
          <w:rFonts w:ascii="Times New Roman" w:hAnsi="Times New Roman" w:cs="Times New Roman"/>
          <w:i/>
          <w:iCs/>
          <w:sz w:val="28"/>
          <w:szCs w:val="28"/>
        </w:rPr>
      </w:pPr>
      <w:r>
        <w:rPr>
          <w:rFonts w:ascii="Times New Roman" w:hAnsi="Times New Roman" w:cs="Times New Roman"/>
          <w:i/>
          <w:iCs/>
          <w:sz w:val="28"/>
          <w:szCs w:val="28"/>
        </w:rPr>
        <w:t xml:space="preserve">Розглянувши лист ТОВ «РЕФОРМ» від 11.05.2026 року №414 щодо можливості купівлі земельної ділянки комунальної власності, беручи до уваги розташування її в виробничих територій згідно генерального плану селища Димер, з метою прозорого та ефективного використання земель комунальної власності, забезпечення наповнення бюджету громади Керуючись ст. ст. 12, 93, 122, 124,, 128, 128, 134-139 Земельного кодексу України, ст. 26 Закону України «Про місцеве самоврядування в Україні», ст. 50 Закону України «Про землеустрій», ст.50 Закону України «Про землеустрій», ст. ст. 2, 26 Закону України «Про регулювання містобудівної діяльності», ст. ст. 13, 15 Закону </w:t>
      </w:r>
      <w:r>
        <w:rPr>
          <w:rFonts w:ascii="Times New Roman" w:hAnsi="Times New Roman" w:cs="Times New Roman"/>
          <w:i/>
          <w:iCs/>
          <w:sz w:val="28"/>
          <w:szCs w:val="28"/>
        </w:rPr>
        <w:lastRenderedPageBreak/>
        <w:t>України «Про оцінку земель», Законом України «Про оцінку майна, майнових прав та професійну оціночну діяльність в Україні», положенням про конкурсний відбір суб’єктів оціночної діяльності для проведення незалежної оцінки комунального майна Димерської селищної територіальної громади затвердженим рішення виконавчого комітету Димерської селищної ради від 01.11.2021 року №218:</w:t>
      </w:r>
    </w:p>
    <w:p w14:paraId="0CA637C9" w14:textId="77777777" w:rsidR="001C5D94" w:rsidRDefault="001C5D94" w:rsidP="001C5D94">
      <w:pPr>
        <w:pStyle w:val="a5"/>
        <w:spacing w:after="0" w:line="240" w:lineRule="auto"/>
        <w:ind w:left="0" w:firstLine="284"/>
        <w:jc w:val="both"/>
        <w:rPr>
          <w:bCs/>
          <w:sz w:val="28"/>
          <w:szCs w:val="28"/>
          <w:lang w:val="uk-UA"/>
        </w:rPr>
      </w:pPr>
      <w:r>
        <w:rPr>
          <w:bCs/>
          <w:sz w:val="28"/>
          <w:szCs w:val="28"/>
          <w:lang w:val="uk-UA"/>
        </w:rPr>
        <w:t>1.</w:t>
      </w:r>
      <w:r>
        <w:rPr>
          <w:bCs/>
          <w:sz w:val="28"/>
          <w:szCs w:val="28"/>
          <w:lang w:val="uk-UA"/>
        </w:rPr>
        <w:tab/>
        <w:t>Розробити проєкт землеустрою щодо відведення земельної ділянки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(код КВЦПЗД 11.02), орієнтовною площею 0,4000 га, яка розташована поблизу земельної ділянки з кадастровим номером 3221855300:07:206:0162 по вул. Шевченка в селищі Димер, для продажу її на конкурентних засадах (на земельних торгах у формі електронного аукціону) (згідно схеми розташування - додаток №1 до рішення).</w:t>
      </w:r>
    </w:p>
    <w:p w14:paraId="5FB6D79C" w14:textId="77777777" w:rsidR="001C5D94" w:rsidRDefault="001C5D94" w:rsidP="001C5D94">
      <w:pPr>
        <w:pStyle w:val="a5"/>
        <w:spacing w:after="0" w:line="240" w:lineRule="auto"/>
        <w:ind w:left="0" w:firstLine="284"/>
        <w:jc w:val="both"/>
        <w:rPr>
          <w:bCs/>
          <w:sz w:val="28"/>
          <w:szCs w:val="28"/>
          <w:lang w:val="uk-UA"/>
        </w:rPr>
      </w:pPr>
      <w:r>
        <w:rPr>
          <w:bCs/>
          <w:sz w:val="28"/>
          <w:szCs w:val="28"/>
          <w:lang w:val="uk-UA"/>
        </w:rPr>
        <w:t>2.</w:t>
      </w:r>
      <w:r>
        <w:rPr>
          <w:bCs/>
          <w:sz w:val="28"/>
          <w:szCs w:val="28"/>
          <w:lang w:val="uk-UA"/>
        </w:rPr>
        <w:tab/>
        <w:t>Після формування земельної ділянки та реєстрації її в Державному земельному кадастрі:</w:t>
      </w:r>
    </w:p>
    <w:p w14:paraId="047A615B" w14:textId="77777777" w:rsidR="001C5D94" w:rsidRDefault="001C5D94" w:rsidP="001C5D94">
      <w:pPr>
        <w:pStyle w:val="a5"/>
        <w:spacing w:after="0" w:line="240" w:lineRule="auto"/>
        <w:ind w:left="0" w:firstLine="284"/>
        <w:jc w:val="both"/>
        <w:rPr>
          <w:bCs/>
          <w:sz w:val="28"/>
          <w:szCs w:val="28"/>
          <w:lang w:val="uk-UA"/>
        </w:rPr>
      </w:pPr>
      <w:r>
        <w:rPr>
          <w:bCs/>
          <w:sz w:val="28"/>
          <w:szCs w:val="28"/>
          <w:lang w:val="uk-UA"/>
        </w:rPr>
        <w:t>2.1.</w:t>
      </w:r>
      <w:r>
        <w:rPr>
          <w:bCs/>
          <w:sz w:val="28"/>
          <w:szCs w:val="28"/>
          <w:lang w:val="uk-UA"/>
        </w:rPr>
        <w:tab/>
        <w:t>Включити земельну ділянку яка визначена у п.1 даного рішення до переліку земельних ділянок, право власності на які підлягає продажу на земельних торгах.</w:t>
      </w:r>
    </w:p>
    <w:p w14:paraId="65F57FD4" w14:textId="77777777" w:rsidR="001C5D94" w:rsidRDefault="001C5D94" w:rsidP="001C5D94">
      <w:pPr>
        <w:pStyle w:val="a5"/>
        <w:spacing w:after="0" w:line="240" w:lineRule="auto"/>
        <w:ind w:left="0" w:firstLine="284"/>
        <w:jc w:val="both"/>
        <w:rPr>
          <w:bCs/>
          <w:sz w:val="28"/>
          <w:szCs w:val="28"/>
          <w:lang w:val="uk-UA"/>
        </w:rPr>
      </w:pPr>
      <w:r>
        <w:rPr>
          <w:bCs/>
          <w:sz w:val="28"/>
          <w:szCs w:val="28"/>
          <w:lang w:val="uk-UA"/>
        </w:rPr>
        <w:t>2.2.</w:t>
      </w:r>
      <w:r>
        <w:rPr>
          <w:bCs/>
          <w:sz w:val="28"/>
          <w:szCs w:val="28"/>
          <w:lang w:val="uk-UA"/>
        </w:rPr>
        <w:tab/>
        <w:t>Замовити експертну грошову оцінку земельної ділянки вказаної у п.1 даного рішення.</w:t>
      </w:r>
    </w:p>
    <w:p w14:paraId="1635C275" w14:textId="77777777" w:rsidR="001C5D94" w:rsidRDefault="001C5D94" w:rsidP="001C5D94">
      <w:pPr>
        <w:pStyle w:val="a5"/>
        <w:spacing w:after="0" w:line="240" w:lineRule="auto"/>
        <w:ind w:left="0" w:firstLine="284"/>
        <w:jc w:val="both"/>
        <w:rPr>
          <w:bCs/>
          <w:sz w:val="28"/>
          <w:szCs w:val="28"/>
          <w:lang w:val="uk-UA"/>
        </w:rPr>
      </w:pPr>
      <w:r>
        <w:rPr>
          <w:bCs/>
          <w:sz w:val="28"/>
          <w:szCs w:val="28"/>
          <w:lang w:val="uk-UA"/>
        </w:rPr>
        <w:t>2.3.</w:t>
      </w:r>
      <w:r>
        <w:rPr>
          <w:bCs/>
          <w:sz w:val="28"/>
          <w:szCs w:val="28"/>
          <w:lang w:val="uk-UA"/>
        </w:rPr>
        <w:tab/>
        <w:t>Конкурсній комісії з відбору суб'єктів оціночної діяльності для проведення незалежної оцінки комунального майна Димерської селищної ради провести конкурс з визначення суб’єкта оціночної діяльності для експертної грошової оцінки земельної ділянки вказаної у п.1. даного рішення.</w:t>
      </w:r>
    </w:p>
    <w:p w14:paraId="2771BF33" w14:textId="77777777" w:rsidR="001C5D94" w:rsidRDefault="001C5D94" w:rsidP="001C5D94">
      <w:pPr>
        <w:pStyle w:val="a5"/>
        <w:spacing w:after="0" w:line="240" w:lineRule="auto"/>
        <w:ind w:left="0" w:firstLine="284"/>
        <w:jc w:val="both"/>
        <w:rPr>
          <w:bCs/>
          <w:sz w:val="28"/>
          <w:szCs w:val="28"/>
          <w:lang w:val="uk-UA"/>
        </w:rPr>
      </w:pPr>
      <w:r>
        <w:rPr>
          <w:bCs/>
          <w:sz w:val="28"/>
          <w:szCs w:val="28"/>
          <w:lang w:val="uk-UA"/>
        </w:rPr>
        <w:t>3.</w:t>
      </w:r>
      <w:r>
        <w:rPr>
          <w:bCs/>
          <w:sz w:val="28"/>
          <w:szCs w:val="28"/>
          <w:lang w:val="uk-UA"/>
        </w:rPr>
        <w:tab/>
        <w:t>Уповноважити Димерського селищного голову Підкурганного В.В. на укладення договору із розробником документації із землеустрою та суб’єктом оціночної діяльності.</w:t>
      </w:r>
    </w:p>
    <w:p w14:paraId="51C0BFF3" w14:textId="77777777" w:rsidR="001C5D94" w:rsidRDefault="001C5D94" w:rsidP="001C5D94">
      <w:pPr>
        <w:pStyle w:val="a5"/>
        <w:spacing w:after="0" w:line="240" w:lineRule="auto"/>
        <w:ind w:left="0" w:firstLine="284"/>
        <w:jc w:val="both"/>
        <w:rPr>
          <w:bCs/>
          <w:sz w:val="28"/>
          <w:szCs w:val="28"/>
          <w:lang w:val="uk-UA"/>
        </w:rPr>
      </w:pPr>
      <w:r>
        <w:rPr>
          <w:bCs/>
          <w:sz w:val="28"/>
          <w:szCs w:val="28"/>
          <w:lang w:val="uk-UA"/>
        </w:rPr>
        <w:t>4.</w:t>
      </w:r>
      <w:r>
        <w:rPr>
          <w:bCs/>
          <w:sz w:val="28"/>
          <w:szCs w:val="28"/>
          <w:lang w:val="uk-UA"/>
        </w:rPr>
        <w:tab/>
        <w:t>Розроблені проєкт землеустрою та експертну грошову оцінку земельної ділянки подати на розгляд та затвердження сесії Димерської селищної ради.</w:t>
      </w:r>
    </w:p>
    <w:p w14:paraId="6A909E7F" w14:textId="77777777" w:rsidR="001C5D94" w:rsidRDefault="001C5D94" w:rsidP="001C5D94">
      <w:pPr>
        <w:pStyle w:val="a5"/>
        <w:spacing w:after="0" w:line="240" w:lineRule="auto"/>
        <w:ind w:left="0" w:firstLine="284"/>
        <w:jc w:val="both"/>
        <w:rPr>
          <w:bCs/>
          <w:sz w:val="28"/>
          <w:szCs w:val="28"/>
          <w:lang w:val="uk-UA"/>
        </w:rPr>
      </w:pPr>
      <w:r>
        <w:rPr>
          <w:bCs/>
          <w:sz w:val="28"/>
          <w:szCs w:val="28"/>
          <w:lang w:val="uk-UA"/>
        </w:rPr>
        <w:t>5.</w:t>
      </w:r>
      <w:r>
        <w:rPr>
          <w:bCs/>
          <w:sz w:val="28"/>
          <w:szCs w:val="28"/>
          <w:lang w:val="uk-UA"/>
        </w:rPr>
        <w:tab/>
        <w:t>Контроль за виконанням цього рішення покласти на начальника відділу земельних відносин, архітектури, містобудування та комунальної власності Романа Нагалюка.</w:t>
      </w:r>
    </w:p>
    <w:p w14:paraId="491D6A71" w14:textId="77777777" w:rsidR="001C5D94" w:rsidRDefault="001C5D94" w:rsidP="001C5D94">
      <w:pPr>
        <w:spacing w:after="0" w:line="240" w:lineRule="auto"/>
        <w:jc w:val="both"/>
        <w:rPr>
          <w:b/>
          <w:sz w:val="28"/>
          <w:szCs w:val="28"/>
          <w:lang w:val="uk-UA"/>
        </w:rPr>
      </w:pPr>
    </w:p>
    <w:p w14:paraId="08895802" w14:textId="77777777" w:rsidR="001C5D94" w:rsidRPr="001C5D94" w:rsidRDefault="001C5D94" w:rsidP="001C5D94">
      <w:pPr>
        <w:spacing w:line="240" w:lineRule="auto"/>
        <w:ind w:firstLine="426"/>
        <w:jc w:val="both"/>
        <w:rPr>
          <w:b/>
          <w:sz w:val="28"/>
          <w:szCs w:val="28"/>
          <w:lang w:val="uk-UA"/>
        </w:rPr>
      </w:pPr>
      <w:r w:rsidRPr="001C5D94">
        <w:rPr>
          <w:b/>
          <w:sz w:val="28"/>
          <w:szCs w:val="28"/>
          <w:lang w:val="uk-UA"/>
        </w:rPr>
        <w:t>12. Про затвердження проєкту землеустрою щодо відведення земельної ділянки в с. Литвинівка, експертної грошової оцінки та продаж її на земельних торгах у формі аукціону</w:t>
      </w:r>
    </w:p>
    <w:p w14:paraId="1801E7DF" w14:textId="77777777" w:rsidR="001C5D94" w:rsidRDefault="001C5D94" w:rsidP="001C5D94">
      <w:pPr>
        <w:spacing w:after="0" w:line="240" w:lineRule="auto"/>
        <w:ind w:firstLine="426"/>
        <w:jc w:val="both"/>
        <w:rPr>
          <w:bCs/>
          <w:sz w:val="28"/>
          <w:szCs w:val="28"/>
        </w:rPr>
      </w:pPr>
      <w:r>
        <w:rPr>
          <w:bCs/>
          <w:sz w:val="28"/>
          <w:szCs w:val="28"/>
        </w:rPr>
        <w:t>1.</w:t>
      </w:r>
      <w:r>
        <w:rPr>
          <w:bCs/>
          <w:sz w:val="28"/>
          <w:szCs w:val="28"/>
        </w:rPr>
        <w:tab/>
        <w:t>Затвердити розроблений ФОП Руденко М.С. проєкт землеустрою щодо відведення земельної ділянки для продажу її на земельних торгах.</w:t>
      </w:r>
    </w:p>
    <w:p w14:paraId="1C2910C2" w14:textId="77777777" w:rsidR="001C5D94" w:rsidRDefault="001C5D94" w:rsidP="001C5D94">
      <w:pPr>
        <w:spacing w:after="0" w:line="240" w:lineRule="auto"/>
        <w:ind w:firstLine="426"/>
        <w:jc w:val="both"/>
        <w:rPr>
          <w:bCs/>
          <w:sz w:val="28"/>
          <w:szCs w:val="28"/>
        </w:rPr>
      </w:pPr>
      <w:r>
        <w:rPr>
          <w:bCs/>
          <w:sz w:val="28"/>
          <w:szCs w:val="28"/>
        </w:rPr>
        <w:t>2. Зареєструвати за Димерською селищною радою право комунальної власності на земельну ділянку площею 0,0367 га, кадастровий номер 3221884401:07:029:0706 для будівництва та обслуговування житлового будинку, господарських будівель і споруд (присадибна ділянка) (код згідно КВЦПЗД-02.01).</w:t>
      </w:r>
    </w:p>
    <w:p w14:paraId="6E74A589" w14:textId="77777777" w:rsidR="001C5D94" w:rsidRDefault="001C5D94" w:rsidP="001C5D94">
      <w:pPr>
        <w:spacing w:after="0" w:line="240" w:lineRule="auto"/>
        <w:ind w:firstLine="426"/>
        <w:jc w:val="both"/>
        <w:rPr>
          <w:bCs/>
          <w:sz w:val="28"/>
          <w:szCs w:val="28"/>
        </w:rPr>
      </w:pPr>
      <w:r>
        <w:rPr>
          <w:bCs/>
          <w:sz w:val="28"/>
          <w:szCs w:val="28"/>
        </w:rPr>
        <w:t xml:space="preserve">3. Затвердити розроблений ФОП Бондаренко О.П. звіт про експертну грошову оцінку земельної ділянки комунальної власності Димерської селищної ради площею 0,0367 га, кадастровий номер </w:t>
      </w:r>
      <w:r>
        <w:rPr>
          <w:b/>
          <w:sz w:val="28"/>
          <w:szCs w:val="28"/>
        </w:rPr>
        <w:t>3221884401:07:029:0706</w:t>
      </w:r>
      <w:r>
        <w:rPr>
          <w:bCs/>
          <w:sz w:val="28"/>
          <w:szCs w:val="28"/>
        </w:rPr>
        <w:t xml:space="preserve"> </w:t>
      </w:r>
      <w:r>
        <w:rPr>
          <w:bCs/>
          <w:sz w:val="28"/>
          <w:szCs w:val="28"/>
        </w:rPr>
        <w:lastRenderedPageBreak/>
        <w:t xml:space="preserve">для будівництва та обслуговування житлового будинку, господарських будівель і споруд (присадибна ділянка) (код згідно КВЦПЗД-02.01), за адресою: Київська область, Вишгородський район, с. Литвинівка, вулиця Тараса Шевченка та оцінку в розмірі </w:t>
      </w:r>
      <w:r>
        <w:rPr>
          <w:b/>
          <w:sz w:val="28"/>
          <w:szCs w:val="28"/>
        </w:rPr>
        <w:t>97 510 грн</w:t>
      </w:r>
      <w:r>
        <w:rPr>
          <w:bCs/>
          <w:sz w:val="28"/>
          <w:szCs w:val="28"/>
        </w:rPr>
        <w:t xml:space="preserve"> (дев’яносто сім тисяч п’ятсот десять гривень) 00 коп.</w:t>
      </w:r>
    </w:p>
    <w:p w14:paraId="0BFF686B" w14:textId="77777777" w:rsidR="001C5D94" w:rsidRDefault="001C5D94" w:rsidP="001C5D94">
      <w:pPr>
        <w:spacing w:after="0" w:line="240" w:lineRule="auto"/>
        <w:ind w:firstLine="426"/>
        <w:jc w:val="both"/>
        <w:rPr>
          <w:bCs/>
          <w:sz w:val="28"/>
          <w:szCs w:val="28"/>
        </w:rPr>
      </w:pPr>
      <w:r>
        <w:rPr>
          <w:bCs/>
          <w:sz w:val="28"/>
          <w:szCs w:val="28"/>
        </w:rPr>
        <w:t>4.</w:t>
      </w:r>
      <w:r>
        <w:rPr>
          <w:bCs/>
          <w:sz w:val="28"/>
          <w:szCs w:val="28"/>
        </w:rPr>
        <w:tab/>
        <w:t>Продати у власність на земельних торгах у формі аукціону земельну площею 0,0367 га, кадастровий номер 3221884401:07:029:0706.</w:t>
      </w:r>
    </w:p>
    <w:p w14:paraId="605576DC" w14:textId="77777777" w:rsidR="001C5D94" w:rsidRDefault="001C5D94" w:rsidP="001C5D94">
      <w:pPr>
        <w:spacing w:after="0" w:line="240" w:lineRule="auto"/>
        <w:ind w:firstLine="426"/>
        <w:jc w:val="both"/>
        <w:rPr>
          <w:bCs/>
          <w:sz w:val="28"/>
          <w:szCs w:val="28"/>
          <w:lang w:val="uk-UA"/>
        </w:rPr>
      </w:pPr>
      <w:r>
        <w:rPr>
          <w:bCs/>
          <w:sz w:val="28"/>
          <w:szCs w:val="28"/>
        </w:rPr>
        <w:t>5.</w:t>
      </w:r>
      <w:r>
        <w:rPr>
          <w:bCs/>
          <w:sz w:val="28"/>
          <w:szCs w:val="28"/>
        </w:rPr>
        <w:tab/>
        <w:t xml:space="preserve">Стартову ціну продажу земельної ділянки, що підлягає продажу на земельних торгах, зазначеної у п. 2 цього рішення встановити у розмірі </w:t>
      </w:r>
      <w:r>
        <w:rPr>
          <w:b/>
          <w:sz w:val="28"/>
          <w:szCs w:val="28"/>
        </w:rPr>
        <w:t>97 510 грн</w:t>
      </w:r>
      <w:r>
        <w:rPr>
          <w:bCs/>
          <w:sz w:val="28"/>
          <w:szCs w:val="28"/>
        </w:rPr>
        <w:t xml:space="preserve"> (дев’яносто сім тисяч п’ятсот десять гривень) 00 коп.</w:t>
      </w:r>
    </w:p>
    <w:p w14:paraId="49BDB348" w14:textId="77777777" w:rsidR="001C5D94" w:rsidRDefault="001C5D94" w:rsidP="001C5D94">
      <w:pPr>
        <w:spacing w:after="0" w:line="240" w:lineRule="auto"/>
        <w:ind w:firstLine="426"/>
        <w:jc w:val="both"/>
        <w:rPr>
          <w:bCs/>
          <w:sz w:val="28"/>
          <w:szCs w:val="28"/>
        </w:rPr>
      </w:pPr>
      <w:r>
        <w:rPr>
          <w:bCs/>
          <w:sz w:val="28"/>
          <w:szCs w:val="28"/>
        </w:rPr>
        <w:t>6.</w:t>
      </w:r>
      <w:r>
        <w:rPr>
          <w:bCs/>
          <w:sz w:val="28"/>
          <w:szCs w:val="28"/>
        </w:rPr>
        <w:tab/>
        <w:t>Встановити значення кроку торгів у розмірі 1 % від стартової ціни продажу.</w:t>
      </w:r>
    </w:p>
    <w:p w14:paraId="0D93B770" w14:textId="77777777" w:rsidR="001C5D94" w:rsidRDefault="001C5D94" w:rsidP="001C5D94">
      <w:pPr>
        <w:spacing w:after="0" w:line="240" w:lineRule="auto"/>
        <w:ind w:firstLine="426"/>
        <w:jc w:val="both"/>
        <w:rPr>
          <w:bCs/>
          <w:sz w:val="28"/>
          <w:szCs w:val="28"/>
        </w:rPr>
      </w:pPr>
      <w:r>
        <w:rPr>
          <w:bCs/>
          <w:sz w:val="28"/>
          <w:szCs w:val="28"/>
        </w:rPr>
        <w:t>7.</w:t>
      </w:r>
      <w:r>
        <w:rPr>
          <w:bCs/>
          <w:sz w:val="28"/>
          <w:szCs w:val="28"/>
        </w:rPr>
        <w:tab/>
        <w:t>Земельні торги провести у порядку визначеному ст. 135-139 Земельного кодексу України.</w:t>
      </w:r>
    </w:p>
    <w:p w14:paraId="76F0F4D6" w14:textId="77777777" w:rsidR="001C5D94" w:rsidRDefault="001C5D94" w:rsidP="001C5D94">
      <w:pPr>
        <w:spacing w:after="0" w:line="240" w:lineRule="auto"/>
        <w:ind w:firstLine="426"/>
        <w:jc w:val="both"/>
        <w:rPr>
          <w:bCs/>
          <w:sz w:val="28"/>
          <w:szCs w:val="28"/>
        </w:rPr>
      </w:pPr>
      <w:r>
        <w:rPr>
          <w:bCs/>
          <w:sz w:val="28"/>
          <w:szCs w:val="28"/>
        </w:rPr>
        <w:t>8.</w:t>
      </w:r>
      <w:r>
        <w:rPr>
          <w:bCs/>
          <w:sz w:val="28"/>
          <w:szCs w:val="28"/>
        </w:rPr>
        <w:tab/>
        <w:t>Дату та час проведення земельних торгів визначити у межах термінів визначених ст. 137 Земельного кодексу України з урахуванням робочого часу Димерської селищної ради.</w:t>
      </w:r>
    </w:p>
    <w:p w14:paraId="14EDBBF1" w14:textId="77777777" w:rsidR="001C5D94" w:rsidRDefault="001C5D94" w:rsidP="001C5D94">
      <w:pPr>
        <w:spacing w:after="0" w:line="240" w:lineRule="auto"/>
        <w:ind w:firstLine="426"/>
        <w:jc w:val="both"/>
        <w:rPr>
          <w:bCs/>
          <w:sz w:val="28"/>
          <w:szCs w:val="28"/>
        </w:rPr>
      </w:pPr>
      <w:r>
        <w:rPr>
          <w:bCs/>
          <w:sz w:val="28"/>
          <w:szCs w:val="28"/>
        </w:rPr>
        <w:t>9.</w:t>
      </w:r>
      <w:r>
        <w:rPr>
          <w:bCs/>
          <w:sz w:val="28"/>
          <w:szCs w:val="28"/>
        </w:rPr>
        <w:tab/>
        <w:t>Умови продажу земельної ділянки:</w:t>
      </w:r>
    </w:p>
    <w:p w14:paraId="7F4FCC50" w14:textId="77777777" w:rsidR="001C5D94" w:rsidRDefault="001C5D94" w:rsidP="001C5D94">
      <w:pPr>
        <w:spacing w:after="0" w:line="240" w:lineRule="auto"/>
        <w:ind w:firstLine="426"/>
        <w:jc w:val="both"/>
        <w:rPr>
          <w:bCs/>
          <w:sz w:val="28"/>
          <w:szCs w:val="28"/>
        </w:rPr>
      </w:pPr>
      <w:r>
        <w:rPr>
          <w:bCs/>
          <w:sz w:val="28"/>
          <w:szCs w:val="28"/>
        </w:rPr>
        <w:t xml:space="preserve">9.1. </w:t>
      </w:r>
      <w:bookmarkStart w:id="8" w:name="_Hlk230688287"/>
      <w:r>
        <w:rPr>
          <w:bCs/>
          <w:sz w:val="28"/>
          <w:szCs w:val="28"/>
        </w:rPr>
        <w:t xml:space="preserve">Переможець земельних торгів відшкодовує надавачам послуг з розробки документації із землеустрою та оцінки земельної ділянки кошти за підготовку лоту до продажу, а саме: </w:t>
      </w:r>
    </w:p>
    <w:p w14:paraId="335E0902" w14:textId="77777777" w:rsidR="001C5D94" w:rsidRDefault="001C5D94" w:rsidP="001C5D94">
      <w:pPr>
        <w:spacing w:after="0" w:line="240" w:lineRule="auto"/>
        <w:ind w:firstLine="426"/>
        <w:jc w:val="both"/>
        <w:rPr>
          <w:bCs/>
          <w:sz w:val="28"/>
          <w:szCs w:val="28"/>
        </w:rPr>
      </w:pPr>
      <w:r>
        <w:rPr>
          <w:bCs/>
          <w:sz w:val="28"/>
          <w:szCs w:val="28"/>
        </w:rPr>
        <w:t>- за розробку звіту з експертної грошової оцінки у розмірі 4000,00 грн;</w:t>
      </w:r>
    </w:p>
    <w:p w14:paraId="398C5397" w14:textId="77777777" w:rsidR="001C5D94" w:rsidRDefault="001C5D94" w:rsidP="001C5D94">
      <w:pPr>
        <w:spacing w:after="0" w:line="240" w:lineRule="auto"/>
        <w:ind w:firstLine="426"/>
        <w:jc w:val="both"/>
        <w:rPr>
          <w:bCs/>
          <w:sz w:val="28"/>
          <w:szCs w:val="28"/>
        </w:rPr>
      </w:pPr>
      <w:r>
        <w:rPr>
          <w:bCs/>
          <w:sz w:val="28"/>
          <w:szCs w:val="28"/>
        </w:rPr>
        <w:t>- за розробку проєкту землеустрою щодо відведення земельної ділянки у розмірі 8000,00 грн.</w:t>
      </w:r>
    </w:p>
    <w:bookmarkEnd w:id="8"/>
    <w:p w14:paraId="576F94BB" w14:textId="77777777" w:rsidR="001C5D94" w:rsidRDefault="001C5D94" w:rsidP="001C5D94">
      <w:pPr>
        <w:spacing w:after="0" w:line="240" w:lineRule="auto"/>
        <w:ind w:firstLine="426"/>
        <w:jc w:val="both"/>
        <w:rPr>
          <w:bCs/>
          <w:sz w:val="28"/>
          <w:szCs w:val="28"/>
        </w:rPr>
      </w:pPr>
      <w:r>
        <w:rPr>
          <w:bCs/>
          <w:sz w:val="28"/>
          <w:szCs w:val="28"/>
        </w:rPr>
        <w:t>9.2. Витрати за нотаріальне посвідчення договору купілі-продажу земельної ділянки несе Переможець земельних торгів.</w:t>
      </w:r>
    </w:p>
    <w:p w14:paraId="6EA9B1B5" w14:textId="77777777" w:rsidR="001C5D94" w:rsidRDefault="001C5D94" w:rsidP="001C5D94">
      <w:pPr>
        <w:spacing w:after="0" w:line="240" w:lineRule="auto"/>
        <w:ind w:firstLine="426"/>
        <w:jc w:val="both"/>
        <w:rPr>
          <w:bCs/>
          <w:sz w:val="28"/>
          <w:szCs w:val="28"/>
        </w:rPr>
      </w:pPr>
      <w:r>
        <w:rPr>
          <w:bCs/>
          <w:sz w:val="28"/>
          <w:szCs w:val="28"/>
        </w:rPr>
        <w:t>10. Доручити Димерському селищному голові Підкурганному Володимиру Володимировичу укласти (підписати) протокол земельних торгів, договір купівлі-продажу земельної ділянки із переможцем земельних торгів та інших документів з питань проведення земельних торгів.</w:t>
      </w:r>
    </w:p>
    <w:p w14:paraId="7F135C8B" w14:textId="77777777" w:rsidR="001C5D94" w:rsidRDefault="001C5D94" w:rsidP="001C5D94">
      <w:pPr>
        <w:spacing w:after="0" w:line="240" w:lineRule="auto"/>
        <w:ind w:firstLine="426"/>
        <w:jc w:val="both"/>
        <w:rPr>
          <w:bCs/>
          <w:sz w:val="28"/>
          <w:szCs w:val="28"/>
        </w:rPr>
      </w:pPr>
      <w:r>
        <w:rPr>
          <w:bCs/>
          <w:sz w:val="28"/>
          <w:szCs w:val="28"/>
        </w:rPr>
        <w:t>11.</w:t>
      </w:r>
      <w:r>
        <w:rPr>
          <w:bCs/>
          <w:sz w:val="28"/>
          <w:szCs w:val="28"/>
        </w:rPr>
        <w:tab/>
        <w:t>Контроль за виконанням цього рішення покласти на відділ земельних відносин, архітектури, містобудування та комунальної власності.</w:t>
      </w:r>
    </w:p>
    <w:p w14:paraId="24D24100" w14:textId="77777777" w:rsidR="001C5D94" w:rsidRDefault="001C5D94" w:rsidP="001C5D94">
      <w:pPr>
        <w:spacing w:after="0" w:line="240" w:lineRule="auto"/>
        <w:ind w:firstLine="426"/>
        <w:jc w:val="both"/>
        <w:rPr>
          <w:bCs/>
          <w:sz w:val="28"/>
          <w:szCs w:val="28"/>
        </w:rPr>
      </w:pPr>
    </w:p>
    <w:p w14:paraId="5A61DBDD" w14:textId="77777777" w:rsidR="00C4309A" w:rsidRDefault="00C4309A" w:rsidP="001C5D94">
      <w:pPr>
        <w:spacing w:after="0" w:line="240" w:lineRule="auto"/>
        <w:ind w:firstLine="426"/>
        <w:jc w:val="both"/>
        <w:rPr>
          <w:b/>
          <w:sz w:val="28"/>
          <w:szCs w:val="28"/>
        </w:rPr>
      </w:pPr>
    </w:p>
    <w:p w14:paraId="31146442" w14:textId="7B893923" w:rsidR="001C5D94" w:rsidRDefault="001C5D94" w:rsidP="001C5D94">
      <w:pPr>
        <w:spacing w:after="0" w:line="240" w:lineRule="auto"/>
        <w:ind w:firstLine="426"/>
        <w:jc w:val="both"/>
        <w:rPr>
          <w:b/>
          <w:sz w:val="28"/>
          <w:szCs w:val="28"/>
          <w:lang w:val="uk-UA"/>
        </w:rPr>
      </w:pPr>
      <w:r>
        <w:rPr>
          <w:b/>
          <w:sz w:val="28"/>
          <w:szCs w:val="28"/>
        </w:rPr>
        <w:t>13. Про затвердження проєктів землеустрою щодо відведення земельних ділянок для ведення товарного сільськогосподарського виробництва в с. Литвинівка та продаж права оренди на земельних торгах у формі аукціону</w:t>
      </w:r>
    </w:p>
    <w:p w14:paraId="765707D9" w14:textId="77777777" w:rsidR="001C5D94" w:rsidRDefault="001C5D94" w:rsidP="001C5D94">
      <w:pPr>
        <w:spacing w:after="0" w:line="240" w:lineRule="auto"/>
        <w:ind w:firstLine="426"/>
        <w:jc w:val="both"/>
        <w:rPr>
          <w:bCs/>
          <w:i/>
          <w:iCs/>
          <w:sz w:val="28"/>
          <w:szCs w:val="28"/>
        </w:rPr>
      </w:pPr>
      <w:r>
        <w:rPr>
          <w:bCs/>
          <w:i/>
          <w:iCs/>
          <w:sz w:val="28"/>
          <w:szCs w:val="28"/>
        </w:rPr>
        <w:t xml:space="preserve">З метою раціонального використання земель, наповнення місцевого бюджету, реєстрації права комунальної власності та продажу права користування земельними ділянками на конкурентних засадах (земельних торгах), розглянувши розроблені ФОП Руденко М. С. проєкти землеустрою щодо відведення земельних ділянок комунальної власності для продажу права оренди но конкурентних засадах (на земельних торгах у формі електронного аукціону), керуючись Постановою Кабінету Міністрів України від 22 вересня 2021 р. № 1013 «Деякі питання підготовки до проведення та проведення земельних торгів для продажу земельних ділянок та набуття прав користування ними (оренди, суборенди, суперфіцію, емфітевзису)», ст. ст. 12, </w:t>
      </w:r>
      <w:r>
        <w:rPr>
          <w:bCs/>
          <w:i/>
          <w:iCs/>
          <w:sz w:val="28"/>
          <w:szCs w:val="28"/>
        </w:rPr>
        <w:lastRenderedPageBreak/>
        <w:t>93, 95, 96, 122, 124, 127, 134 – 139 Земельного кодексу України, ст. ст. 26, 59 Закону України «Про місцеве самоврядування в Україні»</w:t>
      </w:r>
    </w:p>
    <w:p w14:paraId="03D501CD" w14:textId="77777777" w:rsidR="001C5D94" w:rsidRDefault="001C5D94" w:rsidP="001C5D94">
      <w:pPr>
        <w:spacing w:after="0" w:line="240" w:lineRule="auto"/>
        <w:ind w:firstLine="426"/>
        <w:jc w:val="both"/>
        <w:rPr>
          <w:bCs/>
          <w:sz w:val="28"/>
          <w:szCs w:val="28"/>
        </w:rPr>
      </w:pPr>
      <w:r>
        <w:rPr>
          <w:b/>
          <w:sz w:val="28"/>
          <w:szCs w:val="28"/>
        </w:rPr>
        <w:t>1.</w:t>
      </w:r>
      <w:r>
        <w:rPr>
          <w:bCs/>
          <w:sz w:val="28"/>
          <w:szCs w:val="28"/>
        </w:rPr>
        <w:t xml:space="preserve"> Затвердити розроблені ФОП Руденко М. С. два проєкти землеустрою </w:t>
      </w:r>
      <w:bookmarkStart w:id="9" w:name="_Hlk230686798"/>
      <w:r>
        <w:rPr>
          <w:bCs/>
          <w:sz w:val="28"/>
          <w:szCs w:val="28"/>
        </w:rPr>
        <w:t>щодо відведення земельних ділянок комунальної власності для продажу права оренди но конкурентних засадах (на земельних торгах у формі електронного аукціону)</w:t>
      </w:r>
      <w:bookmarkEnd w:id="9"/>
      <w:r>
        <w:rPr>
          <w:bCs/>
          <w:sz w:val="28"/>
          <w:szCs w:val="28"/>
        </w:rPr>
        <w:t xml:space="preserve"> для ведення товарного сільськогосподарського виробництва, кадастровий номер: 3221884400:09:049:0157, площею 19,5398 га, кадастровий номер: 3221884400:09:049:0156, площею 18,1192 га.</w:t>
      </w:r>
    </w:p>
    <w:p w14:paraId="1DB2D397" w14:textId="77777777" w:rsidR="001C5D94" w:rsidRDefault="001C5D94" w:rsidP="001C5D94">
      <w:pPr>
        <w:spacing w:after="0" w:line="240" w:lineRule="auto"/>
        <w:ind w:firstLine="426"/>
        <w:jc w:val="both"/>
        <w:rPr>
          <w:bCs/>
          <w:sz w:val="28"/>
          <w:szCs w:val="28"/>
        </w:rPr>
      </w:pPr>
      <w:r>
        <w:rPr>
          <w:b/>
          <w:sz w:val="28"/>
          <w:szCs w:val="28"/>
        </w:rPr>
        <w:t>2.</w:t>
      </w:r>
      <w:r>
        <w:rPr>
          <w:b/>
          <w:sz w:val="28"/>
          <w:szCs w:val="28"/>
        </w:rPr>
        <w:tab/>
      </w:r>
      <w:r>
        <w:rPr>
          <w:bCs/>
          <w:sz w:val="28"/>
          <w:szCs w:val="28"/>
        </w:rPr>
        <w:t>Зареєструвати право комунальної власності на земельні ділянки:</w:t>
      </w:r>
    </w:p>
    <w:p w14:paraId="706C1195" w14:textId="77777777" w:rsidR="001C5D94" w:rsidRDefault="001C5D94" w:rsidP="001C5D94">
      <w:pPr>
        <w:spacing w:after="0" w:line="240" w:lineRule="auto"/>
        <w:ind w:firstLine="426"/>
        <w:jc w:val="both"/>
        <w:rPr>
          <w:bCs/>
          <w:sz w:val="28"/>
          <w:szCs w:val="28"/>
        </w:rPr>
      </w:pPr>
      <w:r>
        <w:rPr>
          <w:b/>
          <w:sz w:val="28"/>
          <w:szCs w:val="28"/>
        </w:rPr>
        <w:t>2.1.</w:t>
      </w:r>
      <w:r>
        <w:rPr>
          <w:bCs/>
          <w:sz w:val="28"/>
          <w:szCs w:val="28"/>
        </w:rPr>
        <w:tab/>
        <w:t xml:space="preserve"> Площею 19,5398 га, місце розташування якої: Київська область, Вишгородський район, с. Литвинівка, кадастровий номер 3221884400:09:049:0157.</w:t>
      </w:r>
    </w:p>
    <w:p w14:paraId="7CEB7723" w14:textId="77777777" w:rsidR="001C5D94" w:rsidRDefault="001C5D94" w:rsidP="001C5D94">
      <w:pPr>
        <w:spacing w:after="0" w:line="240" w:lineRule="auto"/>
        <w:ind w:firstLine="426"/>
        <w:jc w:val="both"/>
        <w:rPr>
          <w:bCs/>
          <w:sz w:val="28"/>
          <w:szCs w:val="28"/>
        </w:rPr>
      </w:pPr>
      <w:r>
        <w:rPr>
          <w:b/>
          <w:sz w:val="28"/>
          <w:szCs w:val="28"/>
        </w:rPr>
        <w:t>2.2.</w:t>
      </w:r>
      <w:r>
        <w:rPr>
          <w:bCs/>
          <w:sz w:val="28"/>
          <w:szCs w:val="28"/>
        </w:rPr>
        <w:tab/>
        <w:t>Площею 18,1192 га, місце розташування якої: Київська область, Вишгородський район, с. Литвинівка, кадастровий номер 3221884400:09:049:0157, кадастровий номер 3221884400:09:049:0156.</w:t>
      </w:r>
    </w:p>
    <w:p w14:paraId="70467D36" w14:textId="77777777" w:rsidR="001C5D94" w:rsidRDefault="001C5D94" w:rsidP="001C5D94">
      <w:pPr>
        <w:spacing w:after="0" w:line="240" w:lineRule="auto"/>
        <w:ind w:firstLine="426"/>
        <w:jc w:val="both"/>
        <w:rPr>
          <w:bCs/>
          <w:sz w:val="28"/>
          <w:szCs w:val="28"/>
        </w:rPr>
      </w:pPr>
      <w:r>
        <w:rPr>
          <w:b/>
          <w:sz w:val="28"/>
          <w:szCs w:val="28"/>
        </w:rPr>
        <w:t>3.</w:t>
      </w:r>
      <w:r>
        <w:rPr>
          <w:bCs/>
          <w:sz w:val="28"/>
          <w:szCs w:val="28"/>
        </w:rPr>
        <w:tab/>
        <w:t>Включити земельні ділянки визначені в пунктах 2.1 – 2.2 цього рішення до переліку земельних ділянок комунальної власності Димерської селищної територіальної громади, право оренди на які підлягає продажу на земельних торгах у формі аукціону.</w:t>
      </w:r>
    </w:p>
    <w:p w14:paraId="5B3E786D" w14:textId="77777777" w:rsidR="001C5D94" w:rsidRDefault="001C5D94" w:rsidP="001C5D94">
      <w:pPr>
        <w:spacing w:after="0" w:line="240" w:lineRule="auto"/>
        <w:ind w:firstLine="426"/>
        <w:jc w:val="both"/>
        <w:rPr>
          <w:bCs/>
          <w:sz w:val="28"/>
          <w:szCs w:val="28"/>
        </w:rPr>
      </w:pPr>
      <w:r>
        <w:rPr>
          <w:b/>
          <w:sz w:val="28"/>
          <w:szCs w:val="28"/>
        </w:rPr>
        <w:t>4.</w:t>
      </w:r>
      <w:r>
        <w:rPr>
          <w:bCs/>
          <w:sz w:val="28"/>
          <w:szCs w:val="28"/>
        </w:rPr>
        <w:t xml:space="preserve"> Провести земельні торги (аукціон) з продажу права оренди земельних ділянок комунальної власності Димерської селищної ради визначені в пунктах 2.1-2.2 цього рішення.</w:t>
      </w:r>
    </w:p>
    <w:p w14:paraId="069ED886" w14:textId="77777777" w:rsidR="001C5D94" w:rsidRDefault="001C5D94" w:rsidP="001C5D94">
      <w:pPr>
        <w:spacing w:after="0" w:line="240" w:lineRule="auto"/>
        <w:ind w:firstLine="426"/>
        <w:jc w:val="both"/>
        <w:rPr>
          <w:bCs/>
          <w:sz w:val="28"/>
          <w:szCs w:val="28"/>
        </w:rPr>
      </w:pPr>
      <w:r>
        <w:rPr>
          <w:b/>
          <w:sz w:val="28"/>
          <w:szCs w:val="28"/>
        </w:rPr>
        <w:t>5.</w:t>
      </w:r>
      <w:r>
        <w:rPr>
          <w:bCs/>
          <w:sz w:val="28"/>
          <w:szCs w:val="28"/>
        </w:rPr>
        <w:t xml:space="preserve"> Затвердити умови продажу права оренди земельних ділянок комунальної власності Димерської селищної ради визначених у пунктах 2.1 – 2.2. цього рішення на земельних торгах (аукціоні), згідно з додатками 1-2 до рішення.</w:t>
      </w:r>
    </w:p>
    <w:p w14:paraId="16E547E0" w14:textId="77777777" w:rsidR="001C5D94" w:rsidRDefault="001C5D94" w:rsidP="001C5D94">
      <w:pPr>
        <w:spacing w:after="0" w:line="240" w:lineRule="auto"/>
        <w:ind w:firstLine="426"/>
        <w:jc w:val="both"/>
        <w:rPr>
          <w:bCs/>
          <w:sz w:val="28"/>
          <w:szCs w:val="28"/>
        </w:rPr>
      </w:pPr>
      <w:r>
        <w:rPr>
          <w:b/>
          <w:sz w:val="28"/>
          <w:szCs w:val="28"/>
        </w:rPr>
        <w:t>6.</w:t>
      </w:r>
      <w:r>
        <w:rPr>
          <w:bCs/>
          <w:sz w:val="28"/>
          <w:szCs w:val="28"/>
        </w:rPr>
        <w:t xml:space="preserve"> Затвердити зразок договору оренди земельної ділянки, згідно з додатком 3 до рішення.</w:t>
      </w:r>
    </w:p>
    <w:p w14:paraId="750322E1" w14:textId="77777777" w:rsidR="001C5D94" w:rsidRDefault="001C5D94" w:rsidP="001C5D94">
      <w:pPr>
        <w:spacing w:after="0" w:line="240" w:lineRule="auto"/>
        <w:ind w:firstLine="426"/>
        <w:jc w:val="both"/>
        <w:rPr>
          <w:bCs/>
          <w:sz w:val="28"/>
          <w:szCs w:val="28"/>
        </w:rPr>
      </w:pPr>
      <w:r>
        <w:rPr>
          <w:b/>
          <w:sz w:val="28"/>
          <w:szCs w:val="28"/>
        </w:rPr>
        <w:t>7.</w:t>
      </w:r>
      <w:r>
        <w:rPr>
          <w:bCs/>
          <w:sz w:val="28"/>
          <w:szCs w:val="28"/>
        </w:rPr>
        <w:t xml:space="preserve"> Уповноважити Димерського селищного голову Підкурганного Володимира Володимировича на підписання договорів оренди земельних ділянок від імені Димерської селищної ради за результатами проведення земельних торгів та всіх необхідних для цього документів.</w:t>
      </w:r>
    </w:p>
    <w:p w14:paraId="77730143" w14:textId="773C99B4" w:rsidR="001C5D94" w:rsidRPr="00C4309A" w:rsidRDefault="001C5D94" w:rsidP="00C4309A">
      <w:pPr>
        <w:spacing w:line="240" w:lineRule="auto"/>
        <w:jc w:val="right"/>
        <w:rPr>
          <w:bCs/>
          <w:sz w:val="22"/>
          <w:szCs w:val="22"/>
        </w:rPr>
      </w:pPr>
      <w:r>
        <w:rPr>
          <w:bCs/>
        </w:rPr>
        <w:t>Додаток №1</w:t>
      </w:r>
    </w:p>
    <w:p w14:paraId="12046E5D" w14:textId="77777777" w:rsidR="001C5D94" w:rsidRDefault="001C5D94" w:rsidP="001C5D94">
      <w:pPr>
        <w:spacing w:after="0" w:line="240" w:lineRule="auto"/>
        <w:ind w:firstLine="426"/>
        <w:jc w:val="center"/>
        <w:rPr>
          <w:b/>
          <w:bCs/>
        </w:rPr>
      </w:pPr>
      <w:r>
        <w:rPr>
          <w:b/>
          <w:bCs/>
        </w:rPr>
        <w:t xml:space="preserve">Умови продажу права оренди земельної ділянки комунальної власності </w:t>
      </w:r>
    </w:p>
    <w:p w14:paraId="4F0AA58C" w14:textId="77777777" w:rsidR="001C5D94" w:rsidRDefault="001C5D94" w:rsidP="001C5D94">
      <w:pPr>
        <w:spacing w:after="0" w:line="240" w:lineRule="auto"/>
        <w:ind w:firstLine="426"/>
        <w:jc w:val="center"/>
        <w:rPr>
          <w:b/>
          <w:bCs/>
        </w:rPr>
      </w:pPr>
      <w:r>
        <w:rPr>
          <w:b/>
          <w:bCs/>
        </w:rPr>
        <w:t>Димерської селищної ради на земельних торгах (аукціоні)</w:t>
      </w:r>
    </w:p>
    <w:p w14:paraId="667DDBCD" w14:textId="77777777" w:rsidR="001C5D94" w:rsidRDefault="001C5D94" w:rsidP="001C5D94">
      <w:pPr>
        <w:spacing w:after="0" w:line="240" w:lineRule="auto"/>
        <w:ind w:firstLine="426"/>
        <w:jc w:val="center"/>
        <w:rPr>
          <w:b/>
          <w:bCs/>
          <w:lang w:val="uk-UA"/>
        </w:rPr>
      </w:pPr>
      <w:r>
        <w:rPr>
          <w:b/>
          <w:bCs/>
        </w:rPr>
        <w:t>кадастровий номер 3221884400:09:049:0157</w:t>
      </w:r>
    </w:p>
    <w:p w14:paraId="05662F8D" w14:textId="77777777" w:rsidR="001C5D94" w:rsidRDefault="001C5D94" w:rsidP="001C5D94">
      <w:pPr>
        <w:spacing w:after="0" w:line="240" w:lineRule="auto"/>
        <w:ind w:firstLine="426"/>
        <w:jc w:val="center"/>
        <w:rPr>
          <w:b/>
          <w:bCs/>
        </w:rPr>
      </w:pPr>
    </w:p>
    <w:p w14:paraId="3C3AF32A" w14:textId="77777777" w:rsidR="001C5D94" w:rsidRDefault="001C5D94" w:rsidP="001C5D94">
      <w:pPr>
        <w:pStyle w:val="a5"/>
        <w:numPr>
          <w:ilvl w:val="0"/>
          <w:numId w:val="9"/>
        </w:numPr>
        <w:spacing w:after="160" w:line="240" w:lineRule="auto"/>
        <w:ind w:left="0" w:firstLine="284"/>
        <w:jc w:val="both"/>
      </w:pPr>
      <w:r>
        <w:t xml:space="preserve">Місце знаходження: Київська область, Вишгородський район, </w:t>
      </w:r>
      <w:r>
        <w:rPr>
          <w:lang w:val="uk-UA"/>
        </w:rPr>
        <w:t>с. Литвинівка.</w:t>
      </w:r>
    </w:p>
    <w:p w14:paraId="3C8F5BEA" w14:textId="77777777" w:rsidR="001C5D94" w:rsidRDefault="001C5D94" w:rsidP="001C5D94">
      <w:pPr>
        <w:pStyle w:val="a5"/>
        <w:numPr>
          <w:ilvl w:val="0"/>
          <w:numId w:val="9"/>
        </w:numPr>
        <w:spacing w:after="160" w:line="240" w:lineRule="auto"/>
        <w:ind w:left="0" w:firstLine="284"/>
        <w:jc w:val="both"/>
      </w:pPr>
      <w:r>
        <w:t>Площа земельної ділянки: 19,5398</w:t>
      </w:r>
      <w:r>
        <w:rPr>
          <w:lang w:val="uk-UA"/>
        </w:rPr>
        <w:t xml:space="preserve"> </w:t>
      </w:r>
      <w:r>
        <w:t>га.</w:t>
      </w:r>
    </w:p>
    <w:p w14:paraId="62C5E8B0" w14:textId="77777777" w:rsidR="001C5D94" w:rsidRDefault="001C5D94" w:rsidP="001C5D94">
      <w:pPr>
        <w:pStyle w:val="a5"/>
        <w:numPr>
          <w:ilvl w:val="0"/>
          <w:numId w:val="9"/>
        </w:numPr>
        <w:spacing w:after="160" w:line="240" w:lineRule="auto"/>
        <w:ind w:left="0" w:firstLine="284"/>
        <w:jc w:val="both"/>
      </w:pPr>
      <w:r>
        <w:t>Категорія земель: землі сільськогосподарського призначення.</w:t>
      </w:r>
    </w:p>
    <w:p w14:paraId="5D7C891E" w14:textId="77777777" w:rsidR="001C5D94" w:rsidRDefault="001C5D94" w:rsidP="001C5D94">
      <w:pPr>
        <w:pStyle w:val="a5"/>
        <w:numPr>
          <w:ilvl w:val="0"/>
          <w:numId w:val="9"/>
        </w:numPr>
        <w:spacing w:after="160" w:line="240" w:lineRule="auto"/>
        <w:ind w:left="0" w:firstLine="284"/>
        <w:jc w:val="both"/>
      </w:pPr>
      <w:r>
        <w:t>Цільове призначення: 01.01 для ведення товарного сільськогосподарського виробництва.</w:t>
      </w:r>
    </w:p>
    <w:p w14:paraId="0DA5344B" w14:textId="77777777" w:rsidR="001C5D94" w:rsidRDefault="001C5D94" w:rsidP="001C5D94">
      <w:pPr>
        <w:pStyle w:val="a5"/>
        <w:numPr>
          <w:ilvl w:val="0"/>
          <w:numId w:val="9"/>
        </w:numPr>
        <w:spacing w:after="160" w:line="240" w:lineRule="auto"/>
        <w:ind w:left="0" w:firstLine="284"/>
        <w:jc w:val="both"/>
      </w:pPr>
      <w:r>
        <w:t xml:space="preserve">Термін на який земельна ділянка надається в оренду: </w:t>
      </w:r>
      <w:r>
        <w:rPr>
          <w:b/>
          <w:bCs/>
          <w:u w:val="single"/>
          <w:lang w:val="uk-UA"/>
        </w:rPr>
        <w:t>10</w:t>
      </w:r>
      <w:r>
        <w:rPr>
          <w:b/>
          <w:bCs/>
          <w:u w:val="single"/>
        </w:rPr>
        <w:t xml:space="preserve"> років</w:t>
      </w:r>
      <w:r>
        <w:t>.</w:t>
      </w:r>
    </w:p>
    <w:p w14:paraId="15D3E668" w14:textId="77777777" w:rsidR="001C5D94" w:rsidRDefault="001C5D94" w:rsidP="001C5D94">
      <w:pPr>
        <w:pStyle w:val="a5"/>
        <w:numPr>
          <w:ilvl w:val="0"/>
          <w:numId w:val="9"/>
        </w:numPr>
        <w:spacing w:after="160" w:line="240" w:lineRule="auto"/>
        <w:ind w:left="0" w:firstLine="284"/>
        <w:jc w:val="both"/>
      </w:pPr>
      <w:r>
        <w:t>Умови користування: оренда.</w:t>
      </w:r>
    </w:p>
    <w:p w14:paraId="7D3AF05B" w14:textId="77777777" w:rsidR="001C5D94" w:rsidRDefault="001C5D94" w:rsidP="001C5D94">
      <w:pPr>
        <w:pStyle w:val="a5"/>
        <w:numPr>
          <w:ilvl w:val="0"/>
          <w:numId w:val="9"/>
        </w:numPr>
        <w:spacing w:after="160" w:line="240" w:lineRule="auto"/>
        <w:ind w:left="0" w:firstLine="284"/>
        <w:jc w:val="both"/>
      </w:pPr>
      <w:r>
        <w:t>Нормативна грошова оцінка земельної ділянки: 325293</w:t>
      </w:r>
      <w:r>
        <w:rPr>
          <w:lang w:val="uk-UA"/>
        </w:rPr>
        <w:t xml:space="preserve">, </w:t>
      </w:r>
      <w:r>
        <w:t>53грн.</w:t>
      </w:r>
    </w:p>
    <w:p w14:paraId="5923C553" w14:textId="77777777" w:rsidR="001C5D94" w:rsidRDefault="001C5D94" w:rsidP="001C5D94">
      <w:pPr>
        <w:pStyle w:val="a5"/>
        <w:numPr>
          <w:ilvl w:val="0"/>
          <w:numId w:val="9"/>
        </w:numPr>
        <w:spacing w:after="160" w:line="240" w:lineRule="auto"/>
        <w:ind w:left="0" w:firstLine="284"/>
        <w:jc w:val="both"/>
      </w:pPr>
      <w:r>
        <w:t xml:space="preserve">Стартова ціна лота (стартовий розмір річної плати за користування земельною ділянкою): 12% від нормативної грошової оцінки, в сумі </w:t>
      </w:r>
      <w:r>
        <w:rPr>
          <w:lang w:val="uk-UA"/>
        </w:rPr>
        <w:t>39 035, 22</w:t>
      </w:r>
      <w:r>
        <w:t xml:space="preserve"> коп. в рік.</w:t>
      </w:r>
    </w:p>
    <w:p w14:paraId="4C55DB24" w14:textId="77777777" w:rsidR="001C5D94" w:rsidRDefault="001C5D94" w:rsidP="001C5D94">
      <w:pPr>
        <w:pStyle w:val="a5"/>
        <w:numPr>
          <w:ilvl w:val="0"/>
          <w:numId w:val="9"/>
        </w:numPr>
        <w:spacing w:after="160" w:line="240" w:lineRule="auto"/>
        <w:ind w:left="0" w:firstLine="284"/>
        <w:jc w:val="both"/>
      </w:pPr>
      <w:r>
        <w:t>Мінімальний крок земельних торгів по даному лоту становить 1% від стартової ціни лота.</w:t>
      </w:r>
    </w:p>
    <w:p w14:paraId="14C4D3B1" w14:textId="77777777" w:rsidR="001C5D94" w:rsidRDefault="001C5D94" w:rsidP="001C5D94">
      <w:pPr>
        <w:pStyle w:val="a5"/>
        <w:numPr>
          <w:ilvl w:val="0"/>
          <w:numId w:val="9"/>
        </w:numPr>
        <w:spacing w:after="160" w:line="240" w:lineRule="auto"/>
        <w:ind w:left="0" w:firstLine="284"/>
        <w:jc w:val="both"/>
      </w:pPr>
      <w:r>
        <w:t>Гарантійний внесок для прийняття участі в торгах: 30 % стартового розміру річної плати за користування земельною ділянкою.</w:t>
      </w:r>
    </w:p>
    <w:p w14:paraId="5DF9D815" w14:textId="77777777" w:rsidR="001C5D94" w:rsidRDefault="001C5D94" w:rsidP="001C5D94">
      <w:pPr>
        <w:pStyle w:val="a5"/>
        <w:numPr>
          <w:ilvl w:val="0"/>
          <w:numId w:val="9"/>
        </w:numPr>
        <w:spacing w:after="160" w:line="240" w:lineRule="auto"/>
        <w:jc w:val="both"/>
      </w:pPr>
      <w:r>
        <w:lastRenderedPageBreak/>
        <w:t xml:space="preserve">Переможець земельних торгів відшкодовує надавачам послуг з розробки документації із землеустрою та оцінки земельної ділянки кошти за підготовку лоту до продажу, а саме: </w:t>
      </w:r>
    </w:p>
    <w:p w14:paraId="54E392F7" w14:textId="77777777" w:rsidR="001C5D94" w:rsidRDefault="001C5D94" w:rsidP="001C5D94">
      <w:pPr>
        <w:pStyle w:val="a5"/>
        <w:spacing w:line="240" w:lineRule="auto"/>
        <w:ind w:left="1065"/>
        <w:jc w:val="both"/>
      </w:pPr>
      <w:r>
        <w:t>- за розробку проєкту землеустрою щодо відведення земельної ділянки у розмірі 8000,00 грн.</w:t>
      </w:r>
    </w:p>
    <w:p w14:paraId="3989F8CE" w14:textId="77777777" w:rsidR="001C5D94" w:rsidRDefault="001C5D94" w:rsidP="001C5D94">
      <w:pPr>
        <w:pStyle w:val="a5"/>
        <w:numPr>
          <w:ilvl w:val="0"/>
          <w:numId w:val="9"/>
        </w:numPr>
        <w:spacing w:after="160" w:line="240" w:lineRule="auto"/>
        <w:ind w:left="0" w:firstLine="284"/>
        <w:jc w:val="both"/>
      </w:pPr>
      <w:r>
        <w:t>Переможець торгів зобов’язаний використовувати земельну ділянку за цільовим призначенням.</w:t>
      </w:r>
    </w:p>
    <w:p w14:paraId="7D1ABFF6" w14:textId="77777777" w:rsidR="001C5D94" w:rsidRDefault="001C5D94" w:rsidP="001C5D94">
      <w:pPr>
        <w:pStyle w:val="a5"/>
        <w:numPr>
          <w:ilvl w:val="0"/>
          <w:numId w:val="9"/>
        </w:numPr>
        <w:spacing w:after="160" w:line="240" w:lineRule="auto"/>
        <w:ind w:left="0" w:firstLine="284"/>
        <w:jc w:val="both"/>
      </w:pPr>
      <w:r>
        <w:t>Переможець торгів зобов’язаний забезпечувати безперервний догляд за станом земельної ділянки, дотриманням екологічних та інших передбачених законодавством норм.</w:t>
      </w:r>
    </w:p>
    <w:p w14:paraId="06434B5D" w14:textId="77777777" w:rsidR="001C5D94" w:rsidRDefault="001C5D94" w:rsidP="001C5D94">
      <w:pPr>
        <w:pStyle w:val="a5"/>
        <w:numPr>
          <w:ilvl w:val="0"/>
          <w:numId w:val="9"/>
        </w:numPr>
        <w:spacing w:after="160" w:line="240" w:lineRule="auto"/>
        <w:ind w:left="0" w:firstLine="284"/>
        <w:jc w:val="both"/>
      </w:pPr>
      <w:r>
        <w:t>Право на оренду земельної ділянки, набуте за результатами земельних торгів (аукціону) підлягає державній реєстрації.</w:t>
      </w:r>
    </w:p>
    <w:p w14:paraId="5EAEE029" w14:textId="77777777" w:rsidR="001C5D94" w:rsidRDefault="001C5D94" w:rsidP="001C5D94">
      <w:pPr>
        <w:pStyle w:val="a5"/>
        <w:numPr>
          <w:ilvl w:val="0"/>
          <w:numId w:val="9"/>
        </w:numPr>
        <w:spacing w:after="160" w:line="240" w:lineRule="auto"/>
        <w:ind w:left="0" w:firstLine="284"/>
        <w:jc w:val="both"/>
      </w:pPr>
      <w:r>
        <w:t>Вимоги до учасників можуть визначатись безпосередньо при оголошенні земельних торгів, згідно Закону України.</w:t>
      </w:r>
    </w:p>
    <w:p w14:paraId="75DA79A1" w14:textId="77777777" w:rsidR="001C5D94" w:rsidRDefault="001C5D94" w:rsidP="001C5D94">
      <w:pPr>
        <w:spacing w:line="240" w:lineRule="auto"/>
        <w:jc w:val="right"/>
        <w:rPr>
          <w:bCs/>
        </w:rPr>
      </w:pPr>
      <w:r>
        <w:rPr>
          <w:bCs/>
        </w:rPr>
        <w:t>Додаток №2</w:t>
      </w:r>
    </w:p>
    <w:p w14:paraId="5979158A" w14:textId="77777777" w:rsidR="001C5D94" w:rsidRDefault="001C5D94" w:rsidP="001C5D94">
      <w:pPr>
        <w:spacing w:after="0" w:line="240" w:lineRule="auto"/>
        <w:ind w:firstLine="426"/>
        <w:jc w:val="center"/>
        <w:rPr>
          <w:b/>
          <w:bCs/>
        </w:rPr>
      </w:pPr>
      <w:r>
        <w:rPr>
          <w:b/>
          <w:bCs/>
        </w:rPr>
        <w:t xml:space="preserve">Умови продажу права оренди земельної ділянки комунальної власності </w:t>
      </w:r>
    </w:p>
    <w:p w14:paraId="153C394F" w14:textId="77777777" w:rsidR="001C5D94" w:rsidRDefault="001C5D94" w:rsidP="001C5D94">
      <w:pPr>
        <w:spacing w:after="0" w:line="240" w:lineRule="auto"/>
        <w:ind w:firstLine="426"/>
        <w:jc w:val="center"/>
        <w:rPr>
          <w:b/>
          <w:bCs/>
        </w:rPr>
      </w:pPr>
      <w:r>
        <w:rPr>
          <w:b/>
          <w:bCs/>
        </w:rPr>
        <w:t>Димерської селищної ради на земельних торгах (аукціоні)</w:t>
      </w:r>
    </w:p>
    <w:p w14:paraId="430DB98B" w14:textId="593758EA" w:rsidR="001C5D94" w:rsidRPr="001C5D94" w:rsidRDefault="001C5D94" w:rsidP="001C5D94">
      <w:pPr>
        <w:spacing w:after="0" w:line="240" w:lineRule="auto"/>
        <w:ind w:firstLine="426"/>
        <w:jc w:val="center"/>
        <w:rPr>
          <w:b/>
          <w:bCs/>
          <w:lang w:val="uk-UA"/>
        </w:rPr>
      </w:pPr>
      <w:r>
        <w:rPr>
          <w:b/>
          <w:bCs/>
        </w:rPr>
        <w:t>кадастровий номер 3221884400:09:049:0156</w:t>
      </w:r>
    </w:p>
    <w:p w14:paraId="0093DCAC" w14:textId="77777777" w:rsidR="001C5D94" w:rsidRDefault="001C5D94" w:rsidP="001C5D94">
      <w:pPr>
        <w:pStyle w:val="a5"/>
        <w:numPr>
          <w:ilvl w:val="0"/>
          <w:numId w:val="10"/>
        </w:numPr>
        <w:spacing w:after="160" w:line="240" w:lineRule="auto"/>
        <w:ind w:hanging="294"/>
        <w:jc w:val="both"/>
      </w:pPr>
      <w:r>
        <w:t xml:space="preserve">Місце знаходження: Київська область, Вишгородський район, </w:t>
      </w:r>
      <w:r>
        <w:rPr>
          <w:lang w:val="uk-UA"/>
        </w:rPr>
        <w:t>с. Литвинівка.</w:t>
      </w:r>
    </w:p>
    <w:p w14:paraId="4385576D" w14:textId="77777777" w:rsidR="001C5D94" w:rsidRDefault="001C5D94" w:rsidP="001C5D94">
      <w:pPr>
        <w:pStyle w:val="a5"/>
        <w:numPr>
          <w:ilvl w:val="0"/>
          <w:numId w:val="10"/>
        </w:numPr>
        <w:spacing w:after="160" w:line="240" w:lineRule="auto"/>
        <w:ind w:hanging="294"/>
        <w:jc w:val="both"/>
      </w:pPr>
      <w:r>
        <w:t xml:space="preserve">Площа земельної ділянки: </w:t>
      </w:r>
      <w:r>
        <w:rPr>
          <w:lang w:val="uk-UA"/>
        </w:rPr>
        <w:t xml:space="preserve">18,1192 </w:t>
      </w:r>
      <w:r>
        <w:t>га.</w:t>
      </w:r>
    </w:p>
    <w:p w14:paraId="6D77B921" w14:textId="77777777" w:rsidR="001C5D94" w:rsidRDefault="001C5D94" w:rsidP="001C5D94">
      <w:pPr>
        <w:pStyle w:val="a5"/>
        <w:numPr>
          <w:ilvl w:val="0"/>
          <w:numId w:val="10"/>
        </w:numPr>
        <w:spacing w:after="160" w:line="240" w:lineRule="auto"/>
        <w:ind w:hanging="294"/>
        <w:jc w:val="both"/>
      </w:pPr>
      <w:r>
        <w:t>Категорія земель: землі сільськогосподарського призначення.</w:t>
      </w:r>
    </w:p>
    <w:p w14:paraId="250605B3" w14:textId="77777777" w:rsidR="001C5D94" w:rsidRDefault="001C5D94" w:rsidP="001C5D94">
      <w:pPr>
        <w:pStyle w:val="a5"/>
        <w:numPr>
          <w:ilvl w:val="0"/>
          <w:numId w:val="10"/>
        </w:numPr>
        <w:spacing w:after="160" w:line="240" w:lineRule="auto"/>
        <w:ind w:hanging="294"/>
        <w:jc w:val="both"/>
      </w:pPr>
      <w:r>
        <w:t>Цільове призначення: 01.01 для ведення товарного сільськогосподарського виробництва.</w:t>
      </w:r>
    </w:p>
    <w:p w14:paraId="73156E47" w14:textId="77777777" w:rsidR="001C5D94" w:rsidRDefault="001C5D94" w:rsidP="001C5D94">
      <w:pPr>
        <w:pStyle w:val="a5"/>
        <w:numPr>
          <w:ilvl w:val="0"/>
          <w:numId w:val="10"/>
        </w:numPr>
        <w:spacing w:after="160" w:line="240" w:lineRule="auto"/>
        <w:ind w:hanging="294"/>
        <w:jc w:val="both"/>
      </w:pPr>
      <w:r>
        <w:t xml:space="preserve">Термін на який земельна ділянка надається в оренду: </w:t>
      </w:r>
      <w:r>
        <w:rPr>
          <w:b/>
          <w:bCs/>
          <w:u w:val="single"/>
          <w:lang w:val="uk-UA"/>
        </w:rPr>
        <w:t>10</w:t>
      </w:r>
      <w:r>
        <w:rPr>
          <w:b/>
          <w:bCs/>
          <w:u w:val="single"/>
        </w:rPr>
        <w:t xml:space="preserve"> років</w:t>
      </w:r>
      <w:r>
        <w:t>.</w:t>
      </w:r>
    </w:p>
    <w:p w14:paraId="18349A39" w14:textId="77777777" w:rsidR="001C5D94" w:rsidRDefault="001C5D94" w:rsidP="001C5D94">
      <w:pPr>
        <w:pStyle w:val="a5"/>
        <w:numPr>
          <w:ilvl w:val="0"/>
          <w:numId w:val="10"/>
        </w:numPr>
        <w:spacing w:after="160" w:line="240" w:lineRule="auto"/>
        <w:ind w:hanging="294"/>
        <w:jc w:val="both"/>
      </w:pPr>
      <w:r>
        <w:t>Умови користування: оренда.</w:t>
      </w:r>
    </w:p>
    <w:p w14:paraId="350D3D12" w14:textId="77777777" w:rsidR="001C5D94" w:rsidRDefault="001C5D94" w:rsidP="001C5D94">
      <w:pPr>
        <w:pStyle w:val="a5"/>
        <w:numPr>
          <w:ilvl w:val="0"/>
          <w:numId w:val="10"/>
        </w:numPr>
        <w:spacing w:after="160" w:line="240" w:lineRule="auto"/>
        <w:ind w:hanging="294"/>
        <w:jc w:val="both"/>
      </w:pPr>
      <w:r>
        <w:t>Нормативна грошова оцінка земельної ділянки: 301473</w:t>
      </w:r>
      <w:r>
        <w:rPr>
          <w:lang w:val="uk-UA"/>
        </w:rPr>
        <w:t xml:space="preserve">, </w:t>
      </w:r>
      <w:r>
        <w:t>51</w:t>
      </w:r>
      <w:r>
        <w:rPr>
          <w:lang w:val="uk-UA"/>
        </w:rPr>
        <w:t xml:space="preserve"> </w:t>
      </w:r>
      <w:r>
        <w:t>грн.</w:t>
      </w:r>
    </w:p>
    <w:p w14:paraId="57ECB680" w14:textId="77777777" w:rsidR="001C5D94" w:rsidRDefault="001C5D94" w:rsidP="001C5D94">
      <w:pPr>
        <w:pStyle w:val="a5"/>
        <w:numPr>
          <w:ilvl w:val="0"/>
          <w:numId w:val="10"/>
        </w:numPr>
        <w:spacing w:after="160" w:line="240" w:lineRule="auto"/>
        <w:ind w:left="0" w:firstLine="426"/>
        <w:jc w:val="both"/>
      </w:pPr>
      <w:r>
        <w:t xml:space="preserve">Стартова ціна лота (стартовий розмір річної плати за користування земельною ділянкою): 12% від нормативної грошової оцінки, в сумі </w:t>
      </w:r>
      <w:r>
        <w:rPr>
          <w:lang w:val="uk-UA"/>
        </w:rPr>
        <w:t>36 176, 82</w:t>
      </w:r>
      <w:r>
        <w:t xml:space="preserve"> коп. в рік.</w:t>
      </w:r>
    </w:p>
    <w:p w14:paraId="2F2239F9" w14:textId="77777777" w:rsidR="001C5D94" w:rsidRDefault="001C5D94" w:rsidP="001C5D94">
      <w:pPr>
        <w:pStyle w:val="a5"/>
        <w:numPr>
          <w:ilvl w:val="0"/>
          <w:numId w:val="10"/>
        </w:numPr>
        <w:spacing w:after="160" w:line="240" w:lineRule="auto"/>
        <w:ind w:hanging="294"/>
        <w:jc w:val="both"/>
      </w:pPr>
      <w:r>
        <w:t>Мінімальний крок земельних торгів по даному лоту становить 1% від стартової ціни лота.</w:t>
      </w:r>
    </w:p>
    <w:p w14:paraId="4F16C765" w14:textId="77777777" w:rsidR="001C5D94" w:rsidRDefault="001C5D94" w:rsidP="001C5D94">
      <w:pPr>
        <w:pStyle w:val="a5"/>
        <w:numPr>
          <w:ilvl w:val="0"/>
          <w:numId w:val="10"/>
        </w:numPr>
        <w:spacing w:after="160" w:line="240" w:lineRule="auto"/>
        <w:ind w:left="0" w:firstLine="426"/>
        <w:jc w:val="both"/>
      </w:pPr>
      <w:r>
        <w:t>Гарантійний внесок для прийняття участі в торгах: 30 % стартового розміру річної плати за користування земельною ділянкою.</w:t>
      </w:r>
    </w:p>
    <w:p w14:paraId="37EC4189" w14:textId="77777777" w:rsidR="001C5D94" w:rsidRDefault="001C5D94" w:rsidP="001C5D94">
      <w:pPr>
        <w:pStyle w:val="a5"/>
        <w:numPr>
          <w:ilvl w:val="0"/>
          <w:numId w:val="10"/>
        </w:numPr>
        <w:spacing w:after="160" w:line="240" w:lineRule="auto"/>
        <w:ind w:left="0" w:firstLine="426"/>
        <w:jc w:val="both"/>
      </w:pPr>
      <w:r>
        <w:rPr>
          <w:lang w:val="uk-UA"/>
        </w:rPr>
        <w:t xml:space="preserve"> </w:t>
      </w:r>
      <w:r>
        <w:t xml:space="preserve">Переможець земельних торгів відшкодовує надавачам послуг з розробки документації із землеустрою та оцінки земельної ділянки кошти за підготовку лоту до продажу, а саме: </w:t>
      </w:r>
    </w:p>
    <w:p w14:paraId="7D9B086C" w14:textId="77777777" w:rsidR="001C5D94" w:rsidRDefault="001C5D94" w:rsidP="001C5D94">
      <w:pPr>
        <w:pStyle w:val="a5"/>
        <w:spacing w:line="240" w:lineRule="auto"/>
        <w:ind w:left="1440"/>
        <w:jc w:val="both"/>
      </w:pPr>
      <w:r>
        <w:t>- за розробку проєкту землеустрою щодо відведення земельної ділянки у розмірі 8000,00 грн.</w:t>
      </w:r>
    </w:p>
    <w:p w14:paraId="3F9F0767" w14:textId="77777777" w:rsidR="001C5D94" w:rsidRDefault="001C5D94" w:rsidP="001C5D94">
      <w:pPr>
        <w:pStyle w:val="a5"/>
        <w:numPr>
          <w:ilvl w:val="0"/>
          <w:numId w:val="10"/>
        </w:numPr>
        <w:spacing w:after="160" w:line="240" w:lineRule="auto"/>
        <w:ind w:left="0" w:firstLine="426"/>
        <w:jc w:val="both"/>
      </w:pPr>
      <w:r>
        <w:t>Переможець торгів зобов’язаний використовувати земельну ділянку за цільовим призначенням.</w:t>
      </w:r>
    </w:p>
    <w:p w14:paraId="52EBD11C" w14:textId="77777777" w:rsidR="001C5D94" w:rsidRDefault="001C5D94" w:rsidP="001C5D94">
      <w:pPr>
        <w:pStyle w:val="a5"/>
        <w:numPr>
          <w:ilvl w:val="0"/>
          <w:numId w:val="10"/>
        </w:numPr>
        <w:spacing w:after="160" w:line="240" w:lineRule="auto"/>
        <w:ind w:left="0" w:firstLine="426"/>
        <w:jc w:val="both"/>
      </w:pPr>
      <w:r>
        <w:t>Переможець торгів зобов’язаний забезпечувати безперервний догляд за станом земельної ділянки, дотриманням екологічних та інших передбачених законодавством норм.</w:t>
      </w:r>
    </w:p>
    <w:p w14:paraId="3BC1FF15" w14:textId="77777777" w:rsidR="001C5D94" w:rsidRDefault="001C5D94" w:rsidP="001C5D94">
      <w:pPr>
        <w:pStyle w:val="a5"/>
        <w:numPr>
          <w:ilvl w:val="0"/>
          <w:numId w:val="10"/>
        </w:numPr>
        <w:spacing w:after="160" w:line="240" w:lineRule="auto"/>
        <w:ind w:left="0" w:firstLine="426"/>
        <w:jc w:val="both"/>
      </w:pPr>
      <w:r>
        <w:t>Право на оренду земельної ділянки, набуте за результатами земельних торгів (аукціону) підлягає державній реєстрації.</w:t>
      </w:r>
    </w:p>
    <w:p w14:paraId="1C638F4A" w14:textId="6AE18839" w:rsidR="001C5D94" w:rsidRDefault="001C5D94" w:rsidP="001C5D94">
      <w:pPr>
        <w:pStyle w:val="a5"/>
        <w:numPr>
          <w:ilvl w:val="0"/>
          <w:numId w:val="10"/>
        </w:numPr>
        <w:spacing w:after="160" w:line="240" w:lineRule="auto"/>
        <w:ind w:left="0" w:firstLine="426"/>
        <w:jc w:val="both"/>
      </w:pPr>
      <w:r>
        <w:t>Вимоги до учасників можуть визначатись безпосередньо при оголошенні земельних торгів, згідно Закону України.</w:t>
      </w:r>
    </w:p>
    <w:p w14:paraId="6933DA08" w14:textId="77777777" w:rsidR="00C4309A" w:rsidRDefault="00C4309A" w:rsidP="00C4309A">
      <w:pPr>
        <w:pStyle w:val="a5"/>
        <w:spacing w:after="160" w:line="240" w:lineRule="auto"/>
        <w:ind w:left="426"/>
        <w:jc w:val="both"/>
      </w:pPr>
    </w:p>
    <w:p w14:paraId="327CC860" w14:textId="05405155" w:rsidR="001C5D94" w:rsidRDefault="001C5D94" w:rsidP="001C5D94">
      <w:pPr>
        <w:spacing w:after="0" w:line="240" w:lineRule="auto"/>
        <w:ind w:firstLine="426"/>
        <w:jc w:val="both"/>
        <w:rPr>
          <w:b/>
          <w:sz w:val="28"/>
          <w:szCs w:val="28"/>
        </w:rPr>
      </w:pPr>
      <w:r>
        <w:rPr>
          <w:b/>
          <w:sz w:val="28"/>
          <w:szCs w:val="28"/>
        </w:rPr>
        <w:t>14.  Про затвердження технічних документацій із землеустрою щодо інвентаризації земель комунальної власності.</w:t>
      </w:r>
    </w:p>
    <w:p w14:paraId="0F7CD6FD" w14:textId="77777777" w:rsidR="00C4309A" w:rsidRDefault="00C4309A" w:rsidP="001C5D94">
      <w:pPr>
        <w:spacing w:after="0" w:line="240" w:lineRule="auto"/>
        <w:ind w:firstLine="426"/>
        <w:jc w:val="both"/>
        <w:rPr>
          <w:b/>
          <w:sz w:val="28"/>
          <w:szCs w:val="28"/>
        </w:rPr>
      </w:pPr>
    </w:p>
    <w:p w14:paraId="781FD114" w14:textId="77777777" w:rsidR="001C5D94" w:rsidRDefault="001C5D94" w:rsidP="001C5D94">
      <w:pPr>
        <w:spacing w:after="0" w:line="240" w:lineRule="auto"/>
        <w:ind w:firstLine="426"/>
        <w:jc w:val="both"/>
        <w:rPr>
          <w:bCs/>
          <w:i/>
          <w:iCs/>
          <w:sz w:val="28"/>
          <w:szCs w:val="28"/>
        </w:rPr>
      </w:pPr>
      <w:r>
        <w:rPr>
          <w:bCs/>
          <w:i/>
          <w:iCs/>
          <w:sz w:val="28"/>
          <w:szCs w:val="28"/>
        </w:rPr>
        <w:t xml:space="preserve">З метою встановлення місця розташування об’єктів землеустрою, їх меж, розмірів, правового статусу, виявлення земель, що не використовуються, використовуються нераціонально або не за цільовим призначенням, встановлення кількісних та якісних характеристик земель, </w:t>
      </w:r>
      <w:r>
        <w:rPr>
          <w:bCs/>
          <w:i/>
          <w:iCs/>
          <w:sz w:val="28"/>
          <w:szCs w:val="28"/>
        </w:rPr>
        <w:lastRenderedPageBreak/>
        <w:t>необхідних для ведення Державного земельного кадастру, реєстрації права комунальної власності на земельні ділянки, керуючись  ст. ст. 12, 122, 182-186 Земельного кодексу України, ст. ст. 19, 26, 28, 35, 57 Закону України «Про Землеустрій», п. 34 ст. 26, ст. 59 Закону України "Про місцеве самоврядування в Україні", постановою Кабінету Міністрів України від 05.06.2019 р. № 476 «Про затвердження Порядку проведення інвентаризації земель та визнання такими, що втратили чинність деяких постанов Кабінету Міністрів України», на виконання рішення Димерської селищної ради від 12.11.2021 року №688-12-2-VIII, розглянувши виготовлені ФОП Людва О.Л. технічні документації із землеустрою щодо інвентаризації земель</w:t>
      </w:r>
    </w:p>
    <w:p w14:paraId="77A4F408" w14:textId="77777777" w:rsidR="001C5D94" w:rsidRDefault="001C5D94" w:rsidP="001C5D94">
      <w:pPr>
        <w:pStyle w:val="a5"/>
        <w:numPr>
          <w:ilvl w:val="0"/>
          <w:numId w:val="11"/>
        </w:numPr>
        <w:spacing w:after="160" w:line="240" w:lineRule="auto"/>
        <w:ind w:left="0" w:firstLine="426"/>
        <w:jc w:val="both"/>
        <w:rPr>
          <w:bCs/>
          <w:sz w:val="28"/>
          <w:szCs w:val="28"/>
          <w:lang w:val="uk-UA"/>
        </w:rPr>
      </w:pPr>
      <w:r>
        <w:rPr>
          <w:bCs/>
          <w:sz w:val="28"/>
          <w:szCs w:val="28"/>
          <w:lang w:val="uk-UA"/>
        </w:rPr>
        <w:t>Затвердити технічні документації із землеустрою щодо інвентаризації земель комунальної власності згідно переліку:</w:t>
      </w:r>
    </w:p>
    <w:tbl>
      <w:tblPr>
        <w:tblStyle w:val="a9"/>
        <w:tblW w:w="9780" w:type="dxa"/>
        <w:tblInd w:w="0" w:type="dxa"/>
        <w:tblLayout w:type="fixed"/>
        <w:tblLook w:val="04A0" w:firstRow="1" w:lastRow="0" w:firstColumn="1" w:lastColumn="0" w:noHBand="0" w:noVBand="1"/>
      </w:tblPr>
      <w:tblGrid>
        <w:gridCol w:w="459"/>
        <w:gridCol w:w="2714"/>
        <w:gridCol w:w="932"/>
        <w:gridCol w:w="3264"/>
        <w:gridCol w:w="2411"/>
      </w:tblGrid>
      <w:tr w:rsidR="001C5D94" w14:paraId="6B3846EE" w14:textId="77777777" w:rsidTr="001C5D94">
        <w:tc>
          <w:tcPr>
            <w:tcW w:w="458" w:type="dxa"/>
            <w:tcBorders>
              <w:top w:val="single" w:sz="4" w:space="0" w:color="auto"/>
              <w:left w:val="single" w:sz="4" w:space="0" w:color="auto"/>
              <w:bottom w:val="single" w:sz="4" w:space="0" w:color="auto"/>
              <w:right w:val="single" w:sz="4" w:space="0" w:color="auto"/>
            </w:tcBorders>
            <w:hideMark/>
          </w:tcPr>
          <w:p w14:paraId="0E32DC35" w14:textId="77777777" w:rsidR="001C5D94" w:rsidRDefault="001C5D94">
            <w:pPr>
              <w:spacing w:after="0" w:line="240" w:lineRule="auto"/>
              <w:jc w:val="both"/>
              <w:rPr>
                <w:b/>
                <w:szCs w:val="24"/>
              </w:rPr>
            </w:pPr>
            <w:r>
              <w:rPr>
                <w:b/>
                <w:szCs w:val="24"/>
              </w:rPr>
              <w:t>№</w:t>
            </w:r>
          </w:p>
        </w:tc>
        <w:tc>
          <w:tcPr>
            <w:tcW w:w="2713" w:type="dxa"/>
            <w:tcBorders>
              <w:top w:val="single" w:sz="4" w:space="0" w:color="auto"/>
              <w:left w:val="single" w:sz="4" w:space="0" w:color="auto"/>
              <w:bottom w:val="single" w:sz="4" w:space="0" w:color="auto"/>
              <w:right w:val="single" w:sz="4" w:space="0" w:color="auto"/>
            </w:tcBorders>
            <w:hideMark/>
          </w:tcPr>
          <w:p w14:paraId="50369620" w14:textId="77777777" w:rsidR="001C5D94" w:rsidRDefault="001C5D94">
            <w:pPr>
              <w:spacing w:after="0" w:line="240" w:lineRule="auto"/>
              <w:jc w:val="both"/>
              <w:rPr>
                <w:b/>
                <w:szCs w:val="24"/>
              </w:rPr>
            </w:pPr>
            <w:r>
              <w:rPr>
                <w:b/>
                <w:szCs w:val="24"/>
              </w:rPr>
              <w:t>Кадастровий номер</w:t>
            </w:r>
          </w:p>
        </w:tc>
        <w:tc>
          <w:tcPr>
            <w:tcW w:w="932" w:type="dxa"/>
            <w:tcBorders>
              <w:top w:val="single" w:sz="4" w:space="0" w:color="auto"/>
              <w:left w:val="single" w:sz="4" w:space="0" w:color="auto"/>
              <w:bottom w:val="single" w:sz="4" w:space="0" w:color="auto"/>
              <w:right w:val="single" w:sz="4" w:space="0" w:color="auto"/>
            </w:tcBorders>
            <w:hideMark/>
          </w:tcPr>
          <w:p w14:paraId="592A1E4B" w14:textId="77777777" w:rsidR="001C5D94" w:rsidRDefault="001C5D94">
            <w:pPr>
              <w:autoSpaceDE w:val="0"/>
              <w:autoSpaceDN w:val="0"/>
              <w:adjustRightInd w:val="0"/>
              <w:spacing w:after="0" w:line="240" w:lineRule="auto"/>
              <w:rPr>
                <w:b/>
                <w:szCs w:val="24"/>
              </w:rPr>
            </w:pPr>
            <w:r>
              <w:rPr>
                <w:b/>
                <w:szCs w:val="24"/>
              </w:rPr>
              <w:t>площа</w:t>
            </w:r>
          </w:p>
        </w:tc>
        <w:tc>
          <w:tcPr>
            <w:tcW w:w="3263" w:type="dxa"/>
            <w:tcBorders>
              <w:top w:val="single" w:sz="4" w:space="0" w:color="auto"/>
              <w:left w:val="single" w:sz="4" w:space="0" w:color="auto"/>
              <w:bottom w:val="single" w:sz="4" w:space="0" w:color="auto"/>
              <w:right w:val="single" w:sz="4" w:space="0" w:color="auto"/>
            </w:tcBorders>
            <w:hideMark/>
          </w:tcPr>
          <w:p w14:paraId="3FD906D3" w14:textId="77777777" w:rsidR="001C5D94" w:rsidRDefault="001C5D94">
            <w:pPr>
              <w:spacing w:after="0" w:line="240" w:lineRule="auto"/>
              <w:jc w:val="both"/>
              <w:rPr>
                <w:b/>
                <w:szCs w:val="24"/>
              </w:rPr>
            </w:pPr>
            <w:r>
              <w:rPr>
                <w:b/>
                <w:szCs w:val="24"/>
              </w:rPr>
              <w:t>Цільове призначення</w:t>
            </w:r>
          </w:p>
        </w:tc>
        <w:tc>
          <w:tcPr>
            <w:tcW w:w="2410" w:type="dxa"/>
            <w:tcBorders>
              <w:top w:val="single" w:sz="4" w:space="0" w:color="auto"/>
              <w:left w:val="single" w:sz="4" w:space="0" w:color="auto"/>
              <w:bottom w:val="single" w:sz="4" w:space="0" w:color="auto"/>
              <w:right w:val="single" w:sz="4" w:space="0" w:color="auto"/>
            </w:tcBorders>
            <w:hideMark/>
          </w:tcPr>
          <w:p w14:paraId="03E7B5DB" w14:textId="77777777" w:rsidR="001C5D94" w:rsidRDefault="001C5D94">
            <w:pPr>
              <w:spacing w:after="0" w:line="240" w:lineRule="auto"/>
              <w:jc w:val="both"/>
              <w:rPr>
                <w:b/>
                <w:szCs w:val="24"/>
              </w:rPr>
            </w:pPr>
            <w:r>
              <w:rPr>
                <w:b/>
                <w:szCs w:val="24"/>
              </w:rPr>
              <w:t>Опис місця розташування</w:t>
            </w:r>
          </w:p>
        </w:tc>
      </w:tr>
      <w:tr w:rsidR="001C5D94" w14:paraId="4CAC8732" w14:textId="77777777" w:rsidTr="001C5D94">
        <w:tc>
          <w:tcPr>
            <w:tcW w:w="458" w:type="dxa"/>
            <w:tcBorders>
              <w:top w:val="single" w:sz="4" w:space="0" w:color="auto"/>
              <w:left w:val="single" w:sz="4" w:space="0" w:color="auto"/>
              <w:bottom w:val="single" w:sz="4" w:space="0" w:color="auto"/>
              <w:right w:val="single" w:sz="4" w:space="0" w:color="auto"/>
            </w:tcBorders>
            <w:hideMark/>
          </w:tcPr>
          <w:p w14:paraId="69061763" w14:textId="77777777" w:rsidR="001C5D94" w:rsidRDefault="001C5D94">
            <w:pPr>
              <w:spacing w:after="0" w:line="240" w:lineRule="auto"/>
              <w:jc w:val="both"/>
              <w:rPr>
                <w:bCs/>
                <w:szCs w:val="24"/>
              </w:rPr>
            </w:pPr>
            <w:r>
              <w:rPr>
                <w:bCs/>
                <w:szCs w:val="24"/>
              </w:rPr>
              <w:t>1</w:t>
            </w:r>
          </w:p>
        </w:tc>
        <w:tc>
          <w:tcPr>
            <w:tcW w:w="2713" w:type="dxa"/>
            <w:tcBorders>
              <w:top w:val="single" w:sz="4" w:space="0" w:color="auto"/>
              <w:left w:val="single" w:sz="4" w:space="0" w:color="auto"/>
              <w:bottom w:val="single" w:sz="4" w:space="0" w:color="auto"/>
              <w:right w:val="single" w:sz="4" w:space="0" w:color="auto"/>
            </w:tcBorders>
          </w:tcPr>
          <w:p w14:paraId="29BC25C8" w14:textId="77777777" w:rsidR="001C5D94" w:rsidRDefault="001C5D94">
            <w:pPr>
              <w:autoSpaceDE w:val="0"/>
              <w:autoSpaceDN w:val="0"/>
              <w:adjustRightInd w:val="0"/>
              <w:spacing w:after="0" w:line="240" w:lineRule="auto"/>
              <w:rPr>
                <w:bCs/>
                <w:color w:val="000000"/>
                <w:szCs w:val="24"/>
              </w:rPr>
            </w:pPr>
            <w:r>
              <w:rPr>
                <w:bCs/>
                <w:color w:val="000000"/>
                <w:szCs w:val="24"/>
              </w:rPr>
              <w:t>3221884801:17:030:0001</w:t>
            </w:r>
          </w:p>
          <w:p w14:paraId="320223F4" w14:textId="77777777" w:rsidR="001C5D94" w:rsidRDefault="001C5D94">
            <w:pPr>
              <w:spacing w:after="0" w:line="240" w:lineRule="auto"/>
              <w:jc w:val="both"/>
              <w:rPr>
                <w:bCs/>
                <w:szCs w:val="24"/>
              </w:rPr>
            </w:pPr>
          </w:p>
        </w:tc>
        <w:tc>
          <w:tcPr>
            <w:tcW w:w="932" w:type="dxa"/>
            <w:tcBorders>
              <w:top w:val="single" w:sz="4" w:space="0" w:color="auto"/>
              <w:left w:val="single" w:sz="4" w:space="0" w:color="auto"/>
              <w:bottom w:val="single" w:sz="4" w:space="0" w:color="auto"/>
              <w:right w:val="single" w:sz="4" w:space="0" w:color="auto"/>
            </w:tcBorders>
          </w:tcPr>
          <w:p w14:paraId="172A0742" w14:textId="77777777" w:rsidR="001C5D94" w:rsidRDefault="001C5D94">
            <w:pPr>
              <w:autoSpaceDE w:val="0"/>
              <w:autoSpaceDN w:val="0"/>
              <w:adjustRightInd w:val="0"/>
              <w:spacing w:after="0" w:line="240" w:lineRule="auto"/>
              <w:rPr>
                <w:bCs/>
                <w:color w:val="000000"/>
                <w:szCs w:val="24"/>
              </w:rPr>
            </w:pPr>
            <w:r>
              <w:rPr>
                <w:bCs/>
                <w:color w:val="000000"/>
                <w:szCs w:val="24"/>
              </w:rPr>
              <w:t xml:space="preserve">0.1942 </w:t>
            </w:r>
          </w:p>
          <w:p w14:paraId="42652A9F" w14:textId="77777777" w:rsidR="001C5D94" w:rsidRDefault="001C5D94">
            <w:pPr>
              <w:autoSpaceDE w:val="0"/>
              <w:autoSpaceDN w:val="0"/>
              <w:adjustRightInd w:val="0"/>
              <w:spacing w:after="0" w:line="240" w:lineRule="auto"/>
              <w:rPr>
                <w:bCs/>
                <w:szCs w:val="24"/>
              </w:rPr>
            </w:pPr>
          </w:p>
        </w:tc>
        <w:tc>
          <w:tcPr>
            <w:tcW w:w="3263" w:type="dxa"/>
            <w:tcBorders>
              <w:top w:val="single" w:sz="4" w:space="0" w:color="auto"/>
              <w:left w:val="single" w:sz="4" w:space="0" w:color="auto"/>
              <w:bottom w:val="single" w:sz="4" w:space="0" w:color="auto"/>
              <w:right w:val="single" w:sz="4" w:space="0" w:color="auto"/>
            </w:tcBorders>
            <w:hideMark/>
          </w:tcPr>
          <w:p w14:paraId="3E20DFB7" w14:textId="77777777" w:rsidR="001C5D94" w:rsidRDefault="001C5D94">
            <w:pPr>
              <w:autoSpaceDE w:val="0"/>
              <w:autoSpaceDN w:val="0"/>
              <w:adjustRightInd w:val="0"/>
              <w:spacing w:after="0" w:line="240" w:lineRule="auto"/>
              <w:rPr>
                <w:bCs/>
                <w:color w:val="000000"/>
                <w:szCs w:val="24"/>
              </w:rPr>
            </w:pPr>
            <w:r>
              <w:rPr>
                <w:bCs/>
                <w:color w:val="000000"/>
                <w:szCs w:val="24"/>
              </w:rPr>
              <w:t xml:space="preserve">08.01 </w:t>
            </w:r>
            <w:r>
              <w:rPr>
                <w:rFonts w:ascii="Times New Roman CYR" w:hAnsi="Times New Roman CYR" w:cs="Times New Roman CYR"/>
                <w:bCs/>
                <w:color w:val="000000"/>
                <w:szCs w:val="24"/>
              </w:rPr>
              <w:t>Для забезпечення охорони об'єктів культурної спадщини</w:t>
            </w:r>
          </w:p>
          <w:p w14:paraId="0E33540A" w14:textId="77777777" w:rsidR="001C5D94" w:rsidRDefault="001C5D94">
            <w:pPr>
              <w:autoSpaceDE w:val="0"/>
              <w:autoSpaceDN w:val="0"/>
              <w:adjustRightInd w:val="0"/>
              <w:spacing w:after="0" w:line="240" w:lineRule="auto"/>
              <w:rPr>
                <w:bCs/>
                <w:szCs w:val="24"/>
              </w:rPr>
            </w:pPr>
            <w:r>
              <w:rPr>
                <w:bCs/>
                <w:szCs w:val="24"/>
              </w:rPr>
              <w:t>(д</w:t>
            </w:r>
            <w:r>
              <w:rPr>
                <w:rFonts w:ascii="Times New Roman CYR" w:hAnsi="Times New Roman CYR" w:cs="Times New Roman CYR"/>
                <w:bCs/>
                <w:color w:val="000000"/>
                <w:szCs w:val="24"/>
              </w:rPr>
              <w:t>ля обслуговування пам</w:t>
            </w:r>
            <w:r>
              <w:rPr>
                <w:bCs/>
                <w:color w:val="000000"/>
                <w:szCs w:val="24"/>
              </w:rPr>
              <w:t>’</w:t>
            </w:r>
            <w:r>
              <w:rPr>
                <w:rFonts w:ascii="Times New Roman CYR" w:hAnsi="Times New Roman CYR" w:cs="Times New Roman CYR"/>
                <w:bCs/>
                <w:color w:val="000000"/>
                <w:szCs w:val="24"/>
              </w:rPr>
              <w:t>ятки архітектури місцевого</w:t>
            </w:r>
            <w:r>
              <w:rPr>
                <w:bCs/>
                <w:color w:val="000000"/>
                <w:szCs w:val="24"/>
              </w:rPr>
              <w:t xml:space="preserve"> </w:t>
            </w:r>
            <w:r>
              <w:rPr>
                <w:rFonts w:ascii="Times New Roman CYR" w:hAnsi="Times New Roman CYR" w:cs="Times New Roman CYR"/>
                <w:bCs/>
                <w:color w:val="000000"/>
                <w:szCs w:val="24"/>
              </w:rPr>
              <w:t>значення -</w:t>
            </w:r>
            <w:r>
              <w:rPr>
                <w:bCs/>
                <w:color w:val="000000"/>
                <w:szCs w:val="24"/>
              </w:rPr>
              <w:t xml:space="preserve"> </w:t>
            </w:r>
            <w:r>
              <w:rPr>
                <w:rFonts w:ascii="Times New Roman CYR" w:hAnsi="Times New Roman CYR" w:cs="Times New Roman CYR"/>
                <w:bCs/>
                <w:color w:val="000000"/>
                <w:szCs w:val="24"/>
              </w:rPr>
              <w:t>Хрестовоздвиженської церкви</w:t>
            </w:r>
            <w:r>
              <w:rPr>
                <w:bCs/>
                <w:szCs w:val="24"/>
              </w:rPr>
              <w:t>)</w:t>
            </w:r>
          </w:p>
        </w:tc>
        <w:tc>
          <w:tcPr>
            <w:tcW w:w="2410" w:type="dxa"/>
            <w:tcBorders>
              <w:top w:val="single" w:sz="4" w:space="0" w:color="auto"/>
              <w:left w:val="single" w:sz="4" w:space="0" w:color="auto"/>
              <w:bottom w:val="single" w:sz="4" w:space="0" w:color="auto"/>
              <w:right w:val="single" w:sz="4" w:space="0" w:color="auto"/>
            </w:tcBorders>
            <w:hideMark/>
          </w:tcPr>
          <w:p w14:paraId="622BADF7" w14:textId="77777777" w:rsidR="001C5D94" w:rsidRDefault="001C5D94">
            <w:pPr>
              <w:autoSpaceDE w:val="0"/>
              <w:autoSpaceDN w:val="0"/>
              <w:adjustRightInd w:val="0"/>
              <w:spacing w:after="0" w:line="240" w:lineRule="auto"/>
              <w:rPr>
                <w:color w:val="000000"/>
                <w:szCs w:val="24"/>
              </w:rPr>
            </w:pPr>
            <w:r>
              <w:rPr>
                <w:rFonts w:ascii="Times New Roman CYR" w:hAnsi="Times New Roman CYR" w:cs="Times New Roman CYR"/>
                <w:color w:val="000000"/>
                <w:szCs w:val="24"/>
              </w:rPr>
              <w:t>с. Любимівка, вулиця Карташова, 6-А</w:t>
            </w:r>
          </w:p>
          <w:p w14:paraId="40BDCE9F" w14:textId="77777777" w:rsidR="001C5D94" w:rsidRDefault="001C5D94">
            <w:pPr>
              <w:spacing w:after="0" w:line="240" w:lineRule="auto"/>
              <w:jc w:val="both"/>
              <w:rPr>
                <w:bCs/>
                <w:szCs w:val="24"/>
              </w:rPr>
            </w:pPr>
            <w:r>
              <w:rPr>
                <w:bCs/>
                <w:szCs w:val="24"/>
              </w:rPr>
              <w:t>(Хресто-Воздвиженська церква)</w:t>
            </w:r>
          </w:p>
        </w:tc>
      </w:tr>
      <w:tr w:rsidR="001C5D94" w14:paraId="6AD25DB0" w14:textId="77777777" w:rsidTr="001C5D94">
        <w:tc>
          <w:tcPr>
            <w:tcW w:w="458" w:type="dxa"/>
            <w:tcBorders>
              <w:top w:val="single" w:sz="4" w:space="0" w:color="auto"/>
              <w:left w:val="single" w:sz="4" w:space="0" w:color="auto"/>
              <w:bottom w:val="single" w:sz="4" w:space="0" w:color="auto"/>
              <w:right w:val="single" w:sz="4" w:space="0" w:color="auto"/>
            </w:tcBorders>
            <w:hideMark/>
          </w:tcPr>
          <w:p w14:paraId="11CB766A" w14:textId="77777777" w:rsidR="001C5D94" w:rsidRDefault="001C5D94">
            <w:pPr>
              <w:spacing w:after="0" w:line="240" w:lineRule="auto"/>
              <w:jc w:val="both"/>
              <w:rPr>
                <w:b/>
                <w:szCs w:val="24"/>
              </w:rPr>
            </w:pPr>
            <w:r>
              <w:rPr>
                <w:b/>
                <w:szCs w:val="24"/>
              </w:rPr>
              <w:t>2</w:t>
            </w:r>
          </w:p>
        </w:tc>
        <w:tc>
          <w:tcPr>
            <w:tcW w:w="2713" w:type="dxa"/>
            <w:tcBorders>
              <w:top w:val="single" w:sz="4" w:space="0" w:color="auto"/>
              <w:left w:val="single" w:sz="4" w:space="0" w:color="auto"/>
              <w:bottom w:val="single" w:sz="4" w:space="0" w:color="auto"/>
              <w:right w:val="single" w:sz="4" w:space="0" w:color="auto"/>
            </w:tcBorders>
          </w:tcPr>
          <w:p w14:paraId="458A6D8A" w14:textId="77777777" w:rsidR="001C5D94" w:rsidRDefault="001C5D94">
            <w:pPr>
              <w:autoSpaceDE w:val="0"/>
              <w:autoSpaceDN w:val="0"/>
              <w:adjustRightInd w:val="0"/>
              <w:spacing w:after="0" w:line="240" w:lineRule="auto"/>
              <w:rPr>
                <w:color w:val="000000"/>
                <w:szCs w:val="24"/>
              </w:rPr>
            </w:pPr>
            <w:r>
              <w:rPr>
                <w:color w:val="000000"/>
                <w:szCs w:val="24"/>
              </w:rPr>
              <w:t>3221855300:19:041:0149</w:t>
            </w:r>
          </w:p>
          <w:p w14:paraId="6A992757" w14:textId="77777777" w:rsidR="001C5D94" w:rsidRDefault="001C5D94">
            <w:pPr>
              <w:spacing w:after="0" w:line="240" w:lineRule="auto"/>
              <w:jc w:val="both"/>
              <w:rPr>
                <w:b/>
                <w:szCs w:val="24"/>
              </w:rPr>
            </w:pPr>
          </w:p>
        </w:tc>
        <w:tc>
          <w:tcPr>
            <w:tcW w:w="932" w:type="dxa"/>
            <w:tcBorders>
              <w:top w:val="single" w:sz="4" w:space="0" w:color="auto"/>
              <w:left w:val="single" w:sz="4" w:space="0" w:color="auto"/>
              <w:bottom w:val="single" w:sz="4" w:space="0" w:color="auto"/>
              <w:right w:val="single" w:sz="4" w:space="0" w:color="auto"/>
            </w:tcBorders>
          </w:tcPr>
          <w:p w14:paraId="10871724" w14:textId="77777777" w:rsidR="001C5D94" w:rsidRDefault="001C5D94">
            <w:pPr>
              <w:autoSpaceDE w:val="0"/>
              <w:autoSpaceDN w:val="0"/>
              <w:adjustRightInd w:val="0"/>
              <w:spacing w:after="0" w:line="240" w:lineRule="auto"/>
              <w:rPr>
                <w:color w:val="000000"/>
                <w:szCs w:val="24"/>
              </w:rPr>
            </w:pPr>
            <w:r>
              <w:rPr>
                <w:color w:val="000000"/>
                <w:szCs w:val="24"/>
              </w:rPr>
              <w:t>0.9582</w:t>
            </w:r>
          </w:p>
          <w:p w14:paraId="298F6E16" w14:textId="77777777" w:rsidR="001C5D94" w:rsidRDefault="001C5D94">
            <w:pPr>
              <w:spacing w:after="0" w:line="240" w:lineRule="auto"/>
              <w:jc w:val="both"/>
              <w:rPr>
                <w:b/>
                <w:szCs w:val="24"/>
              </w:rPr>
            </w:pPr>
          </w:p>
        </w:tc>
        <w:tc>
          <w:tcPr>
            <w:tcW w:w="3263" w:type="dxa"/>
            <w:tcBorders>
              <w:top w:val="single" w:sz="4" w:space="0" w:color="auto"/>
              <w:left w:val="single" w:sz="4" w:space="0" w:color="auto"/>
              <w:bottom w:val="single" w:sz="4" w:space="0" w:color="auto"/>
              <w:right w:val="single" w:sz="4" w:space="0" w:color="auto"/>
            </w:tcBorders>
          </w:tcPr>
          <w:p w14:paraId="7E7F09B2" w14:textId="77777777" w:rsidR="001C5D94" w:rsidRDefault="001C5D94">
            <w:pPr>
              <w:autoSpaceDE w:val="0"/>
              <w:autoSpaceDN w:val="0"/>
              <w:adjustRightInd w:val="0"/>
              <w:spacing w:after="0" w:line="240" w:lineRule="auto"/>
              <w:rPr>
                <w:color w:val="000000"/>
                <w:szCs w:val="24"/>
              </w:rPr>
            </w:pPr>
            <w:r>
              <w:rPr>
                <w:color w:val="000000"/>
                <w:szCs w:val="24"/>
              </w:rPr>
              <w:t xml:space="preserve">07.08 </w:t>
            </w:r>
            <w:r>
              <w:rPr>
                <w:rFonts w:ascii="Times New Roman CYR" w:hAnsi="Times New Roman CYR" w:cs="Times New Roman CYR"/>
                <w:color w:val="000000"/>
                <w:szCs w:val="24"/>
              </w:rPr>
              <w:t>Земельні ділянки загального користування, які використовуються як зелені насадження загального користування</w:t>
            </w:r>
          </w:p>
          <w:p w14:paraId="6AA3EB58" w14:textId="77777777" w:rsidR="001C5D94" w:rsidRDefault="001C5D94">
            <w:pPr>
              <w:spacing w:after="0" w:line="240" w:lineRule="auto"/>
              <w:jc w:val="both"/>
              <w:rPr>
                <w:b/>
                <w:szCs w:val="24"/>
              </w:rPr>
            </w:pPr>
          </w:p>
        </w:tc>
        <w:tc>
          <w:tcPr>
            <w:tcW w:w="2410" w:type="dxa"/>
            <w:tcBorders>
              <w:top w:val="single" w:sz="4" w:space="0" w:color="auto"/>
              <w:left w:val="single" w:sz="4" w:space="0" w:color="auto"/>
              <w:bottom w:val="single" w:sz="4" w:space="0" w:color="auto"/>
              <w:right w:val="single" w:sz="4" w:space="0" w:color="auto"/>
            </w:tcBorders>
            <w:hideMark/>
          </w:tcPr>
          <w:p w14:paraId="2D888E93" w14:textId="77777777" w:rsidR="001C5D94" w:rsidRDefault="001C5D94">
            <w:pPr>
              <w:autoSpaceDE w:val="0"/>
              <w:autoSpaceDN w:val="0"/>
              <w:adjustRightInd w:val="0"/>
              <w:spacing w:after="0" w:line="240" w:lineRule="auto"/>
              <w:rPr>
                <w:color w:val="000000"/>
                <w:szCs w:val="24"/>
              </w:rPr>
            </w:pPr>
            <w:r>
              <w:rPr>
                <w:rFonts w:ascii="Times New Roman CYR" w:hAnsi="Times New Roman CYR" w:cs="Times New Roman CYR"/>
                <w:color w:val="000000"/>
                <w:szCs w:val="24"/>
              </w:rPr>
              <w:t>Димерська селищна територіальна громада, (зелена зона поблизу вулиці Народна, на хуторі в селищі Димер)</w:t>
            </w:r>
          </w:p>
        </w:tc>
      </w:tr>
      <w:tr w:rsidR="001C5D94" w14:paraId="012F12B6" w14:textId="77777777" w:rsidTr="001C5D94">
        <w:tc>
          <w:tcPr>
            <w:tcW w:w="458" w:type="dxa"/>
            <w:tcBorders>
              <w:top w:val="single" w:sz="4" w:space="0" w:color="auto"/>
              <w:left w:val="single" w:sz="4" w:space="0" w:color="auto"/>
              <w:bottom w:val="single" w:sz="4" w:space="0" w:color="auto"/>
              <w:right w:val="single" w:sz="4" w:space="0" w:color="auto"/>
            </w:tcBorders>
            <w:hideMark/>
          </w:tcPr>
          <w:p w14:paraId="2361234C" w14:textId="77777777" w:rsidR="001C5D94" w:rsidRDefault="001C5D94">
            <w:pPr>
              <w:spacing w:after="0" w:line="240" w:lineRule="auto"/>
              <w:jc w:val="both"/>
              <w:rPr>
                <w:b/>
                <w:szCs w:val="24"/>
              </w:rPr>
            </w:pPr>
            <w:r>
              <w:rPr>
                <w:b/>
                <w:szCs w:val="24"/>
              </w:rPr>
              <w:t>3</w:t>
            </w:r>
          </w:p>
        </w:tc>
        <w:tc>
          <w:tcPr>
            <w:tcW w:w="2713" w:type="dxa"/>
            <w:tcBorders>
              <w:top w:val="single" w:sz="4" w:space="0" w:color="auto"/>
              <w:left w:val="single" w:sz="4" w:space="0" w:color="auto"/>
              <w:bottom w:val="single" w:sz="4" w:space="0" w:color="auto"/>
              <w:right w:val="single" w:sz="4" w:space="0" w:color="auto"/>
            </w:tcBorders>
          </w:tcPr>
          <w:p w14:paraId="6093E5E9" w14:textId="77777777" w:rsidR="001C5D94" w:rsidRDefault="001C5D94">
            <w:pPr>
              <w:autoSpaceDE w:val="0"/>
              <w:autoSpaceDN w:val="0"/>
              <w:adjustRightInd w:val="0"/>
              <w:spacing w:after="0" w:line="240" w:lineRule="auto"/>
              <w:rPr>
                <w:color w:val="000000"/>
                <w:szCs w:val="24"/>
              </w:rPr>
            </w:pPr>
            <w:r>
              <w:rPr>
                <w:color w:val="000000"/>
                <w:szCs w:val="24"/>
              </w:rPr>
              <w:t>3221883201:12:161:0003</w:t>
            </w:r>
          </w:p>
          <w:p w14:paraId="24E80A8A" w14:textId="77777777" w:rsidR="001C5D94" w:rsidRDefault="001C5D94">
            <w:pPr>
              <w:spacing w:after="0" w:line="240" w:lineRule="auto"/>
              <w:jc w:val="both"/>
              <w:rPr>
                <w:b/>
                <w:szCs w:val="24"/>
              </w:rPr>
            </w:pPr>
          </w:p>
        </w:tc>
        <w:tc>
          <w:tcPr>
            <w:tcW w:w="932" w:type="dxa"/>
            <w:tcBorders>
              <w:top w:val="single" w:sz="4" w:space="0" w:color="auto"/>
              <w:left w:val="single" w:sz="4" w:space="0" w:color="auto"/>
              <w:bottom w:val="single" w:sz="4" w:space="0" w:color="auto"/>
              <w:right w:val="single" w:sz="4" w:space="0" w:color="auto"/>
            </w:tcBorders>
          </w:tcPr>
          <w:p w14:paraId="74E92360" w14:textId="77777777" w:rsidR="001C5D94" w:rsidRDefault="001C5D94">
            <w:pPr>
              <w:autoSpaceDE w:val="0"/>
              <w:autoSpaceDN w:val="0"/>
              <w:adjustRightInd w:val="0"/>
              <w:spacing w:after="0" w:line="240" w:lineRule="auto"/>
              <w:rPr>
                <w:color w:val="000000"/>
                <w:szCs w:val="24"/>
              </w:rPr>
            </w:pPr>
            <w:r>
              <w:rPr>
                <w:color w:val="000000"/>
                <w:szCs w:val="24"/>
              </w:rPr>
              <w:t xml:space="preserve">0.0358 </w:t>
            </w:r>
          </w:p>
          <w:p w14:paraId="2EFF1283" w14:textId="77777777" w:rsidR="001C5D94" w:rsidRDefault="001C5D94">
            <w:pPr>
              <w:spacing w:after="0" w:line="240" w:lineRule="auto"/>
              <w:jc w:val="both"/>
              <w:rPr>
                <w:b/>
                <w:szCs w:val="24"/>
              </w:rPr>
            </w:pPr>
          </w:p>
        </w:tc>
        <w:tc>
          <w:tcPr>
            <w:tcW w:w="3263" w:type="dxa"/>
            <w:tcBorders>
              <w:top w:val="single" w:sz="4" w:space="0" w:color="auto"/>
              <w:left w:val="single" w:sz="4" w:space="0" w:color="auto"/>
              <w:bottom w:val="single" w:sz="4" w:space="0" w:color="auto"/>
              <w:right w:val="single" w:sz="4" w:space="0" w:color="auto"/>
            </w:tcBorders>
            <w:hideMark/>
          </w:tcPr>
          <w:p w14:paraId="0A75F027" w14:textId="77777777" w:rsidR="001C5D94" w:rsidRDefault="001C5D94">
            <w:pPr>
              <w:spacing w:after="0" w:line="240" w:lineRule="auto"/>
              <w:rPr>
                <w:bCs/>
                <w:szCs w:val="24"/>
              </w:rPr>
            </w:pPr>
            <w:r>
              <w:rPr>
                <w:bCs/>
                <w:szCs w:val="24"/>
              </w:rPr>
              <w:t>02.12 Земельні ділянки загального користування, які використовуються як внутрішньоквартальні проїзди, пішохідні зони</w:t>
            </w:r>
          </w:p>
        </w:tc>
        <w:tc>
          <w:tcPr>
            <w:tcW w:w="2410" w:type="dxa"/>
            <w:tcBorders>
              <w:top w:val="single" w:sz="4" w:space="0" w:color="auto"/>
              <w:left w:val="single" w:sz="4" w:space="0" w:color="auto"/>
              <w:bottom w:val="single" w:sz="4" w:space="0" w:color="auto"/>
              <w:right w:val="single" w:sz="4" w:space="0" w:color="auto"/>
            </w:tcBorders>
          </w:tcPr>
          <w:p w14:paraId="698AC35C" w14:textId="77777777" w:rsidR="001C5D94" w:rsidRDefault="001C5D94">
            <w:pPr>
              <w:spacing w:after="0" w:line="240" w:lineRule="auto"/>
              <w:jc w:val="both"/>
              <w:rPr>
                <w:bCs/>
                <w:szCs w:val="24"/>
              </w:rPr>
            </w:pPr>
            <w:r>
              <w:rPr>
                <w:bCs/>
                <w:szCs w:val="24"/>
              </w:rPr>
              <w:t>с. Катюжанка,</w:t>
            </w:r>
          </w:p>
          <w:p w14:paraId="0B758D4C" w14:textId="77777777" w:rsidR="001C5D94" w:rsidRDefault="001C5D94">
            <w:pPr>
              <w:spacing w:after="0" w:line="240" w:lineRule="auto"/>
              <w:jc w:val="both"/>
              <w:rPr>
                <w:bCs/>
                <w:szCs w:val="24"/>
              </w:rPr>
            </w:pPr>
            <w:r>
              <w:rPr>
                <w:bCs/>
                <w:szCs w:val="24"/>
              </w:rPr>
              <w:t>вул. Київська</w:t>
            </w:r>
          </w:p>
          <w:p w14:paraId="37BA4D2A" w14:textId="77777777" w:rsidR="001C5D94" w:rsidRDefault="001C5D94">
            <w:pPr>
              <w:spacing w:after="0" w:line="240" w:lineRule="auto"/>
              <w:jc w:val="both"/>
              <w:rPr>
                <w:bCs/>
                <w:szCs w:val="24"/>
              </w:rPr>
            </w:pPr>
          </w:p>
        </w:tc>
      </w:tr>
      <w:tr w:rsidR="001C5D94" w14:paraId="719F9796" w14:textId="77777777" w:rsidTr="001C5D94">
        <w:tc>
          <w:tcPr>
            <w:tcW w:w="458" w:type="dxa"/>
            <w:tcBorders>
              <w:top w:val="single" w:sz="4" w:space="0" w:color="auto"/>
              <w:left w:val="single" w:sz="4" w:space="0" w:color="auto"/>
              <w:bottom w:val="single" w:sz="4" w:space="0" w:color="auto"/>
              <w:right w:val="single" w:sz="4" w:space="0" w:color="auto"/>
            </w:tcBorders>
            <w:hideMark/>
          </w:tcPr>
          <w:p w14:paraId="05ED8A6A" w14:textId="77777777" w:rsidR="001C5D94" w:rsidRDefault="001C5D94">
            <w:pPr>
              <w:spacing w:after="0" w:line="240" w:lineRule="auto"/>
              <w:jc w:val="both"/>
              <w:rPr>
                <w:b/>
                <w:szCs w:val="24"/>
              </w:rPr>
            </w:pPr>
            <w:r>
              <w:rPr>
                <w:b/>
                <w:szCs w:val="24"/>
              </w:rPr>
              <w:t>4</w:t>
            </w:r>
          </w:p>
        </w:tc>
        <w:tc>
          <w:tcPr>
            <w:tcW w:w="2713" w:type="dxa"/>
            <w:tcBorders>
              <w:top w:val="single" w:sz="4" w:space="0" w:color="auto"/>
              <w:left w:val="single" w:sz="4" w:space="0" w:color="auto"/>
              <w:bottom w:val="single" w:sz="4" w:space="0" w:color="auto"/>
              <w:right w:val="single" w:sz="4" w:space="0" w:color="auto"/>
            </w:tcBorders>
            <w:hideMark/>
          </w:tcPr>
          <w:p w14:paraId="04E3C421" w14:textId="77777777" w:rsidR="001C5D94" w:rsidRDefault="001C5D94">
            <w:pPr>
              <w:autoSpaceDE w:val="0"/>
              <w:autoSpaceDN w:val="0"/>
              <w:adjustRightInd w:val="0"/>
              <w:spacing w:after="0" w:line="240" w:lineRule="auto"/>
              <w:rPr>
                <w:color w:val="000000"/>
                <w:szCs w:val="24"/>
              </w:rPr>
            </w:pPr>
            <w:r>
              <w:rPr>
                <w:color w:val="000000"/>
                <w:szCs w:val="24"/>
              </w:rPr>
              <w:t>3221884402:08:203:0005</w:t>
            </w:r>
          </w:p>
        </w:tc>
        <w:tc>
          <w:tcPr>
            <w:tcW w:w="932" w:type="dxa"/>
            <w:tcBorders>
              <w:top w:val="single" w:sz="4" w:space="0" w:color="auto"/>
              <w:left w:val="single" w:sz="4" w:space="0" w:color="auto"/>
              <w:bottom w:val="single" w:sz="4" w:space="0" w:color="auto"/>
              <w:right w:val="single" w:sz="4" w:space="0" w:color="auto"/>
            </w:tcBorders>
          </w:tcPr>
          <w:p w14:paraId="30E7C6C4" w14:textId="77777777" w:rsidR="001C5D94" w:rsidRDefault="001C5D94">
            <w:pPr>
              <w:autoSpaceDE w:val="0"/>
              <w:autoSpaceDN w:val="0"/>
              <w:adjustRightInd w:val="0"/>
              <w:spacing w:after="0" w:line="240" w:lineRule="auto"/>
              <w:rPr>
                <w:color w:val="000000"/>
                <w:szCs w:val="24"/>
              </w:rPr>
            </w:pPr>
            <w:r>
              <w:rPr>
                <w:color w:val="000000"/>
                <w:szCs w:val="24"/>
              </w:rPr>
              <w:t xml:space="preserve">0.4301 </w:t>
            </w:r>
          </w:p>
          <w:p w14:paraId="46C11E2D" w14:textId="77777777" w:rsidR="001C5D94" w:rsidRDefault="001C5D94">
            <w:pPr>
              <w:spacing w:after="0" w:line="240" w:lineRule="auto"/>
              <w:jc w:val="both"/>
              <w:rPr>
                <w:b/>
                <w:szCs w:val="24"/>
              </w:rPr>
            </w:pPr>
          </w:p>
        </w:tc>
        <w:tc>
          <w:tcPr>
            <w:tcW w:w="3263" w:type="dxa"/>
            <w:tcBorders>
              <w:top w:val="single" w:sz="4" w:space="0" w:color="auto"/>
              <w:left w:val="single" w:sz="4" w:space="0" w:color="auto"/>
              <w:bottom w:val="single" w:sz="4" w:space="0" w:color="auto"/>
              <w:right w:val="single" w:sz="4" w:space="0" w:color="auto"/>
            </w:tcBorders>
            <w:hideMark/>
          </w:tcPr>
          <w:p w14:paraId="79AF8BF8" w14:textId="77777777" w:rsidR="001C5D94" w:rsidRDefault="001C5D94">
            <w:pPr>
              <w:autoSpaceDE w:val="0"/>
              <w:autoSpaceDN w:val="0"/>
              <w:adjustRightInd w:val="0"/>
              <w:spacing w:after="0" w:line="240" w:lineRule="auto"/>
              <w:rPr>
                <w:color w:val="000000"/>
                <w:szCs w:val="24"/>
              </w:rPr>
            </w:pPr>
            <w:r>
              <w:rPr>
                <w:color w:val="000000"/>
                <w:szCs w:val="24"/>
              </w:rPr>
              <w:t xml:space="preserve">07.08 </w:t>
            </w:r>
            <w:r>
              <w:rPr>
                <w:rFonts w:ascii="Times New Roman CYR" w:hAnsi="Times New Roman CYR" w:cs="Times New Roman CYR"/>
                <w:color w:val="000000"/>
                <w:szCs w:val="24"/>
              </w:rPr>
              <w:t xml:space="preserve">Земельні ділянки загального користування, які використовуються як зелені насадження загального користування </w:t>
            </w:r>
          </w:p>
        </w:tc>
        <w:tc>
          <w:tcPr>
            <w:tcW w:w="2410" w:type="dxa"/>
            <w:tcBorders>
              <w:top w:val="single" w:sz="4" w:space="0" w:color="auto"/>
              <w:left w:val="single" w:sz="4" w:space="0" w:color="auto"/>
              <w:bottom w:val="single" w:sz="4" w:space="0" w:color="auto"/>
              <w:right w:val="single" w:sz="4" w:space="0" w:color="auto"/>
            </w:tcBorders>
            <w:hideMark/>
          </w:tcPr>
          <w:p w14:paraId="5E99B150" w14:textId="77777777" w:rsidR="001C5D94" w:rsidRDefault="001C5D94">
            <w:pPr>
              <w:spacing w:after="0" w:line="240" w:lineRule="auto"/>
              <w:jc w:val="both"/>
              <w:rPr>
                <w:bCs/>
                <w:szCs w:val="24"/>
              </w:rPr>
            </w:pPr>
            <w:r>
              <w:rPr>
                <w:bCs/>
                <w:szCs w:val="24"/>
              </w:rPr>
              <w:t>с. Лісовичі</w:t>
            </w:r>
          </w:p>
          <w:p w14:paraId="49342C98" w14:textId="77777777" w:rsidR="001C5D94" w:rsidRDefault="001C5D94">
            <w:pPr>
              <w:spacing w:after="0" w:line="240" w:lineRule="auto"/>
              <w:jc w:val="both"/>
              <w:rPr>
                <w:bCs/>
                <w:szCs w:val="24"/>
              </w:rPr>
            </w:pPr>
            <w:r>
              <w:rPr>
                <w:bCs/>
                <w:szCs w:val="24"/>
              </w:rPr>
              <w:t>(парк)</w:t>
            </w:r>
          </w:p>
        </w:tc>
      </w:tr>
      <w:tr w:rsidR="001C5D94" w14:paraId="2B340E0C" w14:textId="77777777" w:rsidTr="001C5D94">
        <w:tc>
          <w:tcPr>
            <w:tcW w:w="458" w:type="dxa"/>
            <w:tcBorders>
              <w:top w:val="single" w:sz="4" w:space="0" w:color="auto"/>
              <w:left w:val="single" w:sz="4" w:space="0" w:color="auto"/>
              <w:bottom w:val="single" w:sz="4" w:space="0" w:color="auto"/>
              <w:right w:val="single" w:sz="4" w:space="0" w:color="auto"/>
            </w:tcBorders>
            <w:hideMark/>
          </w:tcPr>
          <w:p w14:paraId="12874391" w14:textId="77777777" w:rsidR="001C5D94" w:rsidRDefault="001C5D94">
            <w:pPr>
              <w:spacing w:after="0" w:line="240" w:lineRule="auto"/>
              <w:jc w:val="both"/>
              <w:rPr>
                <w:b/>
                <w:szCs w:val="24"/>
              </w:rPr>
            </w:pPr>
            <w:r>
              <w:rPr>
                <w:b/>
                <w:szCs w:val="24"/>
              </w:rPr>
              <w:t>5</w:t>
            </w:r>
          </w:p>
        </w:tc>
        <w:tc>
          <w:tcPr>
            <w:tcW w:w="2713" w:type="dxa"/>
            <w:tcBorders>
              <w:top w:val="single" w:sz="4" w:space="0" w:color="auto"/>
              <w:left w:val="single" w:sz="4" w:space="0" w:color="auto"/>
              <w:bottom w:val="single" w:sz="4" w:space="0" w:color="auto"/>
              <w:right w:val="single" w:sz="4" w:space="0" w:color="auto"/>
            </w:tcBorders>
            <w:hideMark/>
          </w:tcPr>
          <w:p w14:paraId="6A37BEB5" w14:textId="77777777" w:rsidR="001C5D94" w:rsidRDefault="001C5D94">
            <w:pPr>
              <w:autoSpaceDE w:val="0"/>
              <w:autoSpaceDN w:val="0"/>
              <w:adjustRightInd w:val="0"/>
              <w:spacing w:after="0" w:line="240" w:lineRule="auto"/>
              <w:rPr>
                <w:color w:val="000000"/>
                <w:szCs w:val="24"/>
              </w:rPr>
            </w:pPr>
            <w:r>
              <w:rPr>
                <w:color w:val="000000"/>
                <w:szCs w:val="24"/>
              </w:rPr>
              <w:t>3221884403:08:227:0159</w:t>
            </w:r>
          </w:p>
        </w:tc>
        <w:tc>
          <w:tcPr>
            <w:tcW w:w="932" w:type="dxa"/>
            <w:tcBorders>
              <w:top w:val="single" w:sz="4" w:space="0" w:color="auto"/>
              <w:left w:val="single" w:sz="4" w:space="0" w:color="auto"/>
              <w:bottom w:val="single" w:sz="4" w:space="0" w:color="auto"/>
              <w:right w:val="single" w:sz="4" w:space="0" w:color="auto"/>
            </w:tcBorders>
            <w:hideMark/>
          </w:tcPr>
          <w:p w14:paraId="779C05F5" w14:textId="77777777" w:rsidR="001C5D94" w:rsidRDefault="001C5D94">
            <w:pPr>
              <w:autoSpaceDE w:val="0"/>
              <w:autoSpaceDN w:val="0"/>
              <w:adjustRightInd w:val="0"/>
              <w:spacing w:after="0" w:line="240" w:lineRule="auto"/>
              <w:rPr>
                <w:color w:val="000000"/>
                <w:szCs w:val="24"/>
              </w:rPr>
            </w:pPr>
            <w:r>
              <w:rPr>
                <w:color w:val="000000"/>
                <w:szCs w:val="24"/>
              </w:rPr>
              <w:t xml:space="preserve">0.0501 </w:t>
            </w:r>
          </w:p>
        </w:tc>
        <w:tc>
          <w:tcPr>
            <w:tcW w:w="3263" w:type="dxa"/>
            <w:tcBorders>
              <w:top w:val="single" w:sz="4" w:space="0" w:color="auto"/>
              <w:left w:val="single" w:sz="4" w:space="0" w:color="auto"/>
              <w:bottom w:val="single" w:sz="4" w:space="0" w:color="auto"/>
              <w:right w:val="single" w:sz="4" w:space="0" w:color="auto"/>
            </w:tcBorders>
            <w:hideMark/>
          </w:tcPr>
          <w:p w14:paraId="379D90E6" w14:textId="77777777" w:rsidR="001C5D94" w:rsidRDefault="001C5D94">
            <w:pPr>
              <w:autoSpaceDE w:val="0"/>
              <w:autoSpaceDN w:val="0"/>
              <w:adjustRightInd w:val="0"/>
              <w:spacing w:after="0" w:line="240" w:lineRule="auto"/>
              <w:rPr>
                <w:color w:val="000000"/>
                <w:szCs w:val="24"/>
              </w:rPr>
            </w:pPr>
            <w:r>
              <w:rPr>
                <w:color w:val="000000"/>
                <w:szCs w:val="24"/>
              </w:rPr>
              <w:t xml:space="preserve">08.03 </w:t>
            </w:r>
            <w:r>
              <w:rPr>
                <w:rFonts w:ascii="Times New Roman CYR" w:hAnsi="Times New Roman CYR" w:cs="Times New Roman CYR"/>
                <w:color w:val="000000"/>
                <w:szCs w:val="24"/>
              </w:rPr>
              <w:t>Для іншого історико-культурного призначення</w:t>
            </w:r>
          </w:p>
        </w:tc>
        <w:tc>
          <w:tcPr>
            <w:tcW w:w="2410" w:type="dxa"/>
            <w:tcBorders>
              <w:top w:val="single" w:sz="4" w:space="0" w:color="auto"/>
              <w:left w:val="single" w:sz="4" w:space="0" w:color="auto"/>
              <w:bottom w:val="single" w:sz="4" w:space="0" w:color="auto"/>
              <w:right w:val="single" w:sz="4" w:space="0" w:color="auto"/>
            </w:tcBorders>
            <w:hideMark/>
          </w:tcPr>
          <w:p w14:paraId="32CC9C00" w14:textId="77777777" w:rsidR="001C5D94" w:rsidRDefault="001C5D94">
            <w:pPr>
              <w:autoSpaceDE w:val="0"/>
              <w:autoSpaceDN w:val="0"/>
              <w:adjustRightInd w:val="0"/>
              <w:spacing w:after="0" w:line="240" w:lineRule="auto"/>
              <w:rPr>
                <w:rFonts w:ascii="Times New Roman CYR" w:hAnsi="Times New Roman CYR" w:cs="Times New Roman CYR"/>
                <w:color w:val="000000"/>
                <w:szCs w:val="24"/>
              </w:rPr>
            </w:pPr>
            <w:r>
              <w:rPr>
                <w:rFonts w:ascii="Times New Roman CYR" w:hAnsi="Times New Roman CYR" w:cs="Times New Roman CYR"/>
                <w:color w:val="000000"/>
                <w:szCs w:val="24"/>
              </w:rPr>
              <w:t>с. Миколаївка</w:t>
            </w:r>
          </w:p>
          <w:p w14:paraId="6E897AAC" w14:textId="77777777" w:rsidR="001C5D94" w:rsidRDefault="001C5D94">
            <w:pPr>
              <w:autoSpaceDE w:val="0"/>
              <w:autoSpaceDN w:val="0"/>
              <w:adjustRightInd w:val="0"/>
              <w:spacing w:after="0" w:line="240" w:lineRule="auto"/>
              <w:rPr>
                <w:color w:val="000000"/>
                <w:szCs w:val="24"/>
              </w:rPr>
            </w:pPr>
            <w:r>
              <w:rPr>
                <w:rFonts w:ascii="Times New Roman CYR" w:hAnsi="Times New Roman CYR" w:cs="Times New Roman CYR"/>
                <w:color w:val="000000"/>
                <w:szCs w:val="24"/>
              </w:rPr>
              <w:t>(братська могила)</w:t>
            </w:r>
          </w:p>
        </w:tc>
      </w:tr>
    </w:tbl>
    <w:p w14:paraId="7C76AE52" w14:textId="77777777" w:rsidR="001C5D94" w:rsidRPr="00C4309A" w:rsidRDefault="001C5D94" w:rsidP="00C4309A">
      <w:pPr>
        <w:spacing w:after="160" w:line="240" w:lineRule="auto"/>
        <w:jc w:val="both"/>
        <w:rPr>
          <w:bCs/>
          <w:sz w:val="28"/>
          <w:szCs w:val="28"/>
        </w:rPr>
      </w:pPr>
    </w:p>
    <w:p w14:paraId="070BBC0D" w14:textId="5D255690" w:rsidR="001C5D94" w:rsidRDefault="001C5D94" w:rsidP="001C5D94">
      <w:pPr>
        <w:pStyle w:val="a5"/>
        <w:numPr>
          <w:ilvl w:val="0"/>
          <w:numId w:val="11"/>
        </w:numPr>
        <w:spacing w:after="160" w:line="240" w:lineRule="auto"/>
        <w:ind w:left="0" w:firstLine="426"/>
        <w:jc w:val="both"/>
        <w:rPr>
          <w:bCs/>
          <w:sz w:val="28"/>
          <w:szCs w:val="28"/>
        </w:rPr>
      </w:pPr>
      <w:r>
        <w:rPr>
          <w:bCs/>
          <w:sz w:val="28"/>
          <w:szCs w:val="28"/>
        </w:rPr>
        <w:t xml:space="preserve">Зареєструвати в Державному реєстрі речових прав на нерухоме майно за Димерською селищною радою право комунальної власності на земельні ділянки вказані </w:t>
      </w:r>
      <w:r>
        <w:rPr>
          <w:bCs/>
          <w:sz w:val="28"/>
          <w:szCs w:val="28"/>
          <w:lang w:val="uk-UA"/>
        </w:rPr>
        <w:t>у переліку в пункті 1</w:t>
      </w:r>
      <w:r>
        <w:rPr>
          <w:bCs/>
          <w:sz w:val="28"/>
          <w:szCs w:val="28"/>
        </w:rPr>
        <w:t xml:space="preserve"> даного рішення.</w:t>
      </w:r>
    </w:p>
    <w:p w14:paraId="683A0275" w14:textId="77777777" w:rsidR="001C5D94" w:rsidRDefault="001C5D94" w:rsidP="001C5D94">
      <w:pPr>
        <w:pStyle w:val="a5"/>
        <w:numPr>
          <w:ilvl w:val="0"/>
          <w:numId w:val="11"/>
        </w:numPr>
        <w:spacing w:after="160" w:line="240" w:lineRule="auto"/>
        <w:ind w:left="0" w:firstLine="426"/>
        <w:rPr>
          <w:bCs/>
          <w:sz w:val="28"/>
          <w:szCs w:val="28"/>
        </w:rPr>
      </w:pPr>
      <w:r>
        <w:rPr>
          <w:bCs/>
          <w:sz w:val="28"/>
          <w:szCs w:val="28"/>
        </w:rPr>
        <w:t>Контроль за виконанням даного рішення покласти на начальника відділу земельних відносин, архітектури, містобудування та комунальної власності Димерської селищної ради Романа Нагалюка.</w:t>
      </w:r>
    </w:p>
    <w:p w14:paraId="1A044F34" w14:textId="77777777" w:rsidR="001C5D94" w:rsidRPr="001C5D94" w:rsidRDefault="001C5D94" w:rsidP="00CF391E">
      <w:pPr>
        <w:spacing w:after="0" w:line="240" w:lineRule="auto"/>
        <w:jc w:val="both"/>
        <w:outlineLvl w:val="2"/>
        <w:rPr>
          <w:rFonts w:eastAsia="Times New Roman"/>
          <w:b/>
          <w:sz w:val="28"/>
          <w:szCs w:val="28"/>
          <w:lang w:eastAsia="ru-UA"/>
        </w:rPr>
      </w:pPr>
    </w:p>
    <w:sectPr w:rsidR="001C5D94" w:rsidRPr="001C5D94" w:rsidSect="002363CE">
      <w:pgSz w:w="11906" w:h="16838"/>
      <w:pgMar w:top="568"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81168"/>
    <w:multiLevelType w:val="multilevel"/>
    <w:tmpl w:val="D7600836"/>
    <w:lvl w:ilvl="0">
      <w:start w:val="1"/>
      <w:numFmt w:val="decimal"/>
      <w:lvlText w:val="%1"/>
      <w:lvlJc w:val="left"/>
      <w:pPr>
        <w:ind w:left="375" w:hanging="375"/>
      </w:pPr>
    </w:lvl>
    <w:lvl w:ilvl="1">
      <w:start w:val="3"/>
      <w:numFmt w:val="decimal"/>
      <w:lvlText w:val="%1.%2"/>
      <w:lvlJc w:val="left"/>
      <w:pPr>
        <w:ind w:left="942" w:hanging="375"/>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1" w15:restartNumberingAfterBreak="0">
    <w:nsid w:val="3107084A"/>
    <w:multiLevelType w:val="hybridMultilevel"/>
    <w:tmpl w:val="54BC0B2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45440B8"/>
    <w:multiLevelType w:val="hybridMultilevel"/>
    <w:tmpl w:val="6CB004FE"/>
    <w:lvl w:ilvl="0" w:tplc="C25E08BA">
      <w:start w:val="1"/>
      <w:numFmt w:val="decimal"/>
      <w:lvlText w:val="%1."/>
      <w:lvlJc w:val="left"/>
      <w:pPr>
        <w:ind w:left="720" w:hanging="360"/>
      </w:pPr>
      <w:rPr>
        <w:rFonts w:ascii="Times New Roman" w:eastAsia="Times New Roman" w:hAnsi="Times New Roman" w:cs="Times New Roman"/>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 w15:restartNumberingAfterBreak="0">
    <w:nsid w:val="43821B32"/>
    <w:multiLevelType w:val="hybridMultilevel"/>
    <w:tmpl w:val="C51C3DFE"/>
    <w:lvl w:ilvl="0" w:tplc="D26CFB7E">
      <w:start w:val="1"/>
      <w:numFmt w:val="bullet"/>
      <w:lvlText w:val="-"/>
      <w:lvlJc w:val="left"/>
      <w:pPr>
        <w:ind w:left="1287" w:hanging="360"/>
      </w:pPr>
      <w:rPr>
        <w:rFonts w:ascii="Times New Roman" w:eastAsiaTheme="minorHAnsi" w:hAnsi="Times New Roman" w:cs="Times New Roman"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 w15:restartNumberingAfterBreak="0">
    <w:nsid w:val="499A4DDA"/>
    <w:multiLevelType w:val="multilevel"/>
    <w:tmpl w:val="24A095E2"/>
    <w:lvl w:ilvl="0">
      <w:start w:val="2"/>
      <w:numFmt w:val="decimal"/>
      <w:lvlText w:val="%1."/>
      <w:lvlJc w:val="left"/>
      <w:pPr>
        <w:ind w:left="450" w:hanging="450"/>
      </w:pPr>
    </w:lvl>
    <w:lvl w:ilvl="1">
      <w:start w:val="2"/>
      <w:numFmt w:val="decimal"/>
      <w:lvlText w:val="%1.%2."/>
      <w:lvlJc w:val="left"/>
      <w:pPr>
        <w:ind w:left="1572" w:hanging="720"/>
      </w:pPr>
      <w:rPr>
        <w:b/>
        <w:bCs w:val="0"/>
      </w:r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5" w15:restartNumberingAfterBreak="0">
    <w:nsid w:val="5ED850C2"/>
    <w:multiLevelType w:val="hybridMultilevel"/>
    <w:tmpl w:val="081EA4A6"/>
    <w:lvl w:ilvl="0" w:tplc="B17C9106">
      <w:start w:val="1"/>
      <w:numFmt w:val="decimal"/>
      <w:lvlText w:val="%1."/>
      <w:lvlJc w:val="left"/>
      <w:pPr>
        <w:ind w:left="804" w:hanging="360"/>
      </w:pPr>
      <w:rPr>
        <w:rFonts w:hint="default"/>
        <w:b/>
      </w:rPr>
    </w:lvl>
    <w:lvl w:ilvl="1" w:tplc="20000019" w:tentative="1">
      <w:start w:val="1"/>
      <w:numFmt w:val="lowerLetter"/>
      <w:lvlText w:val="%2."/>
      <w:lvlJc w:val="left"/>
      <w:pPr>
        <w:ind w:left="1524" w:hanging="360"/>
      </w:pPr>
    </w:lvl>
    <w:lvl w:ilvl="2" w:tplc="2000001B" w:tentative="1">
      <w:start w:val="1"/>
      <w:numFmt w:val="lowerRoman"/>
      <w:lvlText w:val="%3."/>
      <w:lvlJc w:val="right"/>
      <w:pPr>
        <w:ind w:left="2244" w:hanging="180"/>
      </w:pPr>
    </w:lvl>
    <w:lvl w:ilvl="3" w:tplc="2000000F" w:tentative="1">
      <w:start w:val="1"/>
      <w:numFmt w:val="decimal"/>
      <w:lvlText w:val="%4."/>
      <w:lvlJc w:val="left"/>
      <w:pPr>
        <w:ind w:left="2964" w:hanging="360"/>
      </w:pPr>
    </w:lvl>
    <w:lvl w:ilvl="4" w:tplc="20000019" w:tentative="1">
      <w:start w:val="1"/>
      <w:numFmt w:val="lowerLetter"/>
      <w:lvlText w:val="%5."/>
      <w:lvlJc w:val="left"/>
      <w:pPr>
        <w:ind w:left="3684" w:hanging="360"/>
      </w:pPr>
    </w:lvl>
    <w:lvl w:ilvl="5" w:tplc="2000001B" w:tentative="1">
      <w:start w:val="1"/>
      <w:numFmt w:val="lowerRoman"/>
      <w:lvlText w:val="%6."/>
      <w:lvlJc w:val="right"/>
      <w:pPr>
        <w:ind w:left="4404" w:hanging="180"/>
      </w:pPr>
    </w:lvl>
    <w:lvl w:ilvl="6" w:tplc="2000000F" w:tentative="1">
      <w:start w:val="1"/>
      <w:numFmt w:val="decimal"/>
      <w:lvlText w:val="%7."/>
      <w:lvlJc w:val="left"/>
      <w:pPr>
        <w:ind w:left="5124" w:hanging="360"/>
      </w:pPr>
    </w:lvl>
    <w:lvl w:ilvl="7" w:tplc="20000019" w:tentative="1">
      <w:start w:val="1"/>
      <w:numFmt w:val="lowerLetter"/>
      <w:lvlText w:val="%8."/>
      <w:lvlJc w:val="left"/>
      <w:pPr>
        <w:ind w:left="5844" w:hanging="360"/>
      </w:pPr>
    </w:lvl>
    <w:lvl w:ilvl="8" w:tplc="2000001B" w:tentative="1">
      <w:start w:val="1"/>
      <w:numFmt w:val="lowerRoman"/>
      <w:lvlText w:val="%9."/>
      <w:lvlJc w:val="right"/>
      <w:pPr>
        <w:ind w:left="6564" w:hanging="180"/>
      </w:pPr>
    </w:lvl>
  </w:abstractNum>
  <w:abstractNum w:abstractNumId="6" w15:restartNumberingAfterBreak="0">
    <w:nsid w:val="653F7E67"/>
    <w:multiLevelType w:val="multilevel"/>
    <w:tmpl w:val="0E369628"/>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6A9D5E4E"/>
    <w:multiLevelType w:val="hybridMultilevel"/>
    <w:tmpl w:val="7A58E1E6"/>
    <w:lvl w:ilvl="0" w:tplc="59D6FAAE">
      <w:start w:val="1"/>
      <w:numFmt w:val="decimal"/>
      <w:lvlText w:val="%1."/>
      <w:lvlJc w:val="left"/>
      <w:pPr>
        <w:ind w:left="786" w:hanging="360"/>
      </w:pPr>
    </w:lvl>
    <w:lvl w:ilvl="1" w:tplc="04220019">
      <w:start w:val="1"/>
      <w:numFmt w:val="lowerLetter"/>
      <w:lvlText w:val="%2."/>
      <w:lvlJc w:val="left"/>
      <w:pPr>
        <w:ind w:left="1506" w:hanging="360"/>
      </w:pPr>
    </w:lvl>
    <w:lvl w:ilvl="2" w:tplc="0422001B">
      <w:start w:val="1"/>
      <w:numFmt w:val="lowerRoman"/>
      <w:lvlText w:val="%3."/>
      <w:lvlJc w:val="right"/>
      <w:pPr>
        <w:ind w:left="2226" w:hanging="180"/>
      </w:pPr>
    </w:lvl>
    <w:lvl w:ilvl="3" w:tplc="0422000F">
      <w:start w:val="1"/>
      <w:numFmt w:val="decimal"/>
      <w:lvlText w:val="%4."/>
      <w:lvlJc w:val="left"/>
      <w:pPr>
        <w:ind w:left="2946" w:hanging="360"/>
      </w:pPr>
    </w:lvl>
    <w:lvl w:ilvl="4" w:tplc="04220019">
      <w:start w:val="1"/>
      <w:numFmt w:val="lowerLetter"/>
      <w:lvlText w:val="%5."/>
      <w:lvlJc w:val="left"/>
      <w:pPr>
        <w:ind w:left="3666" w:hanging="360"/>
      </w:pPr>
    </w:lvl>
    <w:lvl w:ilvl="5" w:tplc="0422001B">
      <w:start w:val="1"/>
      <w:numFmt w:val="lowerRoman"/>
      <w:lvlText w:val="%6."/>
      <w:lvlJc w:val="right"/>
      <w:pPr>
        <w:ind w:left="4386" w:hanging="180"/>
      </w:pPr>
    </w:lvl>
    <w:lvl w:ilvl="6" w:tplc="0422000F">
      <w:start w:val="1"/>
      <w:numFmt w:val="decimal"/>
      <w:lvlText w:val="%7."/>
      <w:lvlJc w:val="left"/>
      <w:pPr>
        <w:ind w:left="5106" w:hanging="360"/>
      </w:pPr>
    </w:lvl>
    <w:lvl w:ilvl="7" w:tplc="04220019">
      <w:start w:val="1"/>
      <w:numFmt w:val="lowerLetter"/>
      <w:lvlText w:val="%8."/>
      <w:lvlJc w:val="left"/>
      <w:pPr>
        <w:ind w:left="5826" w:hanging="360"/>
      </w:pPr>
    </w:lvl>
    <w:lvl w:ilvl="8" w:tplc="0422001B">
      <w:start w:val="1"/>
      <w:numFmt w:val="lowerRoman"/>
      <w:lvlText w:val="%9."/>
      <w:lvlJc w:val="right"/>
      <w:pPr>
        <w:ind w:left="6546" w:hanging="180"/>
      </w:pPr>
    </w:lvl>
  </w:abstractNum>
  <w:abstractNum w:abstractNumId="8" w15:restartNumberingAfterBreak="0">
    <w:nsid w:val="770707C0"/>
    <w:multiLevelType w:val="hybridMultilevel"/>
    <w:tmpl w:val="E08E46C0"/>
    <w:lvl w:ilvl="0" w:tplc="BA9C843A">
      <w:start w:val="1"/>
      <w:numFmt w:val="decimal"/>
      <w:lvlText w:val="%1."/>
      <w:lvlJc w:val="left"/>
      <w:pPr>
        <w:ind w:left="720" w:hanging="360"/>
      </w:pPr>
      <w:rPr>
        <w:b/>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9" w15:restartNumberingAfterBreak="0">
    <w:nsid w:val="7E7936E9"/>
    <w:multiLevelType w:val="hybridMultilevel"/>
    <w:tmpl w:val="6C964648"/>
    <w:lvl w:ilvl="0" w:tplc="2E84D20A">
      <w:start w:val="1"/>
      <w:numFmt w:val="decimal"/>
      <w:lvlText w:val="%1."/>
      <w:lvlJc w:val="left"/>
      <w:pPr>
        <w:ind w:left="786" w:hanging="360"/>
      </w:pPr>
    </w:lvl>
    <w:lvl w:ilvl="1" w:tplc="04220019">
      <w:start w:val="1"/>
      <w:numFmt w:val="lowerLetter"/>
      <w:lvlText w:val="%2."/>
      <w:lvlJc w:val="left"/>
      <w:pPr>
        <w:ind w:left="1506" w:hanging="360"/>
      </w:pPr>
    </w:lvl>
    <w:lvl w:ilvl="2" w:tplc="0422001B">
      <w:start w:val="1"/>
      <w:numFmt w:val="lowerRoman"/>
      <w:lvlText w:val="%3."/>
      <w:lvlJc w:val="right"/>
      <w:pPr>
        <w:ind w:left="2226" w:hanging="180"/>
      </w:pPr>
    </w:lvl>
    <w:lvl w:ilvl="3" w:tplc="0422000F">
      <w:start w:val="1"/>
      <w:numFmt w:val="decimal"/>
      <w:lvlText w:val="%4."/>
      <w:lvlJc w:val="left"/>
      <w:pPr>
        <w:ind w:left="2946" w:hanging="360"/>
      </w:pPr>
    </w:lvl>
    <w:lvl w:ilvl="4" w:tplc="04220019">
      <w:start w:val="1"/>
      <w:numFmt w:val="lowerLetter"/>
      <w:lvlText w:val="%5."/>
      <w:lvlJc w:val="left"/>
      <w:pPr>
        <w:ind w:left="3666" w:hanging="360"/>
      </w:pPr>
    </w:lvl>
    <w:lvl w:ilvl="5" w:tplc="0422001B">
      <w:start w:val="1"/>
      <w:numFmt w:val="lowerRoman"/>
      <w:lvlText w:val="%6."/>
      <w:lvlJc w:val="right"/>
      <w:pPr>
        <w:ind w:left="4386" w:hanging="180"/>
      </w:pPr>
    </w:lvl>
    <w:lvl w:ilvl="6" w:tplc="0422000F">
      <w:start w:val="1"/>
      <w:numFmt w:val="decimal"/>
      <w:lvlText w:val="%7."/>
      <w:lvlJc w:val="left"/>
      <w:pPr>
        <w:ind w:left="5106" w:hanging="360"/>
      </w:pPr>
    </w:lvl>
    <w:lvl w:ilvl="7" w:tplc="04220019">
      <w:start w:val="1"/>
      <w:numFmt w:val="lowerLetter"/>
      <w:lvlText w:val="%8."/>
      <w:lvlJc w:val="left"/>
      <w:pPr>
        <w:ind w:left="5826" w:hanging="360"/>
      </w:pPr>
    </w:lvl>
    <w:lvl w:ilvl="8" w:tplc="0422001B">
      <w:start w:val="1"/>
      <w:numFmt w:val="lowerRoman"/>
      <w:lvlText w:val="%9."/>
      <w:lvlJc w:val="right"/>
      <w:pPr>
        <w:ind w:left="6546" w:hanging="180"/>
      </w:pPr>
    </w:lvl>
  </w:abstractNum>
  <w:abstractNum w:abstractNumId="10" w15:restartNumberingAfterBreak="0">
    <w:nsid w:val="7F117F56"/>
    <w:multiLevelType w:val="hybridMultilevel"/>
    <w:tmpl w:val="18FE28AE"/>
    <w:lvl w:ilvl="0" w:tplc="3E7693CA">
      <w:start w:val="1"/>
      <w:numFmt w:val="decimal"/>
      <w:lvlText w:val="%1."/>
      <w:lvlJc w:val="left"/>
      <w:pPr>
        <w:ind w:left="1065" w:hanging="705"/>
      </w:pPr>
      <w:rPr>
        <w:b/>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5"/>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00D"/>
    <w:rsid w:val="000072C2"/>
    <w:rsid w:val="0002270C"/>
    <w:rsid w:val="00063F6F"/>
    <w:rsid w:val="000B5A9D"/>
    <w:rsid w:val="001936CE"/>
    <w:rsid w:val="00197075"/>
    <w:rsid w:val="001A33B3"/>
    <w:rsid w:val="001B5E25"/>
    <w:rsid w:val="001C5D94"/>
    <w:rsid w:val="00201B1B"/>
    <w:rsid w:val="002363CE"/>
    <w:rsid w:val="002D3A73"/>
    <w:rsid w:val="002E6E74"/>
    <w:rsid w:val="002F7238"/>
    <w:rsid w:val="003328C0"/>
    <w:rsid w:val="0037109C"/>
    <w:rsid w:val="003D1B9E"/>
    <w:rsid w:val="003D632A"/>
    <w:rsid w:val="003F5201"/>
    <w:rsid w:val="00413F50"/>
    <w:rsid w:val="004229BB"/>
    <w:rsid w:val="004438BE"/>
    <w:rsid w:val="004636EF"/>
    <w:rsid w:val="004C0C80"/>
    <w:rsid w:val="004D0367"/>
    <w:rsid w:val="00545A1E"/>
    <w:rsid w:val="00562D7D"/>
    <w:rsid w:val="00583BCB"/>
    <w:rsid w:val="00592AFD"/>
    <w:rsid w:val="00597A55"/>
    <w:rsid w:val="005A2D0B"/>
    <w:rsid w:val="005B14CF"/>
    <w:rsid w:val="005E3253"/>
    <w:rsid w:val="005F4096"/>
    <w:rsid w:val="00603F04"/>
    <w:rsid w:val="00616DC7"/>
    <w:rsid w:val="00650E77"/>
    <w:rsid w:val="006610EA"/>
    <w:rsid w:val="006761DF"/>
    <w:rsid w:val="006C10C9"/>
    <w:rsid w:val="006C6677"/>
    <w:rsid w:val="007A79C0"/>
    <w:rsid w:val="007B13EA"/>
    <w:rsid w:val="007B7BC7"/>
    <w:rsid w:val="007E4CC9"/>
    <w:rsid w:val="007F560B"/>
    <w:rsid w:val="00830D1A"/>
    <w:rsid w:val="008477DE"/>
    <w:rsid w:val="0087696E"/>
    <w:rsid w:val="0088587B"/>
    <w:rsid w:val="008A07EE"/>
    <w:rsid w:val="008C7568"/>
    <w:rsid w:val="008F1D02"/>
    <w:rsid w:val="009170EC"/>
    <w:rsid w:val="00937983"/>
    <w:rsid w:val="00966505"/>
    <w:rsid w:val="009A2F0C"/>
    <w:rsid w:val="009B6C54"/>
    <w:rsid w:val="009C2864"/>
    <w:rsid w:val="009D2F4F"/>
    <w:rsid w:val="00A52157"/>
    <w:rsid w:val="00A66E1F"/>
    <w:rsid w:val="00AD754B"/>
    <w:rsid w:val="00AE5D3D"/>
    <w:rsid w:val="00B01B45"/>
    <w:rsid w:val="00B1183F"/>
    <w:rsid w:val="00B260ED"/>
    <w:rsid w:val="00B304AA"/>
    <w:rsid w:val="00B3719F"/>
    <w:rsid w:val="00B43870"/>
    <w:rsid w:val="00B6354C"/>
    <w:rsid w:val="00B8293B"/>
    <w:rsid w:val="00BA6B45"/>
    <w:rsid w:val="00BD7970"/>
    <w:rsid w:val="00BE300D"/>
    <w:rsid w:val="00BE5B9E"/>
    <w:rsid w:val="00C4309A"/>
    <w:rsid w:val="00C66329"/>
    <w:rsid w:val="00C7097F"/>
    <w:rsid w:val="00CB5DEB"/>
    <w:rsid w:val="00CB62C0"/>
    <w:rsid w:val="00CF391E"/>
    <w:rsid w:val="00CF782C"/>
    <w:rsid w:val="00D16BDF"/>
    <w:rsid w:val="00D21559"/>
    <w:rsid w:val="00D2370E"/>
    <w:rsid w:val="00D33EA2"/>
    <w:rsid w:val="00D7409D"/>
    <w:rsid w:val="00D83F7F"/>
    <w:rsid w:val="00DC11E0"/>
    <w:rsid w:val="00DD78C0"/>
    <w:rsid w:val="00E04167"/>
    <w:rsid w:val="00E15448"/>
    <w:rsid w:val="00E156EA"/>
    <w:rsid w:val="00E2448D"/>
    <w:rsid w:val="00E2766A"/>
    <w:rsid w:val="00E423E7"/>
    <w:rsid w:val="00E71FA6"/>
    <w:rsid w:val="00E816CB"/>
    <w:rsid w:val="00EC517D"/>
    <w:rsid w:val="00EE7EB7"/>
    <w:rsid w:val="00F32E21"/>
    <w:rsid w:val="00F71CE9"/>
    <w:rsid w:val="00F72D0F"/>
    <w:rsid w:val="00F83A0D"/>
    <w:rsid w:val="00FB424E"/>
    <w:rsid w:val="00FE1FC0"/>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6BE86"/>
  <w15:chartTrackingRefBased/>
  <w15:docId w15:val="{B29B2537-6BE0-4821-B955-81BAA0A2C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88587B"/>
    <w:pPr>
      <w:spacing w:after="200" w:line="276" w:lineRule="auto"/>
    </w:pPr>
    <w:rPr>
      <w:rFonts w:ascii="Times New Roman" w:hAnsi="Times New Roman" w:cs="Times New Roman"/>
      <w:sz w:val="24"/>
      <w:szCs w:val="20"/>
      <w:lang w:val="ru-RU"/>
    </w:rPr>
  </w:style>
  <w:style w:type="paragraph" w:styleId="1">
    <w:name w:val="heading 1"/>
    <w:next w:val="a"/>
    <w:link w:val="10"/>
    <w:uiPriority w:val="9"/>
    <w:qFormat/>
    <w:rsid w:val="00A66E1F"/>
    <w:pPr>
      <w:keepNext/>
      <w:keepLines/>
      <w:spacing w:after="13" w:line="248" w:lineRule="auto"/>
      <w:ind w:left="10" w:right="67" w:hanging="10"/>
      <w:outlineLvl w:val="0"/>
    </w:pPr>
    <w:rPr>
      <w:rFonts w:ascii="Times New Roman" w:eastAsia="Times New Roman" w:hAnsi="Times New Roman" w:cs="Times New Roman"/>
      <w:b/>
      <w:color w:val="000000"/>
      <w:sz w:val="28"/>
      <w:lang w:val="uk-UA" w:eastAsia="uk-UA"/>
    </w:rPr>
  </w:style>
  <w:style w:type="paragraph" w:styleId="3">
    <w:name w:val="heading 3"/>
    <w:basedOn w:val="a"/>
    <w:next w:val="a"/>
    <w:link w:val="30"/>
    <w:uiPriority w:val="9"/>
    <w:unhideWhenUsed/>
    <w:qFormat/>
    <w:rsid w:val="00B3719F"/>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83F7F"/>
    <w:pPr>
      <w:spacing w:before="100" w:beforeAutospacing="1" w:after="100" w:afterAutospacing="1" w:line="240" w:lineRule="auto"/>
    </w:pPr>
    <w:rPr>
      <w:rFonts w:eastAsia="Times New Roman"/>
      <w:szCs w:val="24"/>
      <w:lang w:val="ru-UA" w:eastAsia="ru-UA"/>
    </w:rPr>
  </w:style>
  <w:style w:type="character" w:customStyle="1" w:styleId="a4">
    <w:name w:val="Основной текст_"/>
    <w:basedOn w:val="a0"/>
    <w:link w:val="11"/>
    <w:rsid w:val="00D83F7F"/>
    <w:rPr>
      <w:rFonts w:ascii="Arial" w:eastAsia="Arial" w:hAnsi="Arial" w:cs="Arial"/>
      <w:sz w:val="20"/>
      <w:szCs w:val="20"/>
    </w:rPr>
  </w:style>
  <w:style w:type="paragraph" w:customStyle="1" w:styleId="11">
    <w:name w:val="Основной текст1"/>
    <w:basedOn w:val="a"/>
    <w:link w:val="a4"/>
    <w:rsid w:val="00D83F7F"/>
    <w:pPr>
      <w:widowControl w:val="0"/>
      <w:spacing w:after="260"/>
      <w:ind w:firstLine="400"/>
    </w:pPr>
    <w:rPr>
      <w:rFonts w:ascii="Arial" w:eastAsia="Arial" w:hAnsi="Arial" w:cs="Arial"/>
      <w:sz w:val="20"/>
      <w:lang w:val="ru-UA"/>
    </w:rPr>
  </w:style>
  <w:style w:type="paragraph" w:styleId="a5">
    <w:name w:val="List Paragraph"/>
    <w:basedOn w:val="a"/>
    <w:uiPriority w:val="34"/>
    <w:qFormat/>
    <w:rsid w:val="00D83F7F"/>
    <w:pPr>
      <w:ind w:left="720"/>
      <w:contextualSpacing/>
    </w:pPr>
  </w:style>
  <w:style w:type="character" w:customStyle="1" w:styleId="a6">
    <w:name w:val="Без интервала Знак"/>
    <w:link w:val="a7"/>
    <w:uiPriority w:val="1"/>
    <w:locked/>
    <w:rsid w:val="00B260ED"/>
    <w:rPr>
      <w:rFonts w:ascii="Times New Roman" w:hAnsi="Times New Roman" w:cs="Times New Roman"/>
      <w:sz w:val="24"/>
      <w:szCs w:val="20"/>
      <w:lang w:val="ru-RU"/>
    </w:rPr>
  </w:style>
  <w:style w:type="paragraph" w:styleId="a7">
    <w:name w:val="No Spacing"/>
    <w:link w:val="a6"/>
    <w:uiPriority w:val="1"/>
    <w:qFormat/>
    <w:rsid w:val="00B260ED"/>
    <w:pPr>
      <w:spacing w:after="0" w:line="240" w:lineRule="auto"/>
    </w:pPr>
    <w:rPr>
      <w:rFonts w:ascii="Times New Roman" w:hAnsi="Times New Roman" w:cs="Times New Roman"/>
      <w:sz w:val="24"/>
      <w:szCs w:val="20"/>
      <w:lang w:val="ru-RU"/>
    </w:rPr>
  </w:style>
  <w:style w:type="character" w:styleId="a8">
    <w:name w:val="Strong"/>
    <w:basedOn w:val="a0"/>
    <w:uiPriority w:val="22"/>
    <w:qFormat/>
    <w:rsid w:val="00D16BDF"/>
    <w:rPr>
      <w:b/>
      <w:bCs/>
    </w:rPr>
  </w:style>
  <w:style w:type="table" w:styleId="a9">
    <w:name w:val="Table Grid"/>
    <w:basedOn w:val="a1"/>
    <w:uiPriority w:val="39"/>
    <w:rsid w:val="00616DC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A66E1F"/>
    <w:rPr>
      <w:rFonts w:ascii="Times New Roman" w:eastAsia="Times New Roman" w:hAnsi="Times New Roman" w:cs="Times New Roman"/>
      <w:b/>
      <w:color w:val="000000"/>
      <w:sz w:val="28"/>
      <w:lang w:val="uk-UA" w:eastAsia="uk-UA"/>
    </w:rPr>
  </w:style>
  <w:style w:type="paragraph" w:customStyle="1" w:styleId="12">
    <w:name w:val="Без интервала1"/>
    <w:uiPriority w:val="99"/>
    <w:qFormat/>
    <w:rsid w:val="00D33EA2"/>
    <w:pPr>
      <w:spacing w:after="0" w:line="240" w:lineRule="auto"/>
    </w:pPr>
    <w:rPr>
      <w:rFonts w:ascii="Calibri" w:eastAsia="Times New Roman" w:hAnsi="Calibri" w:cs="Calibri"/>
      <w:lang w:val="uk-UA"/>
    </w:rPr>
  </w:style>
  <w:style w:type="character" w:styleId="aa">
    <w:name w:val="Hyperlink"/>
    <w:basedOn w:val="a0"/>
    <w:uiPriority w:val="99"/>
    <w:semiHidden/>
    <w:unhideWhenUsed/>
    <w:rsid w:val="00E15448"/>
    <w:rPr>
      <w:color w:val="0000FF"/>
      <w:u w:val="single"/>
    </w:rPr>
  </w:style>
  <w:style w:type="paragraph" w:styleId="ab">
    <w:name w:val="Balloon Text"/>
    <w:basedOn w:val="a"/>
    <w:link w:val="ac"/>
    <w:uiPriority w:val="99"/>
    <w:semiHidden/>
    <w:unhideWhenUsed/>
    <w:rsid w:val="00597A55"/>
    <w:pPr>
      <w:spacing w:after="0" w:line="240" w:lineRule="auto"/>
    </w:pPr>
    <w:rPr>
      <w:rFonts w:ascii="Arial" w:hAnsi="Arial" w:cs="Arial"/>
      <w:sz w:val="18"/>
      <w:szCs w:val="18"/>
    </w:rPr>
  </w:style>
  <w:style w:type="character" w:customStyle="1" w:styleId="ac">
    <w:name w:val="Текст выноски Знак"/>
    <w:basedOn w:val="a0"/>
    <w:link w:val="ab"/>
    <w:uiPriority w:val="99"/>
    <w:semiHidden/>
    <w:rsid w:val="00597A55"/>
    <w:rPr>
      <w:rFonts w:ascii="Arial" w:hAnsi="Arial" w:cs="Arial"/>
      <w:sz w:val="18"/>
      <w:szCs w:val="18"/>
      <w:lang w:val="ru-RU"/>
    </w:rPr>
  </w:style>
  <w:style w:type="character" w:customStyle="1" w:styleId="30">
    <w:name w:val="Заголовок 3 Знак"/>
    <w:basedOn w:val="a0"/>
    <w:link w:val="3"/>
    <w:uiPriority w:val="9"/>
    <w:rsid w:val="00B3719F"/>
    <w:rPr>
      <w:rFonts w:asciiTheme="majorHAnsi" w:eastAsiaTheme="majorEastAsia" w:hAnsiTheme="majorHAnsi" w:cstheme="majorBidi"/>
      <w:color w:val="1F3763" w:themeColor="accent1" w:themeShade="7F"/>
      <w:sz w:val="24"/>
      <w:szCs w:val="24"/>
      <w:lang w:val="ru-RU"/>
    </w:rPr>
  </w:style>
  <w:style w:type="character" w:customStyle="1" w:styleId="13">
    <w:name w:val="Заголовок №1_"/>
    <w:basedOn w:val="a0"/>
    <w:link w:val="14"/>
    <w:locked/>
    <w:rsid w:val="00E423E7"/>
    <w:rPr>
      <w:rFonts w:ascii="Times New Roman" w:eastAsia="Times New Roman" w:hAnsi="Times New Roman" w:cs="Times New Roman"/>
      <w:b/>
      <w:bCs/>
      <w:sz w:val="26"/>
      <w:szCs w:val="26"/>
    </w:rPr>
  </w:style>
  <w:style w:type="paragraph" w:customStyle="1" w:styleId="14">
    <w:name w:val="Заголовок №1"/>
    <w:basedOn w:val="a"/>
    <w:link w:val="13"/>
    <w:rsid w:val="00E423E7"/>
    <w:pPr>
      <w:widowControl w:val="0"/>
      <w:spacing w:after="220" w:line="256" w:lineRule="auto"/>
      <w:outlineLvl w:val="0"/>
    </w:pPr>
    <w:rPr>
      <w:rFonts w:eastAsia="Times New Roman"/>
      <w:b/>
      <w:bCs/>
      <w:sz w:val="26"/>
      <w:szCs w:val="26"/>
      <w:lang w:val="ru-UA"/>
    </w:rPr>
  </w:style>
  <w:style w:type="paragraph" w:customStyle="1" w:styleId="5520">
    <w:name w:val="5520"/>
    <w:aliases w:val="baiaagaaboqcaaadibeaaawweqaaaaaaaaaaaaaaaaaaaaaaaaaaaaaaaaaaaaaaaaaaaaaaaaaaaaaaaaaaaaaaaaaaaaaaaaaaaaaaaaaaaaaaaaaaaaaaaaaaaaaaaaaaaaaaaaaaaaaaaaaaaaaaaaaaaaaaaaaaaaaaaaaaaaaaaaaaaaaaaaaaaaaaaaaaaaaaaaaaaaaaaaaaaaaaaaaaaaaaaaaaaaaa"/>
    <w:basedOn w:val="a"/>
    <w:uiPriority w:val="99"/>
    <w:rsid w:val="001C5D94"/>
    <w:pPr>
      <w:spacing w:before="100" w:beforeAutospacing="1" w:after="100" w:afterAutospacing="1" w:line="240" w:lineRule="auto"/>
    </w:pPr>
    <w:rPr>
      <w:rFonts w:eastAsia="Times New Roman"/>
      <w:szCs w:val="24"/>
      <w:lang w:val="uk-UA" w:eastAsia="uk-UA"/>
    </w:rPr>
  </w:style>
  <w:style w:type="character" w:customStyle="1" w:styleId="docdata">
    <w:name w:val="docdata"/>
    <w:aliases w:val="docy,v5,2801,baiaagaaboqcaaad7qyaaax7bgaaaaaaaaaaaaaaaaaaaaaaaaaaaaaaaaaaaaaaaaaaaaaaaaaaaaaaaaaaaaaaaaaaaaaaaaaaaaaaaaaaaaaaaaaaaaaaaaaaaaaaaaaaaaaaaaaaaaaaaaaaaaaaaaaaaaaaaaaaaaaaaaaaaaaaaaaaaaaaaaaaaaaaaaaaaaaaaaaaaaaaaaaaaaaaaaaaaaaaaaaaaaaa"/>
    <w:basedOn w:val="a0"/>
    <w:rsid w:val="001C5D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4838">
      <w:bodyDiv w:val="1"/>
      <w:marLeft w:val="0"/>
      <w:marRight w:val="0"/>
      <w:marTop w:val="0"/>
      <w:marBottom w:val="0"/>
      <w:divBdr>
        <w:top w:val="none" w:sz="0" w:space="0" w:color="auto"/>
        <w:left w:val="none" w:sz="0" w:space="0" w:color="auto"/>
        <w:bottom w:val="none" w:sz="0" w:space="0" w:color="auto"/>
        <w:right w:val="none" w:sz="0" w:space="0" w:color="auto"/>
      </w:divBdr>
    </w:div>
    <w:div w:id="12610518">
      <w:bodyDiv w:val="1"/>
      <w:marLeft w:val="0"/>
      <w:marRight w:val="0"/>
      <w:marTop w:val="0"/>
      <w:marBottom w:val="0"/>
      <w:divBdr>
        <w:top w:val="none" w:sz="0" w:space="0" w:color="auto"/>
        <w:left w:val="none" w:sz="0" w:space="0" w:color="auto"/>
        <w:bottom w:val="none" w:sz="0" w:space="0" w:color="auto"/>
        <w:right w:val="none" w:sz="0" w:space="0" w:color="auto"/>
      </w:divBdr>
    </w:div>
    <w:div w:id="62798059">
      <w:bodyDiv w:val="1"/>
      <w:marLeft w:val="0"/>
      <w:marRight w:val="0"/>
      <w:marTop w:val="0"/>
      <w:marBottom w:val="0"/>
      <w:divBdr>
        <w:top w:val="none" w:sz="0" w:space="0" w:color="auto"/>
        <w:left w:val="none" w:sz="0" w:space="0" w:color="auto"/>
        <w:bottom w:val="none" w:sz="0" w:space="0" w:color="auto"/>
        <w:right w:val="none" w:sz="0" w:space="0" w:color="auto"/>
      </w:divBdr>
    </w:div>
    <w:div w:id="162673540">
      <w:bodyDiv w:val="1"/>
      <w:marLeft w:val="0"/>
      <w:marRight w:val="0"/>
      <w:marTop w:val="0"/>
      <w:marBottom w:val="0"/>
      <w:divBdr>
        <w:top w:val="none" w:sz="0" w:space="0" w:color="auto"/>
        <w:left w:val="none" w:sz="0" w:space="0" w:color="auto"/>
        <w:bottom w:val="none" w:sz="0" w:space="0" w:color="auto"/>
        <w:right w:val="none" w:sz="0" w:space="0" w:color="auto"/>
      </w:divBdr>
    </w:div>
    <w:div w:id="190847939">
      <w:bodyDiv w:val="1"/>
      <w:marLeft w:val="0"/>
      <w:marRight w:val="0"/>
      <w:marTop w:val="0"/>
      <w:marBottom w:val="0"/>
      <w:divBdr>
        <w:top w:val="none" w:sz="0" w:space="0" w:color="auto"/>
        <w:left w:val="none" w:sz="0" w:space="0" w:color="auto"/>
        <w:bottom w:val="none" w:sz="0" w:space="0" w:color="auto"/>
        <w:right w:val="none" w:sz="0" w:space="0" w:color="auto"/>
      </w:divBdr>
    </w:div>
    <w:div w:id="295794586">
      <w:bodyDiv w:val="1"/>
      <w:marLeft w:val="0"/>
      <w:marRight w:val="0"/>
      <w:marTop w:val="0"/>
      <w:marBottom w:val="0"/>
      <w:divBdr>
        <w:top w:val="none" w:sz="0" w:space="0" w:color="auto"/>
        <w:left w:val="none" w:sz="0" w:space="0" w:color="auto"/>
        <w:bottom w:val="none" w:sz="0" w:space="0" w:color="auto"/>
        <w:right w:val="none" w:sz="0" w:space="0" w:color="auto"/>
      </w:divBdr>
    </w:div>
    <w:div w:id="342124842">
      <w:bodyDiv w:val="1"/>
      <w:marLeft w:val="0"/>
      <w:marRight w:val="0"/>
      <w:marTop w:val="0"/>
      <w:marBottom w:val="0"/>
      <w:divBdr>
        <w:top w:val="none" w:sz="0" w:space="0" w:color="auto"/>
        <w:left w:val="none" w:sz="0" w:space="0" w:color="auto"/>
        <w:bottom w:val="none" w:sz="0" w:space="0" w:color="auto"/>
        <w:right w:val="none" w:sz="0" w:space="0" w:color="auto"/>
      </w:divBdr>
    </w:div>
    <w:div w:id="444079188">
      <w:bodyDiv w:val="1"/>
      <w:marLeft w:val="0"/>
      <w:marRight w:val="0"/>
      <w:marTop w:val="0"/>
      <w:marBottom w:val="0"/>
      <w:divBdr>
        <w:top w:val="none" w:sz="0" w:space="0" w:color="auto"/>
        <w:left w:val="none" w:sz="0" w:space="0" w:color="auto"/>
        <w:bottom w:val="none" w:sz="0" w:space="0" w:color="auto"/>
        <w:right w:val="none" w:sz="0" w:space="0" w:color="auto"/>
      </w:divBdr>
    </w:div>
    <w:div w:id="515267760">
      <w:bodyDiv w:val="1"/>
      <w:marLeft w:val="0"/>
      <w:marRight w:val="0"/>
      <w:marTop w:val="0"/>
      <w:marBottom w:val="0"/>
      <w:divBdr>
        <w:top w:val="none" w:sz="0" w:space="0" w:color="auto"/>
        <w:left w:val="none" w:sz="0" w:space="0" w:color="auto"/>
        <w:bottom w:val="none" w:sz="0" w:space="0" w:color="auto"/>
        <w:right w:val="none" w:sz="0" w:space="0" w:color="auto"/>
      </w:divBdr>
    </w:div>
    <w:div w:id="558828881">
      <w:bodyDiv w:val="1"/>
      <w:marLeft w:val="0"/>
      <w:marRight w:val="0"/>
      <w:marTop w:val="0"/>
      <w:marBottom w:val="0"/>
      <w:divBdr>
        <w:top w:val="none" w:sz="0" w:space="0" w:color="auto"/>
        <w:left w:val="none" w:sz="0" w:space="0" w:color="auto"/>
        <w:bottom w:val="none" w:sz="0" w:space="0" w:color="auto"/>
        <w:right w:val="none" w:sz="0" w:space="0" w:color="auto"/>
      </w:divBdr>
    </w:div>
    <w:div w:id="580413810">
      <w:bodyDiv w:val="1"/>
      <w:marLeft w:val="0"/>
      <w:marRight w:val="0"/>
      <w:marTop w:val="0"/>
      <w:marBottom w:val="0"/>
      <w:divBdr>
        <w:top w:val="none" w:sz="0" w:space="0" w:color="auto"/>
        <w:left w:val="none" w:sz="0" w:space="0" w:color="auto"/>
        <w:bottom w:val="none" w:sz="0" w:space="0" w:color="auto"/>
        <w:right w:val="none" w:sz="0" w:space="0" w:color="auto"/>
      </w:divBdr>
    </w:div>
    <w:div w:id="598947416">
      <w:bodyDiv w:val="1"/>
      <w:marLeft w:val="0"/>
      <w:marRight w:val="0"/>
      <w:marTop w:val="0"/>
      <w:marBottom w:val="0"/>
      <w:divBdr>
        <w:top w:val="none" w:sz="0" w:space="0" w:color="auto"/>
        <w:left w:val="none" w:sz="0" w:space="0" w:color="auto"/>
        <w:bottom w:val="none" w:sz="0" w:space="0" w:color="auto"/>
        <w:right w:val="none" w:sz="0" w:space="0" w:color="auto"/>
      </w:divBdr>
    </w:div>
    <w:div w:id="609361089">
      <w:bodyDiv w:val="1"/>
      <w:marLeft w:val="0"/>
      <w:marRight w:val="0"/>
      <w:marTop w:val="0"/>
      <w:marBottom w:val="0"/>
      <w:divBdr>
        <w:top w:val="none" w:sz="0" w:space="0" w:color="auto"/>
        <w:left w:val="none" w:sz="0" w:space="0" w:color="auto"/>
        <w:bottom w:val="none" w:sz="0" w:space="0" w:color="auto"/>
        <w:right w:val="none" w:sz="0" w:space="0" w:color="auto"/>
      </w:divBdr>
    </w:div>
    <w:div w:id="633486136">
      <w:bodyDiv w:val="1"/>
      <w:marLeft w:val="0"/>
      <w:marRight w:val="0"/>
      <w:marTop w:val="0"/>
      <w:marBottom w:val="0"/>
      <w:divBdr>
        <w:top w:val="none" w:sz="0" w:space="0" w:color="auto"/>
        <w:left w:val="none" w:sz="0" w:space="0" w:color="auto"/>
        <w:bottom w:val="none" w:sz="0" w:space="0" w:color="auto"/>
        <w:right w:val="none" w:sz="0" w:space="0" w:color="auto"/>
      </w:divBdr>
    </w:div>
    <w:div w:id="670260315">
      <w:bodyDiv w:val="1"/>
      <w:marLeft w:val="0"/>
      <w:marRight w:val="0"/>
      <w:marTop w:val="0"/>
      <w:marBottom w:val="0"/>
      <w:divBdr>
        <w:top w:val="none" w:sz="0" w:space="0" w:color="auto"/>
        <w:left w:val="none" w:sz="0" w:space="0" w:color="auto"/>
        <w:bottom w:val="none" w:sz="0" w:space="0" w:color="auto"/>
        <w:right w:val="none" w:sz="0" w:space="0" w:color="auto"/>
      </w:divBdr>
    </w:div>
    <w:div w:id="727993121">
      <w:bodyDiv w:val="1"/>
      <w:marLeft w:val="0"/>
      <w:marRight w:val="0"/>
      <w:marTop w:val="0"/>
      <w:marBottom w:val="0"/>
      <w:divBdr>
        <w:top w:val="none" w:sz="0" w:space="0" w:color="auto"/>
        <w:left w:val="none" w:sz="0" w:space="0" w:color="auto"/>
        <w:bottom w:val="none" w:sz="0" w:space="0" w:color="auto"/>
        <w:right w:val="none" w:sz="0" w:space="0" w:color="auto"/>
      </w:divBdr>
    </w:div>
    <w:div w:id="738287085">
      <w:bodyDiv w:val="1"/>
      <w:marLeft w:val="0"/>
      <w:marRight w:val="0"/>
      <w:marTop w:val="0"/>
      <w:marBottom w:val="0"/>
      <w:divBdr>
        <w:top w:val="none" w:sz="0" w:space="0" w:color="auto"/>
        <w:left w:val="none" w:sz="0" w:space="0" w:color="auto"/>
        <w:bottom w:val="none" w:sz="0" w:space="0" w:color="auto"/>
        <w:right w:val="none" w:sz="0" w:space="0" w:color="auto"/>
      </w:divBdr>
    </w:div>
    <w:div w:id="753283807">
      <w:bodyDiv w:val="1"/>
      <w:marLeft w:val="0"/>
      <w:marRight w:val="0"/>
      <w:marTop w:val="0"/>
      <w:marBottom w:val="0"/>
      <w:divBdr>
        <w:top w:val="none" w:sz="0" w:space="0" w:color="auto"/>
        <w:left w:val="none" w:sz="0" w:space="0" w:color="auto"/>
        <w:bottom w:val="none" w:sz="0" w:space="0" w:color="auto"/>
        <w:right w:val="none" w:sz="0" w:space="0" w:color="auto"/>
      </w:divBdr>
    </w:div>
    <w:div w:id="756366944">
      <w:bodyDiv w:val="1"/>
      <w:marLeft w:val="0"/>
      <w:marRight w:val="0"/>
      <w:marTop w:val="0"/>
      <w:marBottom w:val="0"/>
      <w:divBdr>
        <w:top w:val="none" w:sz="0" w:space="0" w:color="auto"/>
        <w:left w:val="none" w:sz="0" w:space="0" w:color="auto"/>
        <w:bottom w:val="none" w:sz="0" w:space="0" w:color="auto"/>
        <w:right w:val="none" w:sz="0" w:space="0" w:color="auto"/>
      </w:divBdr>
    </w:div>
    <w:div w:id="771129297">
      <w:bodyDiv w:val="1"/>
      <w:marLeft w:val="0"/>
      <w:marRight w:val="0"/>
      <w:marTop w:val="0"/>
      <w:marBottom w:val="0"/>
      <w:divBdr>
        <w:top w:val="none" w:sz="0" w:space="0" w:color="auto"/>
        <w:left w:val="none" w:sz="0" w:space="0" w:color="auto"/>
        <w:bottom w:val="none" w:sz="0" w:space="0" w:color="auto"/>
        <w:right w:val="none" w:sz="0" w:space="0" w:color="auto"/>
      </w:divBdr>
    </w:div>
    <w:div w:id="803160332">
      <w:bodyDiv w:val="1"/>
      <w:marLeft w:val="0"/>
      <w:marRight w:val="0"/>
      <w:marTop w:val="0"/>
      <w:marBottom w:val="0"/>
      <w:divBdr>
        <w:top w:val="none" w:sz="0" w:space="0" w:color="auto"/>
        <w:left w:val="none" w:sz="0" w:space="0" w:color="auto"/>
        <w:bottom w:val="none" w:sz="0" w:space="0" w:color="auto"/>
        <w:right w:val="none" w:sz="0" w:space="0" w:color="auto"/>
      </w:divBdr>
    </w:div>
    <w:div w:id="982196378">
      <w:bodyDiv w:val="1"/>
      <w:marLeft w:val="0"/>
      <w:marRight w:val="0"/>
      <w:marTop w:val="0"/>
      <w:marBottom w:val="0"/>
      <w:divBdr>
        <w:top w:val="none" w:sz="0" w:space="0" w:color="auto"/>
        <w:left w:val="none" w:sz="0" w:space="0" w:color="auto"/>
        <w:bottom w:val="none" w:sz="0" w:space="0" w:color="auto"/>
        <w:right w:val="none" w:sz="0" w:space="0" w:color="auto"/>
      </w:divBdr>
    </w:div>
    <w:div w:id="1041441456">
      <w:bodyDiv w:val="1"/>
      <w:marLeft w:val="0"/>
      <w:marRight w:val="0"/>
      <w:marTop w:val="0"/>
      <w:marBottom w:val="0"/>
      <w:divBdr>
        <w:top w:val="none" w:sz="0" w:space="0" w:color="auto"/>
        <w:left w:val="none" w:sz="0" w:space="0" w:color="auto"/>
        <w:bottom w:val="none" w:sz="0" w:space="0" w:color="auto"/>
        <w:right w:val="none" w:sz="0" w:space="0" w:color="auto"/>
      </w:divBdr>
    </w:div>
    <w:div w:id="1116100829">
      <w:bodyDiv w:val="1"/>
      <w:marLeft w:val="0"/>
      <w:marRight w:val="0"/>
      <w:marTop w:val="0"/>
      <w:marBottom w:val="0"/>
      <w:divBdr>
        <w:top w:val="none" w:sz="0" w:space="0" w:color="auto"/>
        <w:left w:val="none" w:sz="0" w:space="0" w:color="auto"/>
        <w:bottom w:val="none" w:sz="0" w:space="0" w:color="auto"/>
        <w:right w:val="none" w:sz="0" w:space="0" w:color="auto"/>
      </w:divBdr>
    </w:div>
    <w:div w:id="1221675011">
      <w:bodyDiv w:val="1"/>
      <w:marLeft w:val="0"/>
      <w:marRight w:val="0"/>
      <w:marTop w:val="0"/>
      <w:marBottom w:val="0"/>
      <w:divBdr>
        <w:top w:val="none" w:sz="0" w:space="0" w:color="auto"/>
        <w:left w:val="none" w:sz="0" w:space="0" w:color="auto"/>
        <w:bottom w:val="none" w:sz="0" w:space="0" w:color="auto"/>
        <w:right w:val="none" w:sz="0" w:space="0" w:color="auto"/>
      </w:divBdr>
    </w:div>
    <w:div w:id="1432773205">
      <w:bodyDiv w:val="1"/>
      <w:marLeft w:val="0"/>
      <w:marRight w:val="0"/>
      <w:marTop w:val="0"/>
      <w:marBottom w:val="0"/>
      <w:divBdr>
        <w:top w:val="none" w:sz="0" w:space="0" w:color="auto"/>
        <w:left w:val="none" w:sz="0" w:space="0" w:color="auto"/>
        <w:bottom w:val="none" w:sz="0" w:space="0" w:color="auto"/>
        <w:right w:val="none" w:sz="0" w:space="0" w:color="auto"/>
      </w:divBdr>
    </w:div>
    <w:div w:id="1496263206">
      <w:bodyDiv w:val="1"/>
      <w:marLeft w:val="0"/>
      <w:marRight w:val="0"/>
      <w:marTop w:val="0"/>
      <w:marBottom w:val="0"/>
      <w:divBdr>
        <w:top w:val="none" w:sz="0" w:space="0" w:color="auto"/>
        <w:left w:val="none" w:sz="0" w:space="0" w:color="auto"/>
        <w:bottom w:val="none" w:sz="0" w:space="0" w:color="auto"/>
        <w:right w:val="none" w:sz="0" w:space="0" w:color="auto"/>
      </w:divBdr>
    </w:div>
    <w:div w:id="1521043608">
      <w:bodyDiv w:val="1"/>
      <w:marLeft w:val="0"/>
      <w:marRight w:val="0"/>
      <w:marTop w:val="0"/>
      <w:marBottom w:val="0"/>
      <w:divBdr>
        <w:top w:val="none" w:sz="0" w:space="0" w:color="auto"/>
        <w:left w:val="none" w:sz="0" w:space="0" w:color="auto"/>
        <w:bottom w:val="none" w:sz="0" w:space="0" w:color="auto"/>
        <w:right w:val="none" w:sz="0" w:space="0" w:color="auto"/>
      </w:divBdr>
    </w:div>
    <w:div w:id="1657606267">
      <w:bodyDiv w:val="1"/>
      <w:marLeft w:val="0"/>
      <w:marRight w:val="0"/>
      <w:marTop w:val="0"/>
      <w:marBottom w:val="0"/>
      <w:divBdr>
        <w:top w:val="none" w:sz="0" w:space="0" w:color="auto"/>
        <w:left w:val="none" w:sz="0" w:space="0" w:color="auto"/>
        <w:bottom w:val="none" w:sz="0" w:space="0" w:color="auto"/>
        <w:right w:val="none" w:sz="0" w:space="0" w:color="auto"/>
      </w:divBdr>
    </w:div>
    <w:div w:id="1673528364">
      <w:bodyDiv w:val="1"/>
      <w:marLeft w:val="0"/>
      <w:marRight w:val="0"/>
      <w:marTop w:val="0"/>
      <w:marBottom w:val="0"/>
      <w:divBdr>
        <w:top w:val="none" w:sz="0" w:space="0" w:color="auto"/>
        <w:left w:val="none" w:sz="0" w:space="0" w:color="auto"/>
        <w:bottom w:val="none" w:sz="0" w:space="0" w:color="auto"/>
        <w:right w:val="none" w:sz="0" w:space="0" w:color="auto"/>
      </w:divBdr>
    </w:div>
    <w:div w:id="1733238072">
      <w:bodyDiv w:val="1"/>
      <w:marLeft w:val="0"/>
      <w:marRight w:val="0"/>
      <w:marTop w:val="0"/>
      <w:marBottom w:val="0"/>
      <w:divBdr>
        <w:top w:val="none" w:sz="0" w:space="0" w:color="auto"/>
        <w:left w:val="none" w:sz="0" w:space="0" w:color="auto"/>
        <w:bottom w:val="none" w:sz="0" w:space="0" w:color="auto"/>
        <w:right w:val="none" w:sz="0" w:space="0" w:color="auto"/>
      </w:divBdr>
    </w:div>
    <w:div w:id="1765026600">
      <w:bodyDiv w:val="1"/>
      <w:marLeft w:val="0"/>
      <w:marRight w:val="0"/>
      <w:marTop w:val="0"/>
      <w:marBottom w:val="0"/>
      <w:divBdr>
        <w:top w:val="none" w:sz="0" w:space="0" w:color="auto"/>
        <w:left w:val="none" w:sz="0" w:space="0" w:color="auto"/>
        <w:bottom w:val="none" w:sz="0" w:space="0" w:color="auto"/>
        <w:right w:val="none" w:sz="0" w:space="0" w:color="auto"/>
      </w:divBdr>
    </w:div>
    <w:div w:id="1767001211">
      <w:bodyDiv w:val="1"/>
      <w:marLeft w:val="0"/>
      <w:marRight w:val="0"/>
      <w:marTop w:val="0"/>
      <w:marBottom w:val="0"/>
      <w:divBdr>
        <w:top w:val="none" w:sz="0" w:space="0" w:color="auto"/>
        <w:left w:val="none" w:sz="0" w:space="0" w:color="auto"/>
        <w:bottom w:val="none" w:sz="0" w:space="0" w:color="auto"/>
        <w:right w:val="none" w:sz="0" w:space="0" w:color="auto"/>
      </w:divBdr>
    </w:div>
    <w:div w:id="1796288403">
      <w:bodyDiv w:val="1"/>
      <w:marLeft w:val="0"/>
      <w:marRight w:val="0"/>
      <w:marTop w:val="0"/>
      <w:marBottom w:val="0"/>
      <w:divBdr>
        <w:top w:val="none" w:sz="0" w:space="0" w:color="auto"/>
        <w:left w:val="none" w:sz="0" w:space="0" w:color="auto"/>
        <w:bottom w:val="none" w:sz="0" w:space="0" w:color="auto"/>
        <w:right w:val="none" w:sz="0" w:space="0" w:color="auto"/>
      </w:divBdr>
      <w:divsChild>
        <w:div w:id="933439724">
          <w:marLeft w:val="0"/>
          <w:marRight w:val="0"/>
          <w:marTop w:val="0"/>
          <w:marBottom w:val="0"/>
          <w:divBdr>
            <w:top w:val="none" w:sz="0" w:space="0" w:color="auto"/>
            <w:left w:val="none" w:sz="0" w:space="0" w:color="auto"/>
            <w:bottom w:val="none" w:sz="0" w:space="0" w:color="auto"/>
            <w:right w:val="none" w:sz="0" w:space="0" w:color="auto"/>
          </w:divBdr>
        </w:div>
        <w:div w:id="1972982367">
          <w:marLeft w:val="0"/>
          <w:marRight w:val="0"/>
          <w:marTop w:val="0"/>
          <w:marBottom w:val="0"/>
          <w:divBdr>
            <w:top w:val="none" w:sz="0" w:space="0" w:color="auto"/>
            <w:left w:val="none" w:sz="0" w:space="0" w:color="auto"/>
            <w:bottom w:val="none" w:sz="0" w:space="0" w:color="auto"/>
            <w:right w:val="none" w:sz="0" w:space="0" w:color="auto"/>
          </w:divBdr>
        </w:div>
        <w:div w:id="621574137">
          <w:marLeft w:val="0"/>
          <w:marRight w:val="0"/>
          <w:marTop w:val="0"/>
          <w:marBottom w:val="0"/>
          <w:divBdr>
            <w:top w:val="none" w:sz="0" w:space="0" w:color="auto"/>
            <w:left w:val="none" w:sz="0" w:space="0" w:color="auto"/>
            <w:bottom w:val="none" w:sz="0" w:space="0" w:color="auto"/>
            <w:right w:val="none" w:sz="0" w:space="0" w:color="auto"/>
          </w:divBdr>
        </w:div>
        <w:div w:id="1035351641">
          <w:marLeft w:val="0"/>
          <w:marRight w:val="0"/>
          <w:marTop w:val="0"/>
          <w:marBottom w:val="0"/>
          <w:divBdr>
            <w:top w:val="none" w:sz="0" w:space="0" w:color="auto"/>
            <w:left w:val="none" w:sz="0" w:space="0" w:color="auto"/>
            <w:bottom w:val="none" w:sz="0" w:space="0" w:color="auto"/>
            <w:right w:val="none" w:sz="0" w:space="0" w:color="auto"/>
          </w:divBdr>
        </w:div>
        <w:div w:id="234440645">
          <w:marLeft w:val="0"/>
          <w:marRight w:val="0"/>
          <w:marTop w:val="0"/>
          <w:marBottom w:val="0"/>
          <w:divBdr>
            <w:top w:val="none" w:sz="0" w:space="0" w:color="auto"/>
            <w:left w:val="none" w:sz="0" w:space="0" w:color="auto"/>
            <w:bottom w:val="none" w:sz="0" w:space="0" w:color="auto"/>
            <w:right w:val="none" w:sz="0" w:space="0" w:color="auto"/>
          </w:divBdr>
        </w:div>
      </w:divsChild>
    </w:div>
    <w:div w:id="1833522314">
      <w:bodyDiv w:val="1"/>
      <w:marLeft w:val="0"/>
      <w:marRight w:val="0"/>
      <w:marTop w:val="0"/>
      <w:marBottom w:val="0"/>
      <w:divBdr>
        <w:top w:val="none" w:sz="0" w:space="0" w:color="auto"/>
        <w:left w:val="none" w:sz="0" w:space="0" w:color="auto"/>
        <w:bottom w:val="none" w:sz="0" w:space="0" w:color="auto"/>
        <w:right w:val="none" w:sz="0" w:space="0" w:color="auto"/>
      </w:divBdr>
    </w:div>
    <w:div w:id="1840541431">
      <w:bodyDiv w:val="1"/>
      <w:marLeft w:val="0"/>
      <w:marRight w:val="0"/>
      <w:marTop w:val="0"/>
      <w:marBottom w:val="0"/>
      <w:divBdr>
        <w:top w:val="none" w:sz="0" w:space="0" w:color="auto"/>
        <w:left w:val="none" w:sz="0" w:space="0" w:color="auto"/>
        <w:bottom w:val="none" w:sz="0" w:space="0" w:color="auto"/>
        <w:right w:val="none" w:sz="0" w:space="0" w:color="auto"/>
      </w:divBdr>
    </w:div>
    <w:div w:id="1855261377">
      <w:bodyDiv w:val="1"/>
      <w:marLeft w:val="0"/>
      <w:marRight w:val="0"/>
      <w:marTop w:val="0"/>
      <w:marBottom w:val="0"/>
      <w:divBdr>
        <w:top w:val="none" w:sz="0" w:space="0" w:color="auto"/>
        <w:left w:val="none" w:sz="0" w:space="0" w:color="auto"/>
        <w:bottom w:val="none" w:sz="0" w:space="0" w:color="auto"/>
        <w:right w:val="none" w:sz="0" w:space="0" w:color="auto"/>
      </w:divBdr>
    </w:div>
    <w:div w:id="1885826578">
      <w:bodyDiv w:val="1"/>
      <w:marLeft w:val="0"/>
      <w:marRight w:val="0"/>
      <w:marTop w:val="0"/>
      <w:marBottom w:val="0"/>
      <w:divBdr>
        <w:top w:val="none" w:sz="0" w:space="0" w:color="auto"/>
        <w:left w:val="none" w:sz="0" w:space="0" w:color="auto"/>
        <w:bottom w:val="none" w:sz="0" w:space="0" w:color="auto"/>
        <w:right w:val="none" w:sz="0" w:space="0" w:color="auto"/>
      </w:divBdr>
    </w:div>
    <w:div w:id="1987590307">
      <w:bodyDiv w:val="1"/>
      <w:marLeft w:val="0"/>
      <w:marRight w:val="0"/>
      <w:marTop w:val="0"/>
      <w:marBottom w:val="0"/>
      <w:divBdr>
        <w:top w:val="none" w:sz="0" w:space="0" w:color="auto"/>
        <w:left w:val="none" w:sz="0" w:space="0" w:color="auto"/>
        <w:bottom w:val="none" w:sz="0" w:space="0" w:color="auto"/>
        <w:right w:val="none" w:sz="0" w:space="0" w:color="auto"/>
      </w:divBdr>
    </w:div>
    <w:div w:id="2059819709">
      <w:bodyDiv w:val="1"/>
      <w:marLeft w:val="0"/>
      <w:marRight w:val="0"/>
      <w:marTop w:val="0"/>
      <w:marBottom w:val="0"/>
      <w:divBdr>
        <w:top w:val="none" w:sz="0" w:space="0" w:color="auto"/>
        <w:left w:val="none" w:sz="0" w:space="0" w:color="auto"/>
        <w:bottom w:val="none" w:sz="0" w:space="0" w:color="auto"/>
        <w:right w:val="none" w:sz="0" w:space="0" w:color="auto"/>
      </w:divBdr>
    </w:div>
    <w:div w:id="2061972803">
      <w:bodyDiv w:val="1"/>
      <w:marLeft w:val="0"/>
      <w:marRight w:val="0"/>
      <w:marTop w:val="0"/>
      <w:marBottom w:val="0"/>
      <w:divBdr>
        <w:top w:val="none" w:sz="0" w:space="0" w:color="auto"/>
        <w:left w:val="none" w:sz="0" w:space="0" w:color="auto"/>
        <w:bottom w:val="none" w:sz="0" w:space="0" w:color="auto"/>
        <w:right w:val="none" w:sz="0" w:space="0" w:color="auto"/>
      </w:divBdr>
    </w:div>
    <w:div w:id="2131898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256</TotalTime>
  <Pages>1</Pages>
  <Words>5177</Words>
  <Characters>29510</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ivanova.dymer@gmail.com</cp:lastModifiedBy>
  <cp:revision>24</cp:revision>
  <cp:lastPrinted>2026-05-27T12:28:00Z</cp:lastPrinted>
  <dcterms:created xsi:type="dcterms:W3CDTF">2026-05-25T05:18:00Z</dcterms:created>
  <dcterms:modified xsi:type="dcterms:W3CDTF">2026-05-28T08:48:00Z</dcterms:modified>
</cp:coreProperties>
</file>