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92B05" w14:textId="309BB524" w:rsidR="009709E8" w:rsidRPr="009709E8" w:rsidRDefault="009709E8" w:rsidP="009709E8">
      <w:pPr>
        <w:shd w:val="clear" w:color="auto" w:fill="FFFFFF"/>
        <w:tabs>
          <w:tab w:val="left" w:pos="8235"/>
        </w:tabs>
        <w:spacing w:before="29"/>
        <w:ind w:left="-426"/>
        <w:jc w:val="center"/>
        <w:rPr>
          <w:rFonts w:ascii="Times New Roman" w:eastAsia="Times New Roman" w:hAnsi="Times New Roman" w:cs="Times New Roman"/>
          <w:lang w:val="uk-UA" w:eastAsia="ru-RU"/>
        </w:rPr>
      </w:pPr>
      <w:r w:rsidRPr="009709E8">
        <w:rPr>
          <w:rFonts w:ascii="Times New Roman" w:hAnsi="Times New Roman" w:cs="Times New Roman"/>
          <w:noProof/>
        </w:rPr>
        <w:drawing>
          <wp:inline distT="0" distB="0" distL="0" distR="0" wp14:anchorId="136B019A" wp14:editId="147A3DA6">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45640987" w14:textId="77777777" w:rsidR="009709E8" w:rsidRPr="009709E8" w:rsidRDefault="009709E8" w:rsidP="009709E8">
      <w:pPr>
        <w:shd w:val="clear" w:color="auto" w:fill="FFFFFF"/>
        <w:tabs>
          <w:tab w:val="left" w:pos="8235"/>
        </w:tabs>
        <w:spacing w:before="29"/>
        <w:ind w:left="-426"/>
        <w:jc w:val="center"/>
        <w:rPr>
          <w:rFonts w:ascii="Times New Roman" w:hAnsi="Times New Roman" w:cs="Times New Roman"/>
          <w:sz w:val="16"/>
          <w:szCs w:val="16"/>
          <w:lang w:val="uk-UA"/>
        </w:rPr>
      </w:pPr>
    </w:p>
    <w:tbl>
      <w:tblPr>
        <w:tblW w:w="9621" w:type="dxa"/>
        <w:tblLook w:val="01E0" w:firstRow="1" w:lastRow="1" w:firstColumn="1" w:lastColumn="1" w:noHBand="0" w:noVBand="0"/>
      </w:tblPr>
      <w:tblGrid>
        <w:gridCol w:w="9621"/>
      </w:tblGrid>
      <w:tr w:rsidR="009709E8" w:rsidRPr="009709E8" w14:paraId="755C8757" w14:textId="77777777" w:rsidTr="009709E8">
        <w:trPr>
          <w:trHeight w:val="774"/>
        </w:trPr>
        <w:tc>
          <w:tcPr>
            <w:tcW w:w="9621" w:type="dxa"/>
            <w:hideMark/>
          </w:tcPr>
          <w:p w14:paraId="29CE480D" w14:textId="77777777" w:rsidR="009709E8" w:rsidRPr="009709E8" w:rsidRDefault="009709E8">
            <w:pPr>
              <w:spacing w:line="256" w:lineRule="auto"/>
              <w:ind w:left="-180"/>
              <w:jc w:val="center"/>
              <w:rPr>
                <w:rFonts w:ascii="Times New Roman" w:hAnsi="Times New Roman" w:cs="Times New Roman"/>
                <w:b/>
                <w:sz w:val="32"/>
                <w:szCs w:val="32"/>
                <w:lang w:val="ru-RU"/>
              </w:rPr>
            </w:pPr>
            <w:r w:rsidRPr="009709E8">
              <w:rPr>
                <w:rFonts w:ascii="Times New Roman" w:hAnsi="Times New Roman" w:cs="Times New Roman"/>
                <w:b/>
                <w:sz w:val="32"/>
                <w:szCs w:val="32"/>
                <w:lang w:val="uk-UA"/>
              </w:rPr>
              <w:t xml:space="preserve">ДИМЕРСЬКА </w:t>
            </w:r>
            <w:r w:rsidRPr="009709E8">
              <w:rPr>
                <w:rFonts w:ascii="Times New Roman" w:hAnsi="Times New Roman" w:cs="Times New Roman"/>
                <w:b/>
                <w:sz w:val="32"/>
                <w:szCs w:val="32"/>
              </w:rPr>
              <w:t>С</w:t>
            </w:r>
            <w:r w:rsidRPr="009709E8">
              <w:rPr>
                <w:rFonts w:ascii="Times New Roman" w:hAnsi="Times New Roman" w:cs="Times New Roman"/>
                <w:b/>
                <w:sz w:val="32"/>
                <w:szCs w:val="32"/>
                <w:lang w:val="uk-UA"/>
              </w:rPr>
              <w:t xml:space="preserve">ЕЛИЩНА </w:t>
            </w:r>
            <w:r w:rsidRPr="009709E8">
              <w:rPr>
                <w:rFonts w:ascii="Times New Roman" w:hAnsi="Times New Roman" w:cs="Times New Roman"/>
                <w:b/>
                <w:sz w:val="32"/>
                <w:szCs w:val="32"/>
              </w:rPr>
              <w:t>РАДА</w:t>
            </w:r>
          </w:p>
          <w:p w14:paraId="69AEE38D" w14:textId="7B5DF1B3" w:rsidR="009709E8" w:rsidRPr="009709E8" w:rsidRDefault="009709E8">
            <w:pPr>
              <w:spacing w:line="256" w:lineRule="auto"/>
              <w:ind w:left="-180"/>
              <w:jc w:val="center"/>
              <w:rPr>
                <w:rFonts w:ascii="Times New Roman" w:hAnsi="Times New Roman" w:cs="Times New Roman"/>
                <w:b/>
                <w:sz w:val="28"/>
                <w:szCs w:val="28"/>
              </w:rPr>
            </w:pPr>
            <w:r w:rsidRPr="009709E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136EE90" wp14:editId="11581658">
                      <wp:simplePos x="0" y="0"/>
                      <wp:positionH relativeFrom="column">
                        <wp:posOffset>99695</wp:posOffset>
                      </wp:positionH>
                      <wp:positionV relativeFrom="paragraph">
                        <wp:posOffset>229235</wp:posOffset>
                      </wp:positionV>
                      <wp:extent cx="5697855" cy="0"/>
                      <wp:effectExtent l="0" t="19050" r="5524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545FA"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9709E8">
              <w:rPr>
                <w:rFonts w:ascii="Times New Roman" w:hAnsi="Times New Roman" w:cs="Times New Roman"/>
                <w:b/>
                <w:sz w:val="32"/>
                <w:szCs w:val="32"/>
              </w:rPr>
              <w:t>ВИШГОРОДСЬКОГО</w:t>
            </w:r>
            <w:r w:rsidRPr="009709E8">
              <w:rPr>
                <w:rFonts w:ascii="Times New Roman" w:hAnsi="Times New Roman" w:cs="Times New Roman"/>
                <w:b/>
                <w:sz w:val="32"/>
                <w:szCs w:val="32"/>
                <w:lang w:val="uk-UA"/>
              </w:rPr>
              <w:t xml:space="preserve"> </w:t>
            </w:r>
            <w:r w:rsidRPr="009709E8">
              <w:rPr>
                <w:rFonts w:ascii="Times New Roman" w:hAnsi="Times New Roman" w:cs="Times New Roman"/>
                <w:b/>
                <w:sz w:val="32"/>
                <w:szCs w:val="32"/>
              </w:rPr>
              <w:t>РАЙОНУ КИЇВСЬКОЇ ОБЛАСТІ</w:t>
            </w:r>
          </w:p>
        </w:tc>
      </w:tr>
    </w:tbl>
    <w:p w14:paraId="79C0FCC1" w14:textId="77777777" w:rsidR="009709E8" w:rsidRPr="009709E8" w:rsidRDefault="009709E8" w:rsidP="009709E8">
      <w:pPr>
        <w:pStyle w:val="11"/>
        <w:jc w:val="center"/>
        <w:rPr>
          <w:rFonts w:ascii="Times New Roman" w:hAnsi="Times New Roman" w:cs="Times New Roman"/>
          <w:b/>
          <w:sz w:val="16"/>
          <w:szCs w:val="16"/>
        </w:rPr>
      </w:pPr>
    </w:p>
    <w:p w14:paraId="7BAD6488" w14:textId="4B64FA10" w:rsidR="009709E8" w:rsidRPr="009709E8" w:rsidRDefault="00216D2F" w:rsidP="009709E8">
      <w:pPr>
        <w:pStyle w:val="11"/>
        <w:jc w:val="center"/>
        <w:rPr>
          <w:rFonts w:ascii="Times New Roman" w:hAnsi="Times New Roman" w:cs="Times New Roman"/>
          <w:b/>
          <w:sz w:val="28"/>
          <w:szCs w:val="28"/>
        </w:rPr>
      </w:pPr>
      <w:r>
        <w:rPr>
          <w:rFonts w:ascii="Times New Roman" w:hAnsi="Times New Roman" w:cs="Times New Roman"/>
          <w:b/>
          <w:sz w:val="28"/>
          <w:szCs w:val="28"/>
        </w:rPr>
        <w:t xml:space="preserve">  </w:t>
      </w:r>
      <w:r w:rsidR="009709E8">
        <w:rPr>
          <w:rFonts w:ascii="Times New Roman" w:hAnsi="Times New Roman" w:cs="Times New Roman"/>
          <w:b/>
          <w:sz w:val="28"/>
          <w:szCs w:val="28"/>
        </w:rPr>
        <w:t>52</w:t>
      </w:r>
      <w:r w:rsidR="009709E8" w:rsidRPr="009709E8">
        <w:rPr>
          <w:rFonts w:ascii="Times New Roman" w:hAnsi="Times New Roman" w:cs="Times New Roman"/>
          <w:b/>
          <w:sz w:val="28"/>
          <w:szCs w:val="28"/>
        </w:rPr>
        <w:t xml:space="preserve"> позачергова сесія </w:t>
      </w:r>
      <w:r w:rsidR="009709E8" w:rsidRPr="009709E8">
        <w:rPr>
          <w:rFonts w:ascii="Times New Roman" w:hAnsi="Times New Roman" w:cs="Times New Roman"/>
          <w:b/>
          <w:sz w:val="28"/>
          <w:szCs w:val="28"/>
          <w:lang w:val="en-US"/>
        </w:rPr>
        <w:t>VIII</w:t>
      </w:r>
      <w:r w:rsidR="009709E8" w:rsidRPr="009709E8">
        <w:rPr>
          <w:rFonts w:ascii="Times New Roman" w:hAnsi="Times New Roman" w:cs="Times New Roman"/>
          <w:b/>
          <w:sz w:val="28"/>
          <w:szCs w:val="28"/>
        </w:rPr>
        <w:t xml:space="preserve"> скликання</w:t>
      </w:r>
    </w:p>
    <w:p w14:paraId="45F6AF51" w14:textId="77777777" w:rsidR="009709E8" w:rsidRPr="009709E8" w:rsidRDefault="009709E8" w:rsidP="009709E8">
      <w:pPr>
        <w:pStyle w:val="11"/>
        <w:rPr>
          <w:rFonts w:ascii="Times New Roman" w:hAnsi="Times New Roman" w:cs="Times New Roman"/>
          <w:b/>
          <w:bCs/>
          <w:sz w:val="16"/>
          <w:szCs w:val="16"/>
        </w:rPr>
      </w:pPr>
    </w:p>
    <w:p w14:paraId="23B07E49" w14:textId="57258E31" w:rsidR="009709E8" w:rsidRPr="009709E8" w:rsidRDefault="009709E8" w:rsidP="009709E8">
      <w:pPr>
        <w:pStyle w:val="11"/>
        <w:rPr>
          <w:rFonts w:ascii="Times New Roman" w:hAnsi="Times New Roman" w:cs="Times New Roman"/>
          <w:b/>
          <w:bCs/>
          <w:sz w:val="28"/>
          <w:szCs w:val="28"/>
        </w:rPr>
      </w:pPr>
      <w:r w:rsidRPr="009709E8">
        <w:rPr>
          <w:rFonts w:ascii="Times New Roman" w:hAnsi="Times New Roman" w:cs="Times New Roman"/>
          <w:b/>
          <w:bCs/>
          <w:sz w:val="28"/>
          <w:szCs w:val="28"/>
        </w:rPr>
        <w:t xml:space="preserve">                                                      </w:t>
      </w:r>
      <w:r w:rsidR="00574363">
        <w:rPr>
          <w:rFonts w:ascii="Times New Roman" w:hAnsi="Times New Roman" w:cs="Times New Roman"/>
          <w:b/>
          <w:bCs/>
          <w:sz w:val="28"/>
          <w:szCs w:val="28"/>
        </w:rPr>
        <w:t xml:space="preserve"> </w:t>
      </w:r>
      <w:r w:rsidRPr="009709E8">
        <w:rPr>
          <w:rFonts w:ascii="Times New Roman" w:hAnsi="Times New Roman" w:cs="Times New Roman"/>
          <w:b/>
          <w:bCs/>
          <w:sz w:val="28"/>
          <w:szCs w:val="28"/>
        </w:rPr>
        <w:t xml:space="preserve">  РІШЕННЯ        </w:t>
      </w:r>
      <w:r w:rsidR="00574363">
        <w:rPr>
          <w:rFonts w:ascii="Times New Roman" w:hAnsi="Times New Roman" w:cs="Times New Roman"/>
          <w:b/>
          <w:bCs/>
          <w:sz w:val="28"/>
          <w:szCs w:val="28"/>
        </w:rPr>
        <w:t xml:space="preserve">        </w:t>
      </w:r>
      <w:r w:rsidRPr="009709E8">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проєкт</w:t>
      </w:r>
      <w:proofErr w:type="spellEnd"/>
      <w:r w:rsidRPr="009709E8">
        <w:rPr>
          <w:rFonts w:ascii="Times New Roman" w:hAnsi="Times New Roman" w:cs="Times New Roman"/>
          <w:b/>
          <w:bCs/>
          <w:sz w:val="28"/>
          <w:szCs w:val="28"/>
        </w:rPr>
        <w:t xml:space="preserve">                                                                                        </w:t>
      </w:r>
    </w:p>
    <w:p w14:paraId="44E9716A" w14:textId="77777777" w:rsidR="009709E8" w:rsidRPr="009709E8" w:rsidRDefault="009709E8" w:rsidP="009709E8">
      <w:pPr>
        <w:shd w:val="clear" w:color="auto" w:fill="FFFFFF"/>
        <w:spacing w:before="29"/>
        <w:rPr>
          <w:rFonts w:ascii="Times New Roman" w:hAnsi="Times New Roman" w:cs="Times New Roman"/>
          <w:b/>
          <w:bCs/>
          <w:sz w:val="16"/>
          <w:szCs w:val="16"/>
          <w:lang w:val="uk-UA"/>
        </w:rPr>
      </w:pPr>
    </w:p>
    <w:p w14:paraId="7595482C" w14:textId="77777777" w:rsidR="00574363" w:rsidRDefault="009709E8" w:rsidP="00574363">
      <w:pPr>
        <w:spacing w:before="240" w:line="240" w:lineRule="auto"/>
        <w:jc w:val="center"/>
        <w:rPr>
          <w:rFonts w:ascii="Times New Roman" w:eastAsia="Times New Roman" w:hAnsi="Times New Roman" w:cs="Times New Roman"/>
          <w:b/>
          <w:sz w:val="28"/>
          <w:szCs w:val="28"/>
        </w:rPr>
      </w:pPr>
      <w:r w:rsidRPr="009709E8">
        <w:rPr>
          <w:rFonts w:ascii="Times New Roman" w:hAnsi="Times New Roman" w:cs="Times New Roman"/>
          <w:b/>
          <w:bCs/>
          <w:sz w:val="28"/>
          <w:szCs w:val="28"/>
          <w:lang w:val="uk-UA"/>
        </w:rPr>
        <w:t xml:space="preserve">Про звернення </w:t>
      </w:r>
      <w:r w:rsidR="00574363">
        <w:rPr>
          <w:rFonts w:ascii="Times New Roman" w:eastAsia="Times New Roman" w:hAnsi="Times New Roman" w:cs="Times New Roman"/>
          <w:b/>
          <w:sz w:val="28"/>
          <w:szCs w:val="28"/>
          <w:lang w:val="uk-UA"/>
        </w:rPr>
        <w:t>Димерської селищної</w:t>
      </w:r>
      <w:r w:rsidR="00574363">
        <w:rPr>
          <w:rFonts w:ascii="Times New Roman" w:eastAsia="Times New Roman" w:hAnsi="Times New Roman" w:cs="Times New Roman"/>
          <w:b/>
          <w:sz w:val="28"/>
          <w:szCs w:val="28"/>
        </w:rPr>
        <w:t xml:space="preserve"> ради щодо підтримки Плану перемоги, представленого Президентом України Володимиром Зеленським</w:t>
      </w:r>
    </w:p>
    <w:p w14:paraId="4AB0C081" w14:textId="067FF2E1" w:rsidR="009709E8" w:rsidRPr="00574363" w:rsidRDefault="009709E8" w:rsidP="009709E8">
      <w:pPr>
        <w:spacing w:line="240" w:lineRule="auto"/>
        <w:jc w:val="center"/>
        <w:rPr>
          <w:rFonts w:ascii="Times New Roman" w:hAnsi="Times New Roman" w:cs="Times New Roman"/>
          <w:b/>
          <w:sz w:val="24"/>
          <w:szCs w:val="24"/>
        </w:rPr>
      </w:pPr>
    </w:p>
    <w:p w14:paraId="79D5FC43" w14:textId="77777777" w:rsidR="009709E8" w:rsidRPr="009709E8" w:rsidRDefault="009709E8" w:rsidP="009709E8">
      <w:pPr>
        <w:tabs>
          <w:tab w:val="left" w:pos="4185"/>
        </w:tabs>
        <w:rPr>
          <w:rFonts w:ascii="Times New Roman" w:hAnsi="Times New Roman" w:cs="Times New Roman"/>
          <w:b/>
          <w:bCs/>
          <w:sz w:val="16"/>
          <w:szCs w:val="16"/>
          <w:lang w:val="uk-UA"/>
        </w:rPr>
      </w:pPr>
    </w:p>
    <w:p w14:paraId="2321B881" w14:textId="0B50AC8D" w:rsidR="00C56C2B" w:rsidRPr="005F68AD" w:rsidRDefault="009709E8" w:rsidP="00216D2F">
      <w:pPr>
        <w:spacing w:line="240" w:lineRule="auto"/>
        <w:ind w:firstLine="557"/>
        <w:jc w:val="both"/>
        <w:rPr>
          <w:rFonts w:ascii="Times New Roman" w:eastAsia="Times New Roman" w:hAnsi="Times New Roman" w:cs="Times New Roman"/>
          <w:sz w:val="28"/>
          <w:szCs w:val="28"/>
          <w:lang w:val="uk-UA" w:eastAsia="ru-RU"/>
        </w:rPr>
      </w:pPr>
      <w:r w:rsidRPr="00216D2F">
        <w:rPr>
          <w:rFonts w:ascii="Times New Roman" w:hAnsi="Times New Roman" w:cs="Times New Roman"/>
          <w:sz w:val="28"/>
          <w:szCs w:val="28"/>
        </w:rPr>
        <w:t xml:space="preserve"> </w:t>
      </w:r>
      <w:r w:rsidR="00574363" w:rsidRPr="00216D2F">
        <w:rPr>
          <w:rFonts w:ascii="Times New Roman" w:hAnsi="Times New Roman" w:cs="Times New Roman"/>
          <w:sz w:val="28"/>
          <w:szCs w:val="28"/>
        </w:rPr>
        <w:t xml:space="preserve">Заради перемоги </w:t>
      </w:r>
      <w:r w:rsidR="0038001C" w:rsidRPr="00216D2F">
        <w:rPr>
          <w:rFonts w:ascii="Times New Roman" w:hAnsi="Times New Roman" w:cs="Times New Roman"/>
          <w:sz w:val="28"/>
          <w:szCs w:val="28"/>
        </w:rPr>
        <w:t xml:space="preserve">та </w:t>
      </w:r>
      <w:r w:rsidR="00574363" w:rsidRPr="00216D2F">
        <w:rPr>
          <w:rFonts w:ascii="Times New Roman" w:hAnsi="Times New Roman" w:cs="Times New Roman"/>
          <w:sz w:val="28"/>
          <w:szCs w:val="28"/>
        </w:rPr>
        <w:t>для повернення всіх без винятку захоплених територій і надійн</w:t>
      </w:r>
      <w:r w:rsidR="0038001C" w:rsidRPr="00216D2F">
        <w:rPr>
          <w:rFonts w:ascii="Times New Roman" w:hAnsi="Times New Roman" w:cs="Times New Roman"/>
          <w:sz w:val="28"/>
          <w:szCs w:val="28"/>
        </w:rPr>
        <w:t>ої</w:t>
      </w:r>
      <w:r w:rsidR="00574363" w:rsidRPr="00216D2F">
        <w:rPr>
          <w:rFonts w:ascii="Times New Roman" w:hAnsi="Times New Roman" w:cs="Times New Roman"/>
          <w:sz w:val="28"/>
          <w:szCs w:val="28"/>
        </w:rPr>
        <w:t xml:space="preserve"> міжнародн</w:t>
      </w:r>
      <w:r w:rsidR="0038001C" w:rsidRPr="00216D2F">
        <w:rPr>
          <w:rFonts w:ascii="Times New Roman" w:hAnsi="Times New Roman" w:cs="Times New Roman"/>
          <w:sz w:val="28"/>
          <w:szCs w:val="28"/>
        </w:rPr>
        <w:t>ої</w:t>
      </w:r>
      <w:r w:rsidR="00574363" w:rsidRPr="00216D2F">
        <w:rPr>
          <w:rFonts w:ascii="Times New Roman" w:hAnsi="Times New Roman" w:cs="Times New Roman"/>
          <w:sz w:val="28"/>
          <w:szCs w:val="28"/>
        </w:rPr>
        <w:t xml:space="preserve"> гарантії безпеки, щоб уникнути повторної російської агресії, </w:t>
      </w:r>
      <w:r w:rsidR="00C56C2B">
        <w:rPr>
          <w:rFonts w:ascii="Times New Roman" w:hAnsi="Times New Roman" w:cs="Times New Roman"/>
          <w:sz w:val="28"/>
          <w:szCs w:val="28"/>
          <w:lang w:val="uk-UA"/>
        </w:rPr>
        <w:t>у</w:t>
      </w:r>
      <w:r w:rsidR="00574363" w:rsidRPr="00216D2F">
        <w:rPr>
          <w:rFonts w:ascii="Times New Roman" w:hAnsi="Times New Roman" w:cs="Times New Roman"/>
          <w:sz w:val="28"/>
          <w:szCs w:val="28"/>
        </w:rPr>
        <w:t xml:space="preserve"> </w:t>
      </w:r>
      <w:proofErr w:type="spellStart"/>
      <w:r w:rsidR="0038001C" w:rsidRPr="00216D2F">
        <w:rPr>
          <w:rFonts w:ascii="Times New Roman" w:hAnsi="Times New Roman" w:cs="Times New Roman"/>
          <w:sz w:val="28"/>
          <w:szCs w:val="28"/>
        </w:rPr>
        <w:t>підтрим</w:t>
      </w:r>
      <w:proofErr w:type="spellEnd"/>
      <w:r w:rsidR="00C56C2B">
        <w:rPr>
          <w:rFonts w:ascii="Times New Roman" w:hAnsi="Times New Roman" w:cs="Times New Roman"/>
          <w:sz w:val="28"/>
          <w:szCs w:val="28"/>
          <w:lang w:val="uk-UA"/>
        </w:rPr>
        <w:t>ку</w:t>
      </w:r>
      <w:r w:rsidR="0038001C" w:rsidRPr="00216D2F">
        <w:rPr>
          <w:rFonts w:ascii="Times New Roman" w:hAnsi="Times New Roman" w:cs="Times New Roman"/>
          <w:sz w:val="28"/>
          <w:szCs w:val="28"/>
        </w:rPr>
        <w:t xml:space="preserve"> </w:t>
      </w:r>
      <w:r w:rsidR="00574363" w:rsidRPr="00216D2F">
        <w:rPr>
          <w:rFonts w:ascii="Times New Roman" w:hAnsi="Times New Roman" w:cs="Times New Roman"/>
          <w:sz w:val="28"/>
          <w:szCs w:val="28"/>
        </w:rPr>
        <w:t>Плану перемоги, представленого Президентом України Володимиром Зеленським</w:t>
      </w:r>
      <w:r w:rsidRPr="00216D2F">
        <w:rPr>
          <w:rFonts w:ascii="Times New Roman" w:hAnsi="Times New Roman" w:cs="Times New Roman"/>
          <w:sz w:val="28"/>
          <w:szCs w:val="28"/>
        </w:rPr>
        <w:t xml:space="preserve">, керуючись статтями  26, 59 Закону України «Про місцеве самоврядування в Україні», </w:t>
      </w:r>
      <w:r w:rsidRPr="00216D2F">
        <w:rPr>
          <w:rFonts w:ascii="Times New Roman" w:hAnsi="Times New Roman" w:cs="Times New Roman"/>
          <w:bCs/>
          <w:color w:val="000000"/>
          <w:sz w:val="28"/>
          <w:szCs w:val="28"/>
          <w:shd w:val="clear" w:color="auto" w:fill="FFFFFF"/>
        </w:rPr>
        <w:t xml:space="preserve">статтею 19 Закону України «Про статус депутатів місцевих рад», </w:t>
      </w:r>
      <w:r w:rsidR="005F68AD" w:rsidRPr="005F68AD">
        <w:rPr>
          <w:rFonts w:ascii="Times New Roman" w:hAnsi="Times New Roman" w:cs="Times New Roman"/>
          <w:sz w:val="28"/>
          <w:szCs w:val="28"/>
          <w:lang w:val="uk-UA"/>
        </w:rPr>
        <w:t xml:space="preserve">враховуючи рекомендації спільного засідання </w:t>
      </w:r>
      <w:r w:rsidR="005F68AD" w:rsidRPr="005F68AD">
        <w:rPr>
          <w:rFonts w:ascii="Times New Roman" w:hAnsi="Times New Roman" w:cs="Times New Roman"/>
          <w:sz w:val="28"/>
          <w:szCs w:val="28"/>
          <w:bdr w:val="none" w:sz="0" w:space="0" w:color="auto" w:frame="1"/>
          <w:lang w:val="uk-UA" w:eastAsia="ru-UA"/>
        </w:rPr>
        <w:t xml:space="preserve">постійних  </w:t>
      </w:r>
      <w:r w:rsidR="005F68AD" w:rsidRPr="005F68AD">
        <w:rPr>
          <w:rFonts w:ascii="Times New Roman" w:hAnsi="Times New Roman" w:cs="Times New Roman"/>
          <w:sz w:val="28"/>
          <w:szCs w:val="28"/>
          <w:lang w:val="uk-UA"/>
        </w:rPr>
        <w:t xml:space="preserve">комісій з питань регламенту, депутатської діяльності та етики, прав людини, законності, правопорядку та взаємодії із правоохоронними органами;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та з гуманітарних питань від </w:t>
      </w:r>
      <w:r w:rsidR="005F68AD">
        <w:rPr>
          <w:rFonts w:ascii="Times New Roman" w:hAnsi="Times New Roman" w:cs="Times New Roman"/>
          <w:sz w:val="28"/>
          <w:szCs w:val="28"/>
          <w:lang w:val="uk-UA"/>
        </w:rPr>
        <w:t>31</w:t>
      </w:r>
      <w:r w:rsidR="005F68AD" w:rsidRPr="005F68AD">
        <w:rPr>
          <w:rFonts w:ascii="Times New Roman" w:hAnsi="Times New Roman" w:cs="Times New Roman"/>
          <w:sz w:val="28"/>
          <w:szCs w:val="28"/>
          <w:lang w:val="uk-UA"/>
        </w:rPr>
        <w:t>.</w:t>
      </w:r>
      <w:r w:rsidR="005F68AD">
        <w:rPr>
          <w:rFonts w:ascii="Times New Roman" w:hAnsi="Times New Roman" w:cs="Times New Roman"/>
          <w:sz w:val="28"/>
          <w:szCs w:val="28"/>
          <w:lang w:val="uk-UA"/>
        </w:rPr>
        <w:t>10</w:t>
      </w:r>
      <w:r w:rsidR="005F68AD" w:rsidRPr="005F68AD">
        <w:rPr>
          <w:rFonts w:ascii="Times New Roman" w:hAnsi="Times New Roman" w:cs="Times New Roman"/>
          <w:sz w:val="28"/>
          <w:szCs w:val="28"/>
          <w:lang w:val="uk-UA"/>
        </w:rPr>
        <w:t>.2024 року, селищна рада</w:t>
      </w:r>
    </w:p>
    <w:p w14:paraId="041CBA7E" w14:textId="77777777" w:rsidR="009709E8" w:rsidRPr="009709E8" w:rsidRDefault="009709E8" w:rsidP="009709E8">
      <w:pPr>
        <w:rPr>
          <w:rFonts w:ascii="Times New Roman" w:hAnsi="Times New Roman" w:cs="Times New Roman"/>
          <w:sz w:val="16"/>
          <w:szCs w:val="16"/>
          <w:lang w:val="uk-UA"/>
        </w:rPr>
      </w:pPr>
    </w:p>
    <w:p w14:paraId="5D2B19B0" w14:textId="02E8DDF0" w:rsidR="009709E8" w:rsidRPr="009709E8" w:rsidRDefault="009709E8" w:rsidP="009709E8">
      <w:pPr>
        <w:rPr>
          <w:rFonts w:ascii="Times New Roman" w:hAnsi="Times New Roman" w:cs="Times New Roman"/>
          <w:b/>
          <w:sz w:val="28"/>
          <w:szCs w:val="28"/>
          <w:lang w:val="uk-UA"/>
        </w:rPr>
      </w:pPr>
      <w:r w:rsidRPr="009709E8">
        <w:rPr>
          <w:rFonts w:ascii="Times New Roman" w:hAnsi="Times New Roman" w:cs="Times New Roman"/>
          <w:sz w:val="16"/>
          <w:szCs w:val="16"/>
          <w:lang w:val="uk-UA"/>
        </w:rPr>
        <w:t xml:space="preserve">                                                                             </w:t>
      </w:r>
      <w:r w:rsidR="00574363">
        <w:rPr>
          <w:rFonts w:ascii="Times New Roman" w:hAnsi="Times New Roman" w:cs="Times New Roman"/>
          <w:sz w:val="16"/>
          <w:szCs w:val="16"/>
          <w:lang w:val="uk-UA"/>
        </w:rPr>
        <w:t xml:space="preserve"> </w:t>
      </w:r>
      <w:r w:rsidR="00216D2F">
        <w:rPr>
          <w:rFonts w:ascii="Times New Roman" w:hAnsi="Times New Roman" w:cs="Times New Roman"/>
          <w:sz w:val="16"/>
          <w:szCs w:val="16"/>
          <w:lang w:val="uk-UA"/>
        </w:rPr>
        <w:t xml:space="preserve">        </w:t>
      </w:r>
      <w:r w:rsidR="00574363">
        <w:rPr>
          <w:rFonts w:ascii="Times New Roman" w:hAnsi="Times New Roman" w:cs="Times New Roman"/>
          <w:sz w:val="16"/>
          <w:szCs w:val="16"/>
          <w:lang w:val="uk-UA"/>
        </w:rPr>
        <w:t xml:space="preserve">    </w:t>
      </w:r>
      <w:r w:rsidRPr="009709E8">
        <w:rPr>
          <w:rFonts w:ascii="Times New Roman" w:hAnsi="Times New Roman" w:cs="Times New Roman"/>
          <w:sz w:val="16"/>
          <w:szCs w:val="16"/>
          <w:lang w:val="uk-UA"/>
        </w:rPr>
        <w:t xml:space="preserve">       </w:t>
      </w:r>
      <w:r w:rsidRPr="009709E8">
        <w:rPr>
          <w:rFonts w:ascii="Times New Roman" w:hAnsi="Times New Roman" w:cs="Times New Roman"/>
          <w:b/>
          <w:sz w:val="28"/>
          <w:szCs w:val="28"/>
          <w:lang w:val="uk-UA"/>
        </w:rPr>
        <w:t>ВИРІШИЛА:</w:t>
      </w:r>
    </w:p>
    <w:p w14:paraId="59854B54" w14:textId="77777777" w:rsidR="009709E8" w:rsidRPr="009709E8" w:rsidRDefault="009709E8" w:rsidP="009709E8">
      <w:pPr>
        <w:jc w:val="center"/>
        <w:rPr>
          <w:rFonts w:ascii="Times New Roman" w:hAnsi="Times New Roman" w:cs="Times New Roman"/>
          <w:b/>
          <w:sz w:val="28"/>
          <w:szCs w:val="28"/>
          <w:lang w:val="uk-UA"/>
        </w:rPr>
      </w:pPr>
    </w:p>
    <w:p w14:paraId="69A7BFE9" w14:textId="5F215A77" w:rsidR="009709E8" w:rsidRPr="009709E8" w:rsidRDefault="009709E8" w:rsidP="009709E8">
      <w:pPr>
        <w:spacing w:line="240" w:lineRule="auto"/>
        <w:jc w:val="both"/>
        <w:rPr>
          <w:rFonts w:ascii="Times New Roman" w:hAnsi="Times New Roman" w:cs="Times New Roman"/>
          <w:bCs/>
          <w:sz w:val="28"/>
          <w:szCs w:val="28"/>
          <w:lang w:val="uk-UA"/>
        </w:rPr>
      </w:pPr>
      <w:r w:rsidRPr="009709E8">
        <w:rPr>
          <w:rFonts w:ascii="Times New Roman" w:hAnsi="Times New Roman" w:cs="Times New Roman"/>
          <w:b/>
          <w:sz w:val="28"/>
          <w:szCs w:val="28"/>
          <w:lang w:val="uk-UA"/>
        </w:rPr>
        <w:t xml:space="preserve">         1.</w:t>
      </w:r>
      <w:r w:rsidRPr="009709E8">
        <w:rPr>
          <w:rFonts w:ascii="Times New Roman" w:hAnsi="Times New Roman" w:cs="Times New Roman"/>
          <w:bCs/>
          <w:sz w:val="28"/>
          <w:szCs w:val="28"/>
          <w:lang w:val="uk-UA"/>
        </w:rPr>
        <w:t xml:space="preserve">Підтримати звернення </w:t>
      </w:r>
      <w:r w:rsidR="00574363" w:rsidRPr="00574363">
        <w:rPr>
          <w:rFonts w:ascii="Times New Roman" w:eastAsia="Times New Roman" w:hAnsi="Times New Roman" w:cs="Times New Roman"/>
          <w:bCs/>
          <w:sz w:val="28"/>
          <w:szCs w:val="28"/>
          <w:lang w:val="uk-UA"/>
        </w:rPr>
        <w:t>Димерської селищної</w:t>
      </w:r>
      <w:r w:rsidR="00574363" w:rsidRPr="00574363">
        <w:rPr>
          <w:rFonts w:ascii="Times New Roman" w:eastAsia="Times New Roman" w:hAnsi="Times New Roman" w:cs="Times New Roman"/>
          <w:bCs/>
          <w:sz w:val="28"/>
          <w:szCs w:val="28"/>
        </w:rPr>
        <w:t xml:space="preserve"> ради щодо підтримки Плану перемоги, представленого Президентом України Володимиром Зеленським</w:t>
      </w:r>
      <w:r w:rsidRPr="009709E8">
        <w:rPr>
          <w:rFonts w:ascii="Times New Roman" w:hAnsi="Times New Roman" w:cs="Times New Roman"/>
          <w:sz w:val="28"/>
          <w:szCs w:val="28"/>
          <w:lang w:val="uk-UA"/>
        </w:rPr>
        <w:t xml:space="preserve">. </w:t>
      </w:r>
      <w:r w:rsidRPr="009709E8">
        <w:rPr>
          <w:rFonts w:ascii="Times New Roman" w:hAnsi="Times New Roman" w:cs="Times New Roman"/>
          <w:bCs/>
          <w:sz w:val="28"/>
          <w:szCs w:val="28"/>
          <w:lang w:val="uk-UA"/>
        </w:rPr>
        <w:t>(додається).</w:t>
      </w:r>
    </w:p>
    <w:p w14:paraId="637A4B26" w14:textId="77777777" w:rsidR="009709E8" w:rsidRPr="009709E8" w:rsidRDefault="009709E8" w:rsidP="009709E8">
      <w:pPr>
        <w:spacing w:line="240" w:lineRule="auto"/>
        <w:jc w:val="both"/>
        <w:rPr>
          <w:rFonts w:ascii="Times New Roman" w:hAnsi="Times New Roman" w:cs="Times New Roman"/>
          <w:bCs/>
          <w:sz w:val="28"/>
          <w:szCs w:val="28"/>
          <w:lang w:val="uk-UA"/>
        </w:rPr>
      </w:pPr>
    </w:p>
    <w:p w14:paraId="65A1D428" w14:textId="0D24323B" w:rsidR="009709E8" w:rsidRDefault="009709E8" w:rsidP="009709E8">
      <w:pPr>
        <w:spacing w:line="240" w:lineRule="auto"/>
        <w:jc w:val="both"/>
        <w:rPr>
          <w:rFonts w:ascii="Times New Roman" w:hAnsi="Times New Roman" w:cs="Times New Roman"/>
          <w:bCs/>
          <w:sz w:val="28"/>
          <w:szCs w:val="28"/>
          <w:lang w:val="uk-UA"/>
        </w:rPr>
      </w:pPr>
      <w:r w:rsidRPr="009709E8">
        <w:rPr>
          <w:rFonts w:ascii="Times New Roman" w:hAnsi="Times New Roman" w:cs="Times New Roman"/>
          <w:b/>
          <w:sz w:val="28"/>
          <w:szCs w:val="28"/>
          <w:lang w:val="uk-UA"/>
        </w:rPr>
        <w:t xml:space="preserve">       2.</w:t>
      </w:r>
      <w:r w:rsidRPr="009709E8">
        <w:rPr>
          <w:rFonts w:ascii="Times New Roman" w:hAnsi="Times New Roman" w:cs="Times New Roman"/>
          <w:bCs/>
          <w:sz w:val="28"/>
          <w:szCs w:val="28"/>
          <w:lang w:val="uk-UA"/>
        </w:rPr>
        <w:t xml:space="preserve">Секретарю селищної ради Людмилі Івановій забезпечити направлення цього звернення до </w:t>
      </w:r>
      <w:r w:rsidR="006A1DC7">
        <w:rPr>
          <w:rFonts w:ascii="Times New Roman" w:hAnsi="Times New Roman" w:cs="Times New Roman"/>
          <w:bCs/>
          <w:sz w:val="28"/>
          <w:szCs w:val="28"/>
          <w:lang w:val="uk-UA"/>
        </w:rPr>
        <w:t>Київської обласної ради</w:t>
      </w:r>
      <w:r w:rsidRPr="009709E8">
        <w:rPr>
          <w:rFonts w:ascii="Times New Roman" w:hAnsi="Times New Roman" w:cs="Times New Roman"/>
          <w:bCs/>
          <w:sz w:val="28"/>
          <w:szCs w:val="28"/>
          <w:lang w:val="uk-UA"/>
        </w:rPr>
        <w:t>.</w:t>
      </w:r>
    </w:p>
    <w:p w14:paraId="78002F5F" w14:textId="77777777" w:rsidR="00C56C2B" w:rsidRPr="009709E8" w:rsidRDefault="00C56C2B" w:rsidP="009709E8">
      <w:pPr>
        <w:spacing w:line="240" w:lineRule="auto"/>
        <w:jc w:val="both"/>
        <w:rPr>
          <w:rFonts w:ascii="Times New Roman" w:hAnsi="Times New Roman" w:cs="Times New Roman"/>
          <w:bCs/>
          <w:sz w:val="28"/>
          <w:szCs w:val="28"/>
          <w:lang w:val="uk-UA"/>
        </w:rPr>
      </w:pPr>
    </w:p>
    <w:p w14:paraId="0C54FD31" w14:textId="77777777" w:rsidR="009709E8" w:rsidRPr="009709E8" w:rsidRDefault="009709E8" w:rsidP="009709E8">
      <w:pPr>
        <w:jc w:val="both"/>
        <w:rPr>
          <w:rFonts w:ascii="Times New Roman" w:hAnsi="Times New Roman" w:cs="Times New Roman"/>
          <w:sz w:val="28"/>
          <w:szCs w:val="28"/>
          <w:lang w:val="uk-UA"/>
        </w:rPr>
      </w:pPr>
    </w:p>
    <w:p w14:paraId="3382018A" w14:textId="4F2ABF16" w:rsidR="009709E8" w:rsidRPr="009709E8" w:rsidRDefault="009709E8" w:rsidP="009709E8">
      <w:pPr>
        <w:rPr>
          <w:rFonts w:ascii="Times New Roman" w:hAnsi="Times New Roman" w:cs="Times New Roman"/>
          <w:b/>
          <w:bCs/>
          <w:sz w:val="28"/>
          <w:szCs w:val="28"/>
          <w:lang w:val="uk-UA"/>
        </w:rPr>
      </w:pPr>
      <w:r w:rsidRPr="009709E8">
        <w:rPr>
          <w:rFonts w:ascii="Times New Roman" w:hAnsi="Times New Roman" w:cs="Times New Roman"/>
          <w:b/>
          <w:bCs/>
          <w:sz w:val="28"/>
          <w:szCs w:val="28"/>
          <w:lang w:val="uk-UA"/>
        </w:rPr>
        <w:t xml:space="preserve"> </w:t>
      </w:r>
      <w:r w:rsidRPr="009709E8">
        <w:rPr>
          <w:rFonts w:ascii="Times New Roman" w:hAnsi="Times New Roman" w:cs="Times New Roman"/>
          <w:b/>
          <w:bCs/>
          <w:sz w:val="28"/>
          <w:szCs w:val="28"/>
          <w:lang w:val="en-US"/>
        </w:rPr>
        <w:t>C</w:t>
      </w:r>
      <w:proofErr w:type="spellStart"/>
      <w:r w:rsidRPr="009709E8">
        <w:rPr>
          <w:rFonts w:ascii="Times New Roman" w:hAnsi="Times New Roman" w:cs="Times New Roman"/>
          <w:b/>
          <w:bCs/>
          <w:sz w:val="28"/>
          <w:szCs w:val="28"/>
          <w:lang w:val="uk-UA"/>
        </w:rPr>
        <w:t>елищний</w:t>
      </w:r>
      <w:proofErr w:type="spellEnd"/>
      <w:r w:rsidRPr="009709E8">
        <w:rPr>
          <w:rFonts w:ascii="Times New Roman" w:hAnsi="Times New Roman" w:cs="Times New Roman"/>
          <w:b/>
          <w:bCs/>
          <w:sz w:val="28"/>
          <w:szCs w:val="28"/>
          <w:lang w:val="uk-UA"/>
        </w:rPr>
        <w:t xml:space="preserve"> голова</w:t>
      </w:r>
      <w:r w:rsidRPr="009709E8">
        <w:rPr>
          <w:rFonts w:ascii="Times New Roman" w:hAnsi="Times New Roman" w:cs="Times New Roman"/>
          <w:b/>
          <w:bCs/>
          <w:sz w:val="28"/>
          <w:szCs w:val="28"/>
          <w:lang w:val="uk-UA"/>
        </w:rPr>
        <w:tab/>
      </w:r>
      <w:r w:rsidRPr="009709E8">
        <w:rPr>
          <w:rFonts w:ascii="Times New Roman" w:hAnsi="Times New Roman" w:cs="Times New Roman"/>
          <w:b/>
          <w:bCs/>
          <w:sz w:val="28"/>
          <w:szCs w:val="28"/>
          <w:lang w:val="uk-UA"/>
        </w:rPr>
        <w:tab/>
        <w:t xml:space="preserve">    </w:t>
      </w:r>
      <w:r w:rsidRPr="009709E8">
        <w:rPr>
          <w:rFonts w:ascii="Times New Roman" w:hAnsi="Times New Roman" w:cs="Times New Roman"/>
          <w:b/>
          <w:bCs/>
          <w:sz w:val="28"/>
          <w:szCs w:val="28"/>
        </w:rPr>
        <w:t xml:space="preserve">                 </w:t>
      </w:r>
      <w:r w:rsidRPr="009709E8">
        <w:rPr>
          <w:rFonts w:ascii="Times New Roman" w:hAnsi="Times New Roman" w:cs="Times New Roman"/>
          <w:b/>
          <w:bCs/>
          <w:sz w:val="28"/>
          <w:szCs w:val="28"/>
          <w:lang w:val="uk-UA"/>
        </w:rPr>
        <w:t xml:space="preserve">           Володимир ПІДКУРГАННИЙ</w:t>
      </w:r>
    </w:p>
    <w:p w14:paraId="1D81E294" w14:textId="77777777" w:rsidR="009709E8" w:rsidRPr="009709E8" w:rsidRDefault="009709E8" w:rsidP="009709E8">
      <w:pPr>
        <w:ind w:right="450"/>
        <w:jc w:val="both"/>
        <w:rPr>
          <w:rFonts w:ascii="Times New Roman" w:hAnsi="Times New Roman" w:cs="Times New Roman"/>
          <w:sz w:val="28"/>
          <w:szCs w:val="28"/>
          <w:lang w:val="uk-UA"/>
        </w:rPr>
      </w:pPr>
    </w:p>
    <w:p w14:paraId="1ADDFA45" w14:textId="77777777" w:rsidR="009709E8" w:rsidRPr="009709E8" w:rsidRDefault="009709E8" w:rsidP="009709E8">
      <w:pPr>
        <w:ind w:right="450"/>
        <w:jc w:val="both"/>
        <w:rPr>
          <w:rFonts w:ascii="Times New Roman" w:hAnsi="Times New Roman" w:cs="Times New Roman"/>
          <w:color w:val="FF0000"/>
          <w:sz w:val="28"/>
          <w:szCs w:val="28"/>
          <w:lang w:val="uk-UA"/>
        </w:rPr>
      </w:pPr>
    </w:p>
    <w:p w14:paraId="50D6ECE0" w14:textId="77777777" w:rsidR="009709E8" w:rsidRPr="009709E8" w:rsidRDefault="009709E8" w:rsidP="009709E8">
      <w:pPr>
        <w:ind w:right="450"/>
        <w:jc w:val="both"/>
        <w:rPr>
          <w:rFonts w:ascii="Times New Roman" w:hAnsi="Times New Roman" w:cs="Times New Roman"/>
          <w:color w:val="FF0000"/>
          <w:sz w:val="28"/>
          <w:szCs w:val="28"/>
          <w:lang w:val="uk-UA"/>
        </w:rPr>
      </w:pPr>
    </w:p>
    <w:p w14:paraId="604A35F9" w14:textId="77777777" w:rsidR="009709E8" w:rsidRPr="009709E8" w:rsidRDefault="009709E8" w:rsidP="009709E8">
      <w:pPr>
        <w:ind w:right="450"/>
        <w:jc w:val="both"/>
        <w:rPr>
          <w:rFonts w:ascii="Times New Roman" w:hAnsi="Times New Roman" w:cs="Times New Roman"/>
          <w:color w:val="FF0000"/>
          <w:sz w:val="28"/>
          <w:szCs w:val="28"/>
          <w:lang w:val="uk-UA"/>
        </w:rPr>
      </w:pPr>
    </w:p>
    <w:p w14:paraId="6857848D" w14:textId="77777777" w:rsidR="00C56C2B" w:rsidRDefault="00C56C2B" w:rsidP="009709E8">
      <w:pPr>
        <w:ind w:right="450"/>
        <w:jc w:val="both"/>
        <w:rPr>
          <w:rFonts w:ascii="Times New Roman" w:hAnsi="Times New Roman" w:cs="Times New Roman"/>
          <w:color w:val="FF0000"/>
          <w:sz w:val="28"/>
          <w:szCs w:val="28"/>
          <w:lang w:val="uk-UA"/>
        </w:rPr>
      </w:pPr>
      <w:bookmarkStart w:id="0" w:name="_GoBack"/>
      <w:bookmarkEnd w:id="0"/>
    </w:p>
    <w:p w14:paraId="71605F74" w14:textId="77777777" w:rsidR="00216D2F" w:rsidRPr="009709E8" w:rsidRDefault="00216D2F" w:rsidP="009709E8">
      <w:pPr>
        <w:ind w:right="450"/>
        <w:jc w:val="both"/>
        <w:rPr>
          <w:rFonts w:ascii="Times New Roman" w:hAnsi="Times New Roman" w:cs="Times New Roman"/>
          <w:color w:val="FF0000"/>
          <w:sz w:val="28"/>
          <w:szCs w:val="28"/>
          <w:lang w:val="uk-UA"/>
        </w:rPr>
      </w:pPr>
    </w:p>
    <w:p w14:paraId="014AF568" w14:textId="4EBAB4DC" w:rsidR="009709E8" w:rsidRDefault="009709E8" w:rsidP="009709E8">
      <w:pPr>
        <w:spacing w:line="240" w:lineRule="auto"/>
        <w:ind w:right="450"/>
        <w:jc w:val="both"/>
        <w:rPr>
          <w:rFonts w:ascii="Times New Roman" w:hAnsi="Times New Roman" w:cs="Times New Roman"/>
          <w:sz w:val="28"/>
          <w:szCs w:val="28"/>
          <w:lang w:val="uk-UA"/>
        </w:rPr>
      </w:pPr>
      <w:r w:rsidRPr="009709E8">
        <w:rPr>
          <w:rFonts w:ascii="Times New Roman" w:hAnsi="Times New Roman" w:cs="Times New Roman"/>
          <w:sz w:val="28"/>
          <w:szCs w:val="28"/>
          <w:lang w:val="uk-UA"/>
        </w:rPr>
        <w:t>с</w:t>
      </w:r>
      <w:r>
        <w:rPr>
          <w:rFonts w:ascii="Times New Roman" w:hAnsi="Times New Roman" w:cs="Times New Roman"/>
          <w:sz w:val="28"/>
          <w:szCs w:val="28"/>
          <w:lang w:val="uk-UA"/>
        </w:rPr>
        <w:t>елище</w:t>
      </w:r>
      <w:r w:rsidRPr="009709E8">
        <w:rPr>
          <w:rFonts w:ascii="Times New Roman" w:hAnsi="Times New Roman" w:cs="Times New Roman"/>
          <w:sz w:val="28"/>
          <w:szCs w:val="28"/>
          <w:lang w:val="uk-UA"/>
        </w:rPr>
        <w:t xml:space="preserve"> Димер</w:t>
      </w:r>
    </w:p>
    <w:p w14:paraId="4BE2237E" w14:textId="6C2FB18A" w:rsidR="009709E8" w:rsidRPr="009709E8" w:rsidRDefault="009709E8" w:rsidP="009709E8">
      <w:pPr>
        <w:spacing w:line="240" w:lineRule="auto"/>
        <w:ind w:right="450"/>
        <w:jc w:val="both"/>
        <w:rPr>
          <w:rFonts w:ascii="Times New Roman" w:hAnsi="Times New Roman" w:cs="Times New Roman"/>
          <w:sz w:val="28"/>
          <w:szCs w:val="28"/>
          <w:lang w:val="uk-UA"/>
        </w:rPr>
      </w:pPr>
      <w:r>
        <w:rPr>
          <w:rFonts w:ascii="Times New Roman" w:hAnsi="Times New Roman" w:cs="Times New Roman"/>
          <w:sz w:val="28"/>
          <w:szCs w:val="28"/>
          <w:lang w:val="uk-UA"/>
        </w:rPr>
        <w:t>31 жовтня</w:t>
      </w:r>
      <w:r w:rsidRPr="009709E8">
        <w:rPr>
          <w:rFonts w:ascii="Times New Roman" w:hAnsi="Times New Roman" w:cs="Times New Roman"/>
          <w:sz w:val="28"/>
          <w:szCs w:val="28"/>
          <w:lang w:val="uk-UA"/>
        </w:rPr>
        <w:t xml:space="preserve"> 202</w:t>
      </w:r>
      <w:r>
        <w:rPr>
          <w:rFonts w:ascii="Times New Roman" w:hAnsi="Times New Roman" w:cs="Times New Roman"/>
          <w:sz w:val="28"/>
          <w:szCs w:val="28"/>
          <w:lang w:val="uk-UA"/>
        </w:rPr>
        <w:t>4</w:t>
      </w:r>
      <w:r w:rsidRPr="009709E8">
        <w:rPr>
          <w:rFonts w:ascii="Times New Roman" w:hAnsi="Times New Roman" w:cs="Times New Roman"/>
          <w:sz w:val="28"/>
          <w:szCs w:val="28"/>
          <w:lang w:val="uk-UA"/>
        </w:rPr>
        <w:t xml:space="preserve"> року</w:t>
      </w:r>
    </w:p>
    <w:p w14:paraId="3D786B0C" w14:textId="720085FD" w:rsidR="009709E8" w:rsidRPr="009709E8" w:rsidRDefault="009709E8" w:rsidP="009709E8">
      <w:pPr>
        <w:spacing w:line="240" w:lineRule="auto"/>
        <w:ind w:left="-180" w:right="450"/>
        <w:jc w:val="both"/>
        <w:rPr>
          <w:rFonts w:ascii="Times New Roman" w:hAnsi="Times New Roman" w:cs="Times New Roman"/>
          <w:sz w:val="28"/>
          <w:szCs w:val="28"/>
          <w:lang w:val="uk-UA"/>
        </w:rPr>
      </w:pPr>
      <w:r w:rsidRPr="009709E8">
        <w:rPr>
          <w:rFonts w:ascii="Times New Roman" w:hAnsi="Times New Roman" w:cs="Times New Roman"/>
          <w:sz w:val="28"/>
          <w:szCs w:val="28"/>
          <w:lang w:val="uk-UA"/>
        </w:rPr>
        <w:t xml:space="preserve">   № -</w:t>
      </w:r>
      <w:r>
        <w:rPr>
          <w:rFonts w:ascii="Times New Roman" w:hAnsi="Times New Roman" w:cs="Times New Roman"/>
          <w:sz w:val="28"/>
          <w:szCs w:val="28"/>
          <w:lang w:val="uk-UA"/>
        </w:rPr>
        <w:t>52</w:t>
      </w:r>
      <w:r w:rsidRPr="009709E8">
        <w:rPr>
          <w:rFonts w:ascii="Times New Roman" w:hAnsi="Times New Roman" w:cs="Times New Roman"/>
          <w:sz w:val="28"/>
          <w:szCs w:val="28"/>
          <w:lang w:val="uk-UA"/>
        </w:rPr>
        <w:t>-</w:t>
      </w:r>
      <w:r w:rsidRPr="009709E8">
        <w:rPr>
          <w:rFonts w:ascii="Times New Roman" w:hAnsi="Times New Roman" w:cs="Times New Roman"/>
          <w:sz w:val="28"/>
          <w:szCs w:val="28"/>
          <w:lang w:val="en-US"/>
        </w:rPr>
        <w:t>V</w:t>
      </w:r>
      <w:r w:rsidRPr="009709E8">
        <w:rPr>
          <w:rFonts w:ascii="Times New Roman" w:hAnsi="Times New Roman" w:cs="Times New Roman"/>
          <w:sz w:val="28"/>
          <w:szCs w:val="28"/>
          <w:lang w:val="uk-UA"/>
        </w:rPr>
        <w:t>ІІІ</w:t>
      </w:r>
    </w:p>
    <w:p w14:paraId="4FAF6FC5" w14:textId="77777777" w:rsidR="009709E8" w:rsidRPr="009709E8" w:rsidRDefault="009709E8" w:rsidP="009709E8">
      <w:pPr>
        <w:spacing w:line="240" w:lineRule="auto"/>
        <w:ind w:left="-180" w:right="450"/>
        <w:jc w:val="center"/>
        <w:rPr>
          <w:rFonts w:ascii="Times New Roman" w:hAnsi="Times New Roman" w:cs="Times New Roman"/>
          <w:b/>
          <w:bCs/>
          <w:sz w:val="28"/>
          <w:szCs w:val="28"/>
          <w:lang w:val="uk-UA"/>
        </w:rPr>
      </w:pPr>
      <w:r w:rsidRPr="009709E8">
        <w:rPr>
          <w:rFonts w:ascii="Times New Roman" w:hAnsi="Times New Roman" w:cs="Times New Roman"/>
          <w:b/>
          <w:bCs/>
          <w:sz w:val="28"/>
          <w:szCs w:val="28"/>
          <w:lang w:val="uk-UA"/>
        </w:rPr>
        <w:lastRenderedPageBreak/>
        <w:t xml:space="preserve">                                   </w:t>
      </w:r>
    </w:p>
    <w:p w14:paraId="185FAC30" w14:textId="52EBC89A" w:rsidR="009709E8" w:rsidRPr="009709E8" w:rsidRDefault="009709E8" w:rsidP="009709E8">
      <w:pPr>
        <w:spacing w:line="240" w:lineRule="auto"/>
        <w:ind w:left="-180" w:right="450"/>
        <w:jc w:val="center"/>
        <w:rPr>
          <w:rFonts w:ascii="Times New Roman" w:hAnsi="Times New Roman" w:cs="Times New Roman"/>
          <w:sz w:val="28"/>
          <w:szCs w:val="28"/>
          <w:lang w:val="uk-UA"/>
        </w:rPr>
      </w:pPr>
      <w:r w:rsidRPr="009709E8">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r w:rsidRPr="009709E8">
        <w:rPr>
          <w:rFonts w:ascii="Times New Roman" w:hAnsi="Times New Roman" w:cs="Times New Roman"/>
          <w:b/>
          <w:bCs/>
          <w:sz w:val="28"/>
          <w:szCs w:val="28"/>
          <w:lang w:val="uk-UA"/>
        </w:rPr>
        <w:t xml:space="preserve">   </w:t>
      </w:r>
      <w:r w:rsidRPr="009709E8">
        <w:rPr>
          <w:rFonts w:ascii="Times New Roman" w:hAnsi="Times New Roman" w:cs="Times New Roman"/>
          <w:sz w:val="28"/>
          <w:szCs w:val="28"/>
          <w:lang w:val="uk-UA"/>
        </w:rPr>
        <w:t>Додаток 1</w:t>
      </w:r>
    </w:p>
    <w:p w14:paraId="295D7C30" w14:textId="5ECFE4B7" w:rsidR="009709E8" w:rsidRPr="009709E8" w:rsidRDefault="009709E8" w:rsidP="009709E8">
      <w:pPr>
        <w:spacing w:line="240" w:lineRule="auto"/>
        <w:ind w:left="-180" w:right="450"/>
        <w:jc w:val="center"/>
        <w:rPr>
          <w:rFonts w:ascii="Times New Roman" w:hAnsi="Times New Roman" w:cs="Times New Roman"/>
          <w:sz w:val="28"/>
          <w:szCs w:val="28"/>
          <w:lang w:val="uk-UA"/>
        </w:rPr>
      </w:pPr>
      <w:r w:rsidRPr="009709E8">
        <w:rPr>
          <w:rFonts w:ascii="Times New Roman" w:hAnsi="Times New Roman" w:cs="Times New Roman"/>
          <w:sz w:val="28"/>
          <w:szCs w:val="28"/>
          <w:lang w:val="uk-UA"/>
        </w:rPr>
        <w:t xml:space="preserve">                                                                  до рішення Димерської селищної ради</w:t>
      </w:r>
    </w:p>
    <w:p w14:paraId="176EEB96" w14:textId="795E7D8C" w:rsidR="009709E8" w:rsidRPr="00216D2F" w:rsidRDefault="009709E8" w:rsidP="009709E8">
      <w:pPr>
        <w:spacing w:line="240" w:lineRule="auto"/>
        <w:ind w:left="-180" w:right="450"/>
        <w:jc w:val="center"/>
        <w:rPr>
          <w:rFonts w:ascii="Times New Roman" w:hAnsi="Times New Roman" w:cs="Times New Roman"/>
          <w:sz w:val="28"/>
          <w:szCs w:val="28"/>
          <w:lang w:val="ru-RU"/>
        </w:rPr>
      </w:pPr>
      <w:r w:rsidRPr="009709E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9709E8">
        <w:rPr>
          <w:rFonts w:ascii="Times New Roman" w:hAnsi="Times New Roman" w:cs="Times New Roman"/>
          <w:sz w:val="28"/>
          <w:szCs w:val="28"/>
          <w:lang w:val="uk-UA"/>
        </w:rPr>
        <w:t xml:space="preserve">від </w:t>
      </w:r>
      <w:r>
        <w:rPr>
          <w:rFonts w:ascii="Times New Roman" w:hAnsi="Times New Roman" w:cs="Times New Roman"/>
          <w:sz w:val="28"/>
          <w:szCs w:val="28"/>
          <w:lang w:val="uk-UA"/>
        </w:rPr>
        <w:t>31 жовтня</w:t>
      </w:r>
      <w:r w:rsidRPr="009709E8">
        <w:rPr>
          <w:rFonts w:ascii="Times New Roman" w:hAnsi="Times New Roman" w:cs="Times New Roman"/>
          <w:sz w:val="28"/>
          <w:szCs w:val="28"/>
          <w:lang w:val="uk-UA"/>
        </w:rPr>
        <w:t xml:space="preserve"> 202</w:t>
      </w:r>
      <w:r>
        <w:rPr>
          <w:rFonts w:ascii="Times New Roman" w:hAnsi="Times New Roman" w:cs="Times New Roman"/>
          <w:sz w:val="28"/>
          <w:szCs w:val="28"/>
          <w:lang w:val="uk-UA"/>
        </w:rPr>
        <w:t>4</w:t>
      </w:r>
      <w:r w:rsidRPr="009709E8">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52</w:t>
      </w:r>
      <w:r w:rsidRPr="009709E8">
        <w:rPr>
          <w:rFonts w:ascii="Times New Roman" w:hAnsi="Times New Roman" w:cs="Times New Roman"/>
          <w:sz w:val="28"/>
          <w:szCs w:val="28"/>
          <w:lang w:val="uk-UA"/>
        </w:rPr>
        <w:t>-</w:t>
      </w:r>
      <w:r w:rsidRPr="009709E8">
        <w:rPr>
          <w:rFonts w:ascii="Times New Roman" w:hAnsi="Times New Roman" w:cs="Times New Roman"/>
          <w:sz w:val="28"/>
          <w:szCs w:val="28"/>
          <w:lang w:val="en-US"/>
        </w:rPr>
        <w:t>VIII</w:t>
      </w:r>
    </w:p>
    <w:p w14:paraId="39035514" w14:textId="77777777" w:rsidR="009709E8" w:rsidRPr="009709E8" w:rsidRDefault="009709E8" w:rsidP="009709E8">
      <w:pPr>
        <w:spacing w:line="240" w:lineRule="auto"/>
        <w:ind w:left="-180" w:right="450"/>
        <w:jc w:val="center"/>
        <w:rPr>
          <w:rFonts w:ascii="Times New Roman" w:hAnsi="Times New Roman" w:cs="Times New Roman"/>
          <w:sz w:val="28"/>
          <w:szCs w:val="28"/>
          <w:lang w:val="ru-RU"/>
        </w:rPr>
      </w:pPr>
    </w:p>
    <w:p w14:paraId="576E39F8" w14:textId="11D0EF09" w:rsidR="00FC1D14" w:rsidRDefault="00FC1D14" w:rsidP="00FC1D14">
      <w:pPr>
        <w:spacing w:before="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ЗВЕРНЕННЯ</w:t>
      </w:r>
    </w:p>
    <w:p w14:paraId="3AB2B99C" w14:textId="19245FFD" w:rsidR="00FC1D14" w:rsidRDefault="00FC1D14" w:rsidP="00FC1D14">
      <w:pPr>
        <w:spacing w:before="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Димерської селищної</w:t>
      </w:r>
      <w:r>
        <w:rPr>
          <w:rFonts w:ascii="Times New Roman" w:eastAsia="Times New Roman" w:hAnsi="Times New Roman" w:cs="Times New Roman"/>
          <w:b/>
          <w:sz w:val="28"/>
          <w:szCs w:val="28"/>
        </w:rPr>
        <w:t xml:space="preserve"> ради щодо підтримки Плану перемоги, представленого Президентом України Володимиром Зеленським</w:t>
      </w:r>
    </w:p>
    <w:p w14:paraId="2383263B" w14:textId="77777777" w:rsidR="009709E8" w:rsidRDefault="009709E8" w:rsidP="00FC1D14">
      <w:pPr>
        <w:spacing w:before="240" w:line="240" w:lineRule="auto"/>
        <w:jc w:val="center"/>
        <w:rPr>
          <w:rFonts w:ascii="Times New Roman" w:eastAsia="Times New Roman" w:hAnsi="Times New Roman" w:cs="Times New Roman"/>
          <w:sz w:val="28"/>
          <w:szCs w:val="28"/>
        </w:rPr>
      </w:pPr>
    </w:p>
    <w:p w14:paraId="75875954" w14:textId="28472F37"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Безпека і мир для України – найбажаніша мета</w:t>
      </w:r>
      <w:r w:rsidR="00FC1D14">
        <w:rPr>
          <w:rFonts w:ascii="Times New Roman" w:eastAsia="Times New Roman" w:hAnsi="Times New Roman" w:cs="Times New Roman"/>
          <w:sz w:val="28"/>
          <w:szCs w:val="28"/>
          <w:lang w:val="uk-UA"/>
        </w:rPr>
        <w:t xml:space="preserve"> кожного українця</w:t>
      </w:r>
      <w:r w:rsidR="00FC1D14">
        <w:rPr>
          <w:rFonts w:ascii="Times New Roman" w:eastAsia="Times New Roman" w:hAnsi="Times New Roman" w:cs="Times New Roman"/>
          <w:sz w:val="28"/>
          <w:szCs w:val="28"/>
        </w:rPr>
        <w:t>. Через російську агресію ми переживаємо надскладний період</w:t>
      </w:r>
      <w:r w:rsidR="00FC1D14">
        <w:rPr>
          <w:rFonts w:ascii="Times New Roman" w:eastAsia="Times New Roman" w:hAnsi="Times New Roman" w:cs="Times New Roman"/>
          <w:sz w:val="28"/>
          <w:szCs w:val="28"/>
          <w:lang w:val="uk-UA"/>
        </w:rPr>
        <w:t>,</w:t>
      </w:r>
      <w:r w:rsidR="00FC1D14">
        <w:rPr>
          <w:rFonts w:ascii="Times New Roman" w:eastAsia="Times New Roman" w:hAnsi="Times New Roman" w:cs="Times New Roman"/>
          <w:sz w:val="28"/>
          <w:szCs w:val="28"/>
        </w:rPr>
        <w:t xml:space="preserve"> а ситуація</w:t>
      </w:r>
      <w:r w:rsidR="00FC1D14">
        <w:rPr>
          <w:rFonts w:ascii="Times New Roman" w:eastAsia="Times New Roman" w:hAnsi="Times New Roman" w:cs="Times New Roman"/>
          <w:sz w:val="28"/>
          <w:szCs w:val="28"/>
          <w:lang w:val="uk-UA"/>
        </w:rPr>
        <w:t xml:space="preserve"> постійно</w:t>
      </w:r>
      <w:r w:rsidR="00FC1D14">
        <w:rPr>
          <w:rFonts w:ascii="Times New Roman" w:eastAsia="Times New Roman" w:hAnsi="Times New Roman" w:cs="Times New Roman"/>
          <w:sz w:val="28"/>
          <w:szCs w:val="28"/>
        </w:rPr>
        <w:t xml:space="preserve"> загострюється через прагнення ворога до повного знищення нашої держави, яке він демонструє своїми атаками.</w:t>
      </w:r>
    </w:p>
    <w:p w14:paraId="647AEC8A" w14:textId="16479849"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Тому</w:t>
      </w:r>
      <w:r w:rsidR="00574363">
        <w:rPr>
          <w:rFonts w:ascii="Times New Roman" w:eastAsia="Times New Roman" w:hAnsi="Times New Roman" w:cs="Times New Roman"/>
          <w:sz w:val="28"/>
          <w:szCs w:val="28"/>
          <w:lang w:val="uk-UA"/>
        </w:rPr>
        <w:t>,</w:t>
      </w:r>
      <w:r w:rsidR="00FC1D14">
        <w:rPr>
          <w:rFonts w:ascii="Times New Roman" w:eastAsia="Times New Roman" w:hAnsi="Times New Roman" w:cs="Times New Roman"/>
          <w:sz w:val="28"/>
          <w:szCs w:val="28"/>
        </w:rPr>
        <w:t xml:space="preserve"> для України важливо продовжувати зміцнювати свій оборонний і безпековий потенціал та національну стійкість, у тому числі шляхом об’єднання зусиль на місцевому, державному і міжнародному рівнях для протидії агресії РФ.</w:t>
      </w:r>
    </w:p>
    <w:p w14:paraId="5AD1623E" w14:textId="77777777" w:rsidR="00FC1D14" w:rsidRDefault="00FC1D14"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Представлений Президентом України Володимиром Зеленським План перемоги – це перелік необхідних заходів, які мають завершити війну в Україні, що триває майже 11 років. Це План перемоги не лише для України, а й план безпекової стабільності для інших країн Європи та світу.</w:t>
      </w:r>
    </w:p>
    <w:p w14:paraId="2DB2C4E2" w14:textId="0FA02B08"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Для нас перемога – це повернення всіх без винятку захоплених територій і надійні міжнародні гарантії безпеки, щоб уникнути повторної російської агресії.</w:t>
      </w:r>
    </w:p>
    <w:p w14:paraId="3E37DC35" w14:textId="77777777" w:rsidR="00FC1D14" w:rsidRDefault="00FC1D14"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Кожен пункт нашого Плану спрямований на забезпечення перемоги.</w:t>
      </w:r>
    </w:p>
    <w:p w14:paraId="0007A963" w14:textId="50604747" w:rsidR="00FC1D14" w:rsidRDefault="00574363"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Перший пункт Плану має геополітичний характер, він передбачає запрошення та подальший вступ України до НАТО. Другий та третій пункти є військовими та включають заходи щодо зміцнення обороноздатності держави. Четвертий пункт  стосується економічного розвитку, п’ятий — безпекових питань.</w:t>
      </w:r>
    </w:p>
    <w:p w14:paraId="40F9DD0F" w14:textId="455331E5"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Питання вступу до НАТО є надзвичайно важливими для майбутнього справедливого миру в Україні та всьому євроатлантичному регіоні. Це стане гарною мотивацією та потужною підтримкою для українських військових та всіх наших громадян, тому що українці довели, що можуть захищати себе та інші демократичні нації.</w:t>
      </w:r>
    </w:p>
    <w:p w14:paraId="4CA254BA" w14:textId="2A015B73"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Для України залишається стратегічно важливою іноземна допомога у справі підвищення безпеки та оборони нашої держави, тому другий пункт – це зміцнення української оборони у боротьбі проти агресора та захист наших позицій на полі бою в Україні.</w:t>
      </w:r>
    </w:p>
    <w:p w14:paraId="0A99479A" w14:textId="486E662B" w:rsidR="00FC1D14" w:rsidRDefault="009709E8" w:rsidP="009709E8">
      <w:pPr>
        <w:shd w:val="clear" w:color="auto" w:fill="FFFFFF"/>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Третім пунктом Плану передбачається розміщення на території України комплексного неядерного стратегічного пакету стримування, достатнього для захисту країни від агресорів.</w:t>
      </w:r>
    </w:p>
    <w:p w14:paraId="355CA53B" w14:textId="75A0D7C0" w:rsidR="00FC1D14" w:rsidRDefault="009709E8" w:rsidP="009709E8">
      <w:pPr>
        <w:shd w:val="clear" w:color="auto" w:fill="FFFFFF"/>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Економічний розвиток України, зокрема виробництво енергії та продовольства є також стратегічним пріоритетом у цій війні, що робить важливим четвертий пункт Плану, який передбачає захист критичних ресурсів, спільного з іноземними партнерами інвестування та використання економічного потенціалу країни.</w:t>
      </w:r>
    </w:p>
    <w:p w14:paraId="3E3B8A72" w14:textId="7E0C75D8" w:rsidR="00FC1D14" w:rsidRDefault="009709E8" w:rsidP="009709E8">
      <w:pPr>
        <w:shd w:val="clear" w:color="auto" w:fill="FFFFFF"/>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 xml:space="preserve">         </w:t>
      </w:r>
      <w:r w:rsidR="00FC1D14">
        <w:rPr>
          <w:rFonts w:ascii="Times New Roman" w:eastAsia="Times New Roman" w:hAnsi="Times New Roman" w:cs="Times New Roman"/>
          <w:sz w:val="28"/>
          <w:szCs w:val="28"/>
        </w:rPr>
        <w:t>П’ятий пункт стосується безпекових питань у післявоєнний період. Передбачається, що після війни Україна матиме один із найбільш досвідчених військових контингентів у Європі, українці володітимуть реальним досвідом ведення сучасної війни із використанням західної зброї та взаємодії з військовими НАТО.</w:t>
      </w:r>
    </w:p>
    <w:p w14:paraId="0D3B123B" w14:textId="652CF338" w:rsidR="00FC1D14" w:rsidRDefault="009709E8"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FC1D14">
        <w:rPr>
          <w:rFonts w:ascii="Times New Roman" w:eastAsia="Times New Roman" w:hAnsi="Times New Roman" w:cs="Times New Roman"/>
          <w:sz w:val="28"/>
          <w:szCs w:val="28"/>
        </w:rPr>
        <w:t>Українці прагнуть чесного і справедливого миру, тому представлений План перемоги, в першу чергу, закликає міжнародних партнерів підтримати Україну, оскільки від його успіху залежить майбутнє Європи та світу.</w:t>
      </w:r>
    </w:p>
    <w:p w14:paraId="2E371A9B" w14:textId="67849AA1" w:rsidR="00FC1D14" w:rsidRDefault="00FC1D14"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09E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Українське суспільство консолідоване навколо цих ідей, ми сподіваємося на згуртування міжнародної спільноти та широкої дієвої підтримки наших рішучих партнерів, як на рівні громад-побратимів, так і на рівні держав-союзників.  </w:t>
      </w:r>
    </w:p>
    <w:p w14:paraId="1304767E" w14:textId="2CC34328" w:rsidR="00FC1D14" w:rsidRDefault="00574363" w:rsidP="009709E8">
      <w:pPr>
        <w:spacing w:line="240" w:lineRule="auto"/>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proofErr w:type="spellStart"/>
      <w:r w:rsidR="00FC1D14">
        <w:rPr>
          <w:rFonts w:ascii="Times New Roman" w:eastAsia="Times New Roman" w:hAnsi="Times New Roman" w:cs="Times New Roman"/>
          <w:sz w:val="28"/>
          <w:szCs w:val="28"/>
          <w:lang w:val="uk-UA"/>
        </w:rPr>
        <w:t>Димерська</w:t>
      </w:r>
      <w:proofErr w:type="spellEnd"/>
      <w:r w:rsidR="00FC1D14">
        <w:rPr>
          <w:rFonts w:ascii="Times New Roman" w:eastAsia="Times New Roman" w:hAnsi="Times New Roman" w:cs="Times New Roman"/>
          <w:sz w:val="28"/>
          <w:szCs w:val="28"/>
          <w:lang w:val="uk-UA"/>
        </w:rPr>
        <w:t xml:space="preserve"> селищна</w:t>
      </w:r>
      <w:r w:rsidR="00FC1D14">
        <w:rPr>
          <w:rFonts w:ascii="Times New Roman" w:eastAsia="Times New Roman" w:hAnsi="Times New Roman" w:cs="Times New Roman"/>
          <w:sz w:val="28"/>
          <w:szCs w:val="28"/>
        </w:rPr>
        <w:t xml:space="preserve"> рада цілковито підтримує План перемоги, представлений Президентом України Володимиром Зеленським.</w:t>
      </w:r>
    </w:p>
    <w:p w14:paraId="0DC38A43" w14:textId="5FC0D545" w:rsidR="00F45C6B" w:rsidRDefault="00574363" w:rsidP="00F45C6B">
      <w:pPr>
        <w:spacing w:line="240" w:lineRule="auto"/>
        <w:ind w:firstLine="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45C6B">
        <w:rPr>
          <w:rFonts w:ascii="Times New Roman" w:eastAsia="Times New Roman" w:hAnsi="Times New Roman" w:cs="Times New Roman"/>
          <w:sz w:val="28"/>
          <w:szCs w:val="28"/>
          <w:lang w:val="uk-UA"/>
        </w:rPr>
        <w:t>Від імені Димерської територіальної громади Київської  області звертаємось до міст партнерів – Швеції та Данії з проханням підтримати зазначене звернення та порушити клопотання перед національними урядами ваших країн</w:t>
      </w:r>
      <w:r w:rsidR="00F45C6B">
        <w:rPr>
          <w:rFonts w:ascii="Times New Roman" w:eastAsia="Times New Roman" w:hAnsi="Times New Roman" w:cs="Times New Roman"/>
          <w:i/>
          <w:sz w:val="28"/>
          <w:szCs w:val="28"/>
          <w:lang w:val="uk-UA"/>
        </w:rPr>
        <w:t xml:space="preserve"> </w:t>
      </w:r>
      <w:r w:rsidR="00F45C6B">
        <w:rPr>
          <w:rFonts w:ascii="Times New Roman" w:eastAsia="Times New Roman" w:hAnsi="Times New Roman" w:cs="Times New Roman"/>
          <w:sz w:val="28"/>
          <w:szCs w:val="28"/>
          <w:lang w:val="uk-UA"/>
        </w:rPr>
        <w:t>про підтримку ними Плану Перемоги, представленого Президентом України Володимиром Зеленським.</w:t>
      </w:r>
    </w:p>
    <w:p w14:paraId="219BDE65" w14:textId="697DDAF0" w:rsidR="00F45C6B" w:rsidRDefault="00F45C6B" w:rsidP="00F45C6B">
      <w:pPr>
        <w:spacing w:line="240" w:lineRule="auto"/>
        <w:ind w:firstLine="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Розраховуємо на подальшу співпрацю і маємо надію, що План Перемоги буде підтриманий партнерами України для найшвидшого закінчення війни.</w:t>
      </w:r>
    </w:p>
    <w:p w14:paraId="73AF890D" w14:textId="7BBCF69B" w:rsidR="00F45C6B" w:rsidRDefault="00F45C6B" w:rsidP="00F45C6B">
      <w:pPr>
        <w:spacing w:line="240" w:lineRule="auto"/>
        <w:ind w:firstLine="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З вірою в Перемогу!</w:t>
      </w:r>
    </w:p>
    <w:p w14:paraId="776F4999" w14:textId="1AECE96C" w:rsidR="00FC1D14" w:rsidRDefault="00FC1D14" w:rsidP="00F45C6B">
      <w:pPr>
        <w:spacing w:line="240" w:lineRule="auto"/>
        <w:ind w:firstLine="20"/>
        <w:jc w:val="both"/>
        <w:rPr>
          <w:rFonts w:ascii="Times New Roman" w:eastAsia="Times New Roman" w:hAnsi="Times New Roman" w:cs="Times New Roman"/>
          <w:b/>
          <w:sz w:val="28"/>
          <w:szCs w:val="28"/>
          <w:u w:val="single"/>
        </w:rPr>
      </w:pPr>
    </w:p>
    <w:p w14:paraId="03676EBE" w14:textId="77777777" w:rsidR="00FC1D14" w:rsidRDefault="00FC1D14" w:rsidP="009709E8">
      <w:pPr>
        <w:spacing w:line="240" w:lineRule="auto"/>
        <w:jc w:val="center"/>
        <w:rPr>
          <w:rFonts w:ascii="Times New Roman" w:eastAsia="Times New Roman" w:hAnsi="Times New Roman" w:cs="Times New Roman"/>
          <w:b/>
          <w:sz w:val="28"/>
          <w:szCs w:val="28"/>
          <w:u w:val="single"/>
        </w:rPr>
      </w:pPr>
    </w:p>
    <w:p w14:paraId="321021C0" w14:textId="77777777" w:rsidR="00FC1D14" w:rsidRDefault="00FC1D14" w:rsidP="00FC1D14">
      <w:pPr>
        <w:spacing w:before="240"/>
        <w:jc w:val="center"/>
        <w:rPr>
          <w:rFonts w:ascii="Times New Roman" w:eastAsia="Times New Roman" w:hAnsi="Times New Roman" w:cs="Times New Roman"/>
          <w:b/>
          <w:sz w:val="28"/>
          <w:szCs w:val="28"/>
          <w:u w:val="single"/>
        </w:rPr>
      </w:pPr>
    </w:p>
    <w:p w14:paraId="2FEB9B77" w14:textId="438EA9F0" w:rsidR="00FC1D14" w:rsidRDefault="00FC1D14"/>
    <w:sectPr w:rsidR="00FC1D14" w:rsidSect="00216D2F">
      <w:pgSz w:w="11906" w:h="16838"/>
      <w:pgMar w:top="568"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pStyle w:val="1"/>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14"/>
    <w:rsid w:val="00216D2F"/>
    <w:rsid w:val="0038001C"/>
    <w:rsid w:val="003F1E0F"/>
    <w:rsid w:val="00574363"/>
    <w:rsid w:val="005F68AD"/>
    <w:rsid w:val="006A1DC7"/>
    <w:rsid w:val="009709E8"/>
    <w:rsid w:val="00C56C2B"/>
    <w:rsid w:val="00F45C6B"/>
    <w:rsid w:val="00FC1D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C613"/>
  <w15:chartTrackingRefBased/>
  <w15:docId w15:val="{63426D4F-1C73-4243-B9D0-DC541B44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sid w:val="00FC1D14"/>
    <w:pPr>
      <w:spacing w:after="0" w:line="276" w:lineRule="auto"/>
    </w:pPr>
    <w:rPr>
      <w:rFonts w:ascii="Arial" w:eastAsia="Arial" w:hAnsi="Arial" w:cs="Arial"/>
      <w:lang w:val="uk" w:eastAsia="uk-UA"/>
    </w:rPr>
  </w:style>
  <w:style w:type="paragraph" w:styleId="1">
    <w:name w:val="heading 1"/>
    <w:basedOn w:val="a"/>
    <w:next w:val="a"/>
    <w:link w:val="10"/>
    <w:qFormat/>
    <w:rsid w:val="009709E8"/>
    <w:pPr>
      <w:keepNext/>
      <w:numPr>
        <w:numId w:val="1"/>
      </w:numPr>
      <w:suppressAutoHyphens/>
      <w:spacing w:line="240" w:lineRule="auto"/>
      <w:jc w:val="both"/>
      <w:outlineLvl w:val="0"/>
    </w:pPr>
    <w:rPr>
      <w:rFonts w:ascii="Times New Roman" w:eastAsia="Times New Roman" w:hAnsi="Times New Roman" w:cs="Times New Roman"/>
      <w:sz w:val="28"/>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09E8"/>
    <w:rPr>
      <w:rFonts w:ascii="Times New Roman" w:eastAsia="Times New Roman" w:hAnsi="Times New Roman" w:cs="Times New Roman"/>
      <w:sz w:val="28"/>
      <w:szCs w:val="24"/>
      <w:lang w:eastAsia="zh-CN"/>
    </w:rPr>
  </w:style>
  <w:style w:type="paragraph" w:customStyle="1" w:styleId="11">
    <w:name w:val="Без интервала1"/>
    <w:qFormat/>
    <w:rsid w:val="009709E8"/>
    <w:pPr>
      <w:spacing w:after="0" w:line="240" w:lineRule="auto"/>
    </w:pPr>
    <w:rPr>
      <w:rFonts w:eastAsia="Times New Roman"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334116">
      <w:bodyDiv w:val="1"/>
      <w:marLeft w:val="0"/>
      <w:marRight w:val="0"/>
      <w:marTop w:val="0"/>
      <w:marBottom w:val="0"/>
      <w:divBdr>
        <w:top w:val="none" w:sz="0" w:space="0" w:color="auto"/>
        <w:left w:val="none" w:sz="0" w:space="0" w:color="auto"/>
        <w:bottom w:val="none" w:sz="0" w:space="0" w:color="auto"/>
        <w:right w:val="none" w:sz="0" w:space="0" w:color="auto"/>
      </w:divBdr>
    </w:div>
    <w:div w:id="1723405615">
      <w:bodyDiv w:val="1"/>
      <w:marLeft w:val="0"/>
      <w:marRight w:val="0"/>
      <w:marTop w:val="0"/>
      <w:marBottom w:val="0"/>
      <w:divBdr>
        <w:top w:val="none" w:sz="0" w:space="0" w:color="auto"/>
        <w:left w:val="none" w:sz="0" w:space="0" w:color="auto"/>
        <w:bottom w:val="none" w:sz="0" w:space="0" w:color="auto"/>
        <w:right w:val="none" w:sz="0" w:space="0" w:color="auto"/>
      </w:divBdr>
    </w:div>
    <w:div w:id="194256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887</Words>
  <Characters>5059</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Секретарь</cp:lastModifiedBy>
  <cp:revision>15</cp:revision>
  <cp:lastPrinted>2024-10-28T08:35:00Z</cp:lastPrinted>
  <dcterms:created xsi:type="dcterms:W3CDTF">2024-10-25T12:31:00Z</dcterms:created>
  <dcterms:modified xsi:type="dcterms:W3CDTF">2024-10-29T07:54:00Z</dcterms:modified>
</cp:coreProperties>
</file>