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75C03E" w14:textId="77777777" w:rsidR="00222E0E" w:rsidRDefault="00222E0E" w:rsidP="005046FA">
      <w:pPr>
        <w:tabs>
          <w:tab w:val="left" w:pos="5670"/>
        </w:tabs>
        <w:jc w:val="center"/>
      </w:pPr>
      <w:r w:rsidRPr="00A27418">
        <w:rPr>
          <w:b/>
          <w:color w:val="0000FF"/>
        </w:rPr>
        <w:object w:dxaOrig="816" w:dyaOrig="1056" w14:anchorId="6561FE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2pt;height:52.35pt" o:ole="">
            <v:imagedata r:id="rId5" o:title=""/>
          </v:shape>
          <o:OLEObject Type="Embed" ProgID="Word.Picture.8" ShapeID="_x0000_i1025" DrawAspect="Content" ObjectID="_1853917186" r:id="rId6"/>
        </w:object>
      </w:r>
    </w:p>
    <w:tbl>
      <w:tblPr>
        <w:tblW w:w="9867" w:type="dxa"/>
        <w:tblLook w:val="01E0" w:firstRow="1" w:lastRow="1" w:firstColumn="1" w:lastColumn="1" w:noHBand="0" w:noVBand="0"/>
      </w:tblPr>
      <w:tblGrid>
        <w:gridCol w:w="9867"/>
      </w:tblGrid>
      <w:tr w:rsidR="00222E0E" w14:paraId="024705AB" w14:textId="77777777" w:rsidTr="007F4789">
        <w:trPr>
          <w:trHeight w:val="788"/>
        </w:trPr>
        <w:tc>
          <w:tcPr>
            <w:tcW w:w="9867" w:type="dxa"/>
            <w:hideMark/>
          </w:tcPr>
          <w:p w14:paraId="6F5CFDD6" w14:textId="77777777" w:rsidR="00222E0E" w:rsidRDefault="00222E0E" w:rsidP="005046FA">
            <w:pPr>
              <w:spacing w:line="252" w:lineRule="auto"/>
              <w:jc w:val="center"/>
              <w:rPr>
                <w:b/>
                <w:sz w:val="32"/>
                <w:szCs w:val="32"/>
                <w:lang w:val="ru-RU" w:eastAsia="en-US"/>
              </w:rPr>
            </w:pPr>
            <w:r>
              <w:rPr>
                <w:b/>
                <w:sz w:val="32"/>
                <w:szCs w:val="32"/>
              </w:rPr>
              <w:t>ДИМЕРСЬКА   СЕЛИЩНА    РАДА</w:t>
            </w:r>
          </w:p>
          <w:p w14:paraId="5D82E98F" w14:textId="77777777" w:rsidR="00222E0E" w:rsidRDefault="00222E0E" w:rsidP="005046FA">
            <w:pPr>
              <w:spacing w:line="252" w:lineRule="auto"/>
              <w:jc w:val="center"/>
              <w:rPr>
                <w:b/>
                <w:sz w:val="28"/>
                <w:szCs w:val="28"/>
              </w:rPr>
            </w:pPr>
            <w:r>
              <w:rPr>
                <w:b/>
                <w:sz w:val="32"/>
                <w:szCs w:val="32"/>
              </w:rPr>
              <w:t>ВИШГОРОДСЬКОГО   РАЙОНУ   КИЇВСЬКОЇ   ОБЛАСТІ</w:t>
            </w:r>
          </w:p>
        </w:tc>
      </w:tr>
    </w:tbl>
    <w:p w14:paraId="79B1281E" w14:textId="77777777" w:rsidR="00222E0E" w:rsidRDefault="00222E0E" w:rsidP="002630C0">
      <w:pPr>
        <w:jc w:val="center"/>
        <w:rPr>
          <w:b/>
          <w:noProof/>
          <w:sz w:val="28"/>
          <w:szCs w:val="28"/>
        </w:rPr>
      </w:pPr>
      <w:r>
        <w:rPr>
          <w:noProof/>
          <w:lang w:eastAsia="uk-UA"/>
        </w:rPr>
        <mc:AlternateContent>
          <mc:Choice Requires="wps">
            <w:drawing>
              <wp:anchor distT="4294967293" distB="4294967293" distL="114300" distR="114300" simplePos="0" relativeHeight="251659264" behindDoc="0" locked="0" layoutInCell="1" allowOverlap="1" wp14:anchorId="71C79E93" wp14:editId="121B6ECE">
                <wp:simplePos x="0" y="0"/>
                <wp:positionH relativeFrom="column">
                  <wp:posOffset>-196215</wp:posOffset>
                </wp:positionH>
                <wp:positionV relativeFrom="paragraph">
                  <wp:posOffset>50165</wp:posOffset>
                </wp:positionV>
                <wp:extent cx="6324600" cy="0"/>
                <wp:effectExtent l="0" t="1905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1769B765" id="Прямая соединительная линия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45pt,3.95pt" to="482.5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7179wEAAJoDAAAOAAAAZHJzL2Uyb0RvYy54bWysU82O0zAQviPxDpbvNGlZCoqa7qHLclmg&#10;0i4P4NpOY+F4LNtt2htwRuoj8AocQFppgWdI3oix+wMLN0QO1njmm88z30wm55tGk7V0XoEp6XCQ&#10;UyINB6HMsqRvbi4fPaPEB2YE02BkSbfS0/PpwweT1hZyBDVoIR1BEuOL1pa0DsEWWeZ5LRvmB2Cl&#10;wWAFrmEBr26ZCcdaZG90NsrzcdaCE9YBl96j92IfpNPEX1WSh9dV5WUguqRYW0inS+cintl0woql&#10;Y7ZW/FAG+4cqGqYMPnqiumCBkZVTf1E1ijvwUIUBhyaDqlJcph6wm2H+RzfXNbMy9YLieHuSyf8/&#10;Wv5qPXdECZwdJYY1OKLuU/+u33Xfus/9jvTvux/d1+5Ld9t97277D2jf9R/RjsHu7uDekWFUsrW+&#10;QMKZmbuoBd+Ya3sF/K0nBmY1M0uZOrrZWnwmZWT3UuLFW6xn0b4EgRi2CpBk3VSuiZQoGNmk6W1P&#10;05ObQDg6x49HZ+Mch8yPsYwVx0TrfHghoSHRKKlWJgrLCra+8gFLR+gREt0GLpXWaTm0IW1Jnzwd&#10;neUpw4NWIkYjzrvlYqYdWbO4X+mLQiDbPZiDlRGJrZZMPD/YgSm9txGvDaYdBdhLuQCxnbtIF/24&#10;AIn4sKxxw36/J9SvX2r6EwAA//8DAFBLAwQUAAYACAAAACEAgr6LLdwAAAAHAQAADwAAAGRycy9k&#10;b3ducmV2LnhtbEyOwU7DMBBE70j8g7VI3Fq7IAIJcSqEKOLCgTaVenTjJYmI15HttoGvZ+ECp9Fo&#10;RjOvXE5uEEcMsfekYTFXIJAab3tqNdSb1ewOREyGrBk8oYZPjLCszs9KU1h/ojc8rlMreIRiYTR0&#10;KY2FlLHp0Jk49yMSZ+8+OJPYhlbaYE487gZ5pVQmnemJHzoz4mOHzcf64DR8Pb+snN+obZ4CyjZ7&#10;ql93Ta315cX0cA8i4ZT+yvCDz+hQMdPeH8hGMWiYXaucqxpuWTjPs5sFiP2vl1Up//NX3wAAAP//&#10;AwBQSwECLQAUAAYACAAAACEAtoM4kv4AAADhAQAAEwAAAAAAAAAAAAAAAAAAAAAAW0NvbnRlbnRf&#10;VHlwZXNdLnhtbFBLAQItABQABgAIAAAAIQA4/SH/1gAAAJQBAAALAAAAAAAAAAAAAAAAAC8BAABf&#10;cmVscy8ucmVsc1BLAQItABQABgAIAAAAIQDCY7179wEAAJoDAAAOAAAAAAAAAAAAAAAAAC4CAABk&#10;cnMvZTJvRG9jLnhtbFBLAQItABQABgAIAAAAIQCCvost3AAAAAcBAAAPAAAAAAAAAAAAAAAAAFEE&#10;AABkcnMvZG93bnJldi54bWxQSwUGAAAAAAQABADzAAAAWgUAAAAA&#10;" strokeweight="1.59mm"/>
            </w:pict>
          </mc:Fallback>
        </mc:AlternateContent>
      </w:r>
      <w:bookmarkStart w:id="0" w:name="_Hlk92974164"/>
    </w:p>
    <w:p w14:paraId="3403C5DE" w14:textId="2384739E" w:rsidR="00222E0E" w:rsidRPr="00452910" w:rsidRDefault="001504F5" w:rsidP="002630C0">
      <w:pPr>
        <w:jc w:val="center"/>
        <w:rPr>
          <w:b/>
          <w:sz w:val="26"/>
          <w:szCs w:val="26"/>
        </w:rPr>
      </w:pPr>
      <w:r w:rsidRPr="00F2751C">
        <w:rPr>
          <w:b/>
          <w:noProof/>
          <w:sz w:val="26"/>
          <w:szCs w:val="26"/>
        </w:rPr>
        <w:t>92</w:t>
      </w:r>
      <w:r w:rsidR="00222E0E" w:rsidRPr="00452910">
        <w:rPr>
          <w:b/>
          <w:noProof/>
          <w:sz w:val="26"/>
          <w:szCs w:val="26"/>
        </w:rPr>
        <w:t xml:space="preserve"> сесія </w:t>
      </w:r>
      <w:r w:rsidR="00222E0E" w:rsidRPr="00452910">
        <w:rPr>
          <w:b/>
          <w:noProof/>
          <w:sz w:val="26"/>
          <w:szCs w:val="26"/>
          <w:lang w:val="en-US"/>
        </w:rPr>
        <w:t>VIII</w:t>
      </w:r>
      <w:r w:rsidR="00222E0E" w:rsidRPr="00452910">
        <w:rPr>
          <w:b/>
          <w:noProof/>
          <w:sz w:val="26"/>
          <w:szCs w:val="26"/>
        </w:rPr>
        <w:t xml:space="preserve"> скликання</w:t>
      </w:r>
      <w:bookmarkEnd w:id="0"/>
    </w:p>
    <w:p w14:paraId="6E53D8E5" w14:textId="77777777" w:rsidR="00076867" w:rsidRPr="002630C0" w:rsidRDefault="00076867" w:rsidP="002630C0">
      <w:pPr>
        <w:jc w:val="center"/>
        <w:rPr>
          <w:b/>
          <w:sz w:val="16"/>
          <w:szCs w:val="16"/>
        </w:rPr>
      </w:pPr>
    </w:p>
    <w:p w14:paraId="6D454562" w14:textId="2A20C58F" w:rsidR="00222E0E" w:rsidRDefault="00222E0E" w:rsidP="002630C0">
      <w:pPr>
        <w:jc w:val="center"/>
        <w:rPr>
          <w:b/>
          <w:sz w:val="26"/>
          <w:szCs w:val="26"/>
        </w:rPr>
      </w:pPr>
      <w:r w:rsidRPr="00452910">
        <w:rPr>
          <w:b/>
          <w:sz w:val="26"/>
          <w:szCs w:val="26"/>
        </w:rPr>
        <w:t>РІШЕННЯ</w:t>
      </w:r>
    </w:p>
    <w:p w14:paraId="4647BC8A" w14:textId="77777777" w:rsidR="002630C0" w:rsidRPr="00693EC5" w:rsidRDefault="002630C0" w:rsidP="002630C0">
      <w:pPr>
        <w:jc w:val="center"/>
        <w:rPr>
          <w:b/>
        </w:rPr>
      </w:pPr>
    </w:p>
    <w:p w14:paraId="276465AD" w14:textId="220E2B1B" w:rsidR="00BC4263" w:rsidRPr="004E17AE" w:rsidRDefault="00BC4263" w:rsidP="002630C0">
      <w:pPr>
        <w:pStyle w:val="a4"/>
        <w:spacing w:before="0" w:beforeAutospacing="0" w:after="0" w:afterAutospacing="0"/>
        <w:ind w:firstLine="567"/>
        <w:jc w:val="center"/>
        <w:rPr>
          <w:b/>
          <w:lang w:val="uk-UA"/>
        </w:rPr>
      </w:pPr>
      <w:r w:rsidRPr="004E17AE">
        <w:rPr>
          <w:b/>
          <w:lang w:val="uk-UA"/>
        </w:rPr>
        <w:t>Про затвердження технічних документацій із землеустрою щодо інвентаризації земель комунальної власності</w:t>
      </w:r>
    </w:p>
    <w:p w14:paraId="14986781" w14:textId="77777777" w:rsidR="002630C0" w:rsidRPr="004E17AE" w:rsidRDefault="002630C0" w:rsidP="002630C0">
      <w:pPr>
        <w:pStyle w:val="a4"/>
        <w:spacing w:before="0" w:beforeAutospacing="0" w:after="0" w:afterAutospacing="0"/>
        <w:ind w:firstLine="567"/>
        <w:jc w:val="center"/>
        <w:rPr>
          <w:b/>
          <w:lang w:val="uk-UA"/>
        </w:rPr>
      </w:pPr>
    </w:p>
    <w:p w14:paraId="67C6609E" w14:textId="35C77849" w:rsidR="00222E0E" w:rsidRPr="004E17AE" w:rsidRDefault="00BC4263" w:rsidP="002630C0">
      <w:pPr>
        <w:pStyle w:val="a4"/>
        <w:spacing w:before="0" w:beforeAutospacing="0" w:after="0" w:afterAutospacing="0"/>
        <w:ind w:firstLine="567"/>
        <w:jc w:val="both"/>
        <w:rPr>
          <w:color w:val="000000"/>
          <w:lang w:val="uk-UA"/>
        </w:rPr>
      </w:pPr>
      <w:r w:rsidRPr="004E17AE">
        <w:rPr>
          <w:color w:val="000000"/>
          <w:lang w:val="uk-UA"/>
        </w:rPr>
        <w:t xml:space="preserve">З метою встановлення місця розташування об’єктів землеустрою, їх меж, розмірів, правового статусу, виявлення земель, що не використовуються, використовуються нераціонально або не за цільовим призначенням, встановлення кількісних та якісних характеристик земель, необхідних для ведення Державного земельного кадастру, реєстрації права комунальної власності на земельні ділянки, керуючись  ст. ст. 12, 122, 182-186 Земельного кодексу України, ст. ст. 19, 26, 28, 35, 57 Закону України «Про Землеустрій», п. 34 ст. 26, ст. 59 Закону України "Про місцеве самоврядування в Україні", постановою Кабінету Міністрів України від 05.06.2019 р. № 476 «Про затвердження Порядку проведення інвентаризації земель та визнання такими, що втратили чинність деяких постанов Кабінету Міністрів України», на виконання рішення Димерської селищної ради від 12.11.2021 року №688-12-2-VIII, розглянувши виготовлені ФОП </w:t>
      </w:r>
      <w:proofErr w:type="spellStart"/>
      <w:r w:rsidRPr="004E17AE">
        <w:rPr>
          <w:color w:val="000000"/>
          <w:lang w:val="uk-UA"/>
        </w:rPr>
        <w:t>Людва</w:t>
      </w:r>
      <w:proofErr w:type="spellEnd"/>
      <w:r w:rsidRPr="004E17AE">
        <w:rPr>
          <w:color w:val="000000"/>
          <w:lang w:val="uk-UA"/>
        </w:rPr>
        <w:t xml:space="preserve"> О.Л. технічні документації із землеустрою щодо інвентаризації земель</w:t>
      </w:r>
      <w:r w:rsidR="00222E0E" w:rsidRPr="004E17AE">
        <w:rPr>
          <w:color w:val="000000"/>
          <w:lang w:val="uk-UA"/>
        </w:rPr>
        <w:t xml:space="preserve">, враховуючи рекомендації постійної комісії з питань земельних відносин, природокористування, планування території, будівництва, архітектури, охорони пам’яток, історичного середовища та благоустрою від </w:t>
      </w:r>
      <w:r w:rsidR="001504F5" w:rsidRPr="004E17AE">
        <w:rPr>
          <w:color w:val="000000"/>
          <w:lang w:val="uk-UA"/>
        </w:rPr>
        <w:t>06</w:t>
      </w:r>
      <w:r w:rsidR="00CD69D8" w:rsidRPr="004E17AE">
        <w:rPr>
          <w:color w:val="000000"/>
          <w:lang w:val="uk-UA"/>
        </w:rPr>
        <w:t>.</w:t>
      </w:r>
      <w:r w:rsidR="001504F5" w:rsidRPr="004E17AE">
        <w:rPr>
          <w:color w:val="000000"/>
          <w:lang w:val="uk-UA"/>
        </w:rPr>
        <w:t>10</w:t>
      </w:r>
      <w:r w:rsidR="00CD69D8" w:rsidRPr="004E17AE">
        <w:rPr>
          <w:color w:val="000000"/>
          <w:lang w:val="uk-UA"/>
        </w:rPr>
        <w:t>.</w:t>
      </w:r>
      <w:r w:rsidR="00E72771" w:rsidRPr="004E17AE">
        <w:rPr>
          <w:color w:val="000000"/>
          <w:lang w:val="uk-UA"/>
        </w:rPr>
        <w:t>202</w:t>
      </w:r>
      <w:r w:rsidR="00C81F44" w:rsidRPr="004E17AE">
        <w:rPr>
          <w:color w:val="000000"/>
          <w:lang w:val="uk-UA"/>
        </w:rPr>
        <w:t>6</w:t>
      </w:r>
      <w:r w:rsidR="00222E0E" w:rsidRPr="004E17AE">
        <w:rPr>
          <w:color w:val="000000"/>
          <w:lang w:val="uk-UA"/>
        </w:rPr>
        <w:t xml:space="preserve"> року, селищна рада</w:t>
      </w:r>
      <w:r w:rsidR="00076867" w:rsidRPr="004E17AE">
        <w:rPr>
          <w:color w:val="000000"/>
          <w:lang w:val="uk-UA"/>
        </w:rPr>
        <w:t>:</w:t>
      </w:r>
    </w:p>
    <w:p w14:paraId="405E59BE" w14:textId="77777777" w:rsidR="002630C0" w:rsidRPr="004E17AE" w:rsidRDefault="002630C0" w:rsidP="002630C0">
      <w:pPr>
        <w:pStyle w:val="a4"/>
        <w:spacing w:before="0" w:beforeAutospacing="0" w:after="0" w:afterAutospacing="0"/>
        <w:ind w:firstLine="567"/>
        <w:jc w:val="both"/>
        <w:rPr>
          <w:color w:val="000000"/>
          <w:lang w:val="uk-UA"/>
        </w:rPr>
      </w:pPr>
    </w:p>
    <w:p w14:paraId="76D7B4DC" w14:textId="77777777" w:rsidR="00222E0E" w:rsidRPr="004E17AE" w:rsidRDefault="00222E0E" w:rsidP="002630C0">
      <w:pPr>
        <w:ind w:firstLine="567"/>
        <w:jc w:val="center"/>
        <w:rPr>
          <w:b/>
        </w:rPr>
      </w:pPr>
      <w:r w:rsidRPr="004E17AE">
        <w:rPr>
          <w:b/>
        </w:rPr>
        <w:t>ВИРІШИЛА:</w:t>
      </w:r>
    </w:p>
    <w:p w14:paraId="3C66F895" w14:textId="77777777" w:rsidR="00CD69D8" w:rsidRPr="004E17AE" w:rsidRDefault="00CD69D8" w:rsidP="002630C0">
      <w:pPr>
        <w:pStyle w:val="a3"/>
        <w:ind w:left="0" w:firstLine="567"/>
        <w:jc w:val="both"/>
        <w:rPr>
          <w:bCs/>
        </w:rPr>
      </w:pPr>
    </w:p>
    <w:p w14:paraId="16DAEFF7" w14:textId="77777777" w:rsidR="00BC4263" w:rsidRPr="004E17AE" w:rsidRDefault="00BC4263" w:rsidP="002630C0">
      <w:pPr>
        <w:pStyle w:val="a3"/>
        <w:numPr>
          <w:ilvl w:val="0"/>
          <w:numId w:val="6"/>
        </w:numPr>
        <w:spacing w:line="259" w:lineRule="auto"/>
        <w:ind w:left="0" w:firstLine="426"/>
        <w:jc w:val="both"/>
        <w:rPr>
          <w:bCs/>
        </w:rPr>
      </w:pPr>
      <w:bookmarkStart w:id="1" w:name="_Hlk108779435"/>
      <w:r w:rsidRPr="004E17AE">
        <w:rPr>
          <w:bCs/>
        </w:rPr>
        <w:t>Затвердити технічні документації із землеустрою щодо інвентаризації земель комунальної власності згідно переліку:</w:t>
      </w:r>
    </w:p>
    <w:tbl>
      <w:tblPr>
        <w:tblStyle w:val="a5"/>
        <w:tblW w:w="9555" w:type="dxa"/>
        <w:jc w:val="center"/>
        <w:tblLayout w:type="fixed"/>
        <w:tblLook w:val="04A0" w:firstRow="1" w:lastRow="0" w:firstColumn="1" w:lastColumn="0" w:noHBand="0" w:noVBand="1"/>
      </w:tblPr>
      <w:tblGrid>
        <w:gridCol w:w="454"/>
        <w:gridCol w:w="2802"/>
        <w:gridCol w:w="992"/>
        <w:gridCol w:w="2777"/>
        <w:gridCol w:w="2530"/>
      </w:tblGrid>
      <w:tr w:rsidR="00BC4263" w:rsidRPr="004E17AE" w14:paraId="2F338AC5" w14:textId="77777777" w:rsidTr="00693EC5">
        <w:trPr>
          <w:trHeight w:val="291"/>
          <w:jc w:val="center"/>
        </w:trPr>
        <w:tc>
          <w:tcPr>
            <w:tcW w:w="454" w:type="dxa"/>
            <w:vAlign w:val="center"/>
          </w:tcPr>
          <w:p w14:paraId="68349A77" w14:textId="77777777" w:rsidR="00BC4263" w:rsidRPr="004E17AE" w:rsidRDefault="00BC4263" w:rsidP="002630C0">
            <w:pPr>
              <w:rPr>
                <w:b/>
              </w:rPr>
            </w:pPr>
            <w:r w:rsidRPr="004E17AE">
              <w:rPr>
                <w:b/>
              </w:rPr>
              <w:t>№</w:t>
            </w:r>
          </w:p>
        </w:tc>
        <w:tc>
          <w:tcPr>
            <w:tcW w:w="2802" w:type="dxa"/>
            <w:vAlign w:val="center"/>
          </w:tcPr>
          <w:p w14:paraId="4516A8DD" w14:textId="77777777" w:rsidR="00BC4263" w:rsidRPr="004E17AE" w:rsidRDefault="00BC4263" w:rsidP="002630C0">
            <w:pPr>
              <w:rPr>
                <w:b/>
              </w:rPr>
            </w:pPr>
            <w:proofErr w:type="spellStart"/>
            <w:r w:rsidRPr="004E17AE">
              <w:rPr>
                <w:b/>
              </w:rPr>
              <w:t>Кадастровий</w:t>
            </w:r>
            <w:proofErr w:type="spellEnd"/>
            <w:r w:rsidRPr="004E17AE">
              <w:rPr>
                <w:b/>
              </w:rPr>
              <w:t xml:space="preserve"> номер</w:t>
            </w:r>
          </w:p>
        </w:tc>
        <w:tc>
          <w:tcPr>
            <w:tcW w:w="992" w:type="dxa"/>
            <w:vAlign w:val="center"/>
          </w:tcPr>
          <w:p w14:paraId="1158F3C4" w14:textId="136F01A1" w:rsidR="00BC4263" w:rsidRPr="004E17AE" w:rsidRDefault="002630C0" w:rsidP="00693EC5">
            <w:pPr>
              <w:autoSpaceDE w:val="0"/>
              <w:autoSpaceDN w:val="0"/>
              <w:adjustRightInd w:val="0"/>
              <w:ind w:left="-145"/>
              <w:jc w:val="center"/>
              <w:rPr>
                <w:b/>
              </w:rPr>
            </w:pPr>
            <w:r w:rsidRPr="004E17AE">
              <w:rPr>
                <w:b/>
                <w:lang w:val="uk-UA"/>
              </w:rPr>
              <w:t>П</w:t>
            </w:r>
            <w:r w:rsidR="00BC4263" w:rsidRPr="004E17AE">
              <w:rPr>
                <w:b/>
              </w:rPr>
              <w:t>лоща</w:t>
            </w:r>
          </w:p>
        </w:tc>
        <w:tc>
          <w:tcPr>
            <w:tcW w:w="2777" w:type="dxa"/>
            <w:vAlign w:val="center"/>
          </w:tcPr>
          <w:p w14:paraId="1C8C52A3" w14:textId="77777777" w:rsidR="00BC4263" w:rsidRPr="004E17AE" w:rsidRDefault="00BC4263" w:rsidP="002630C0">
            <w:pPr>
              <w:rPr>
                <w:b/>
              </w:rPr>
            </w:pPr>
            <w:proofErr w:type="spellStart"/>
            <w:r w:rsidRPr="004E17AE">
              <w:rPr>
                <w:b/>
              </w:rPr>
              <w:t>Цільове</w:t>
            </w:r>
            <w:proofErr w:type="spellEnd"/>
            <w:r w:rsidRPr="004E17AE">
              <w:rPr>
                <w:b/>
              </w:rPr>
              <w:t xml:space="preserve"> </w:t>
            </w:r>
            <w:proofErr w:type="spellStart"/>
            <w:r w:rsidRPr="004E17AE">
              <w:rPr>
                <w:b/>
              </w:rPr>
              <w:t>призначення</w:t>
            </w:r>
            <w:proofErr w:type="spellEnd"/>
          </w:p>
        </w:tc>
        <w:tc>
          <w:tcPr>
            <w:tcW w:w="2530" w:type="dxa"/>
            <w:vAlign w:val="center"/>
          </w:tcPr>
          <w:p w14:paraId="4E4B060A" w14:textId="77777777" w:rsidR="00BC4263" w:rsidRPr="004E17AE" w:rsidRDefault="00BC4263" w:rsidP="002630C0">
            <w:pPr>
              <w:rPr>
                <w:b/>
              </w:rPr>
            </w:pPr>
            <w:proofErr w:type="spellStart"/>
            <w:r w:rsidRPr="004E17AE">
              <w:rPr>
                <w:b/>
              </w:rPr>
              <w:t>Опис</w:t>
            </w:r>
            <w:proofErr w:type="spellEnd"/>
            <w:r w:rsidRPr="004E17AE">
              <w:rPr>
                <w:b/>
              </w:rPr>
              <w:t xml:space="preserve"> </w:t>
            </w:r>
            <w:proofErr w:type="spellStart"/>
            <w:r w:rsidRPr="004E17AE">
              <w:rPr>
                <w:b/>
              </w:rPr>
              <w:t>місця</w:t>
            </w:r>
            <w:proofErr w:type="spellEnd"/>
            <w:r w:rsidRPr="004E17AE">
              <w:rPr>
                <w:b/>
              </w:rPr>
              <w:t xml:space="preserve"> </w:t>
            </w:r>
            <w:proofErr w:type="spellStart"/>
            <w:r w:rsidRPr="004E17AE">
              <w:rPr>
                <w:b/>
              </w:rPr>
              <w:t>розташування</w:t>
            </w:r>
            <w:proofErr w:type="spellEnd"/>
          </w:p>
        </w:tc>
      </w:tr>
      <w:tr w:rsidR="001504F5" w:rsidRPr="004E17AE" w14:paraId="4E0902BC" w14:textId="77777777" w:rsidTr="00693EC5">
        <w:trPr>
          <w:trHeight w:val="729"/>
          <w:jc w:val="center"/>
        </w:trPr>
        <w:tc>
          <w:tcPr>
            <w:tcW w:w="454" w:type="dxa"/>
            <w:vAlign w:val="center"/>
          </w:tcPr>
          <w:p w14:paraId="675F78F0" w14:textId="586A31F0" w:rsidR="001504F5" w:rsidRPr="004E17AE" w:rsidRDefault="001504F5" w:rsidP="002630C0">
            <w:pPr>
              <w:rPr>
                <w:bCs/>
              </w:rPr>
            </w:pPr>
            <w:r w:rsidRPr="004E17AE">
              <w:rPr>
                <w:bCs/>
              </w:rPr>
              <w:t>1.</w:t>
            </w:r>
          </w:p>
        </w:tc>
        <w:tc>
          <w:tcPr>
            <w:tcW w:w="2802" w:type="dxa"/>
            <w:vAlign w:val="center"/>
          </w:tcPr>
          <w:p w14:paraId="7D0A9CD3" w14:textId="77777777" w:rsidR="001504F5" w:rsidRPr="004E17AE" w:rsidRDefault="001504F5" w:rsidP="002630C0">
            <w:pPr>
              <w:autoSpaceDE w:val="0"/>
              <w:autoSpaceDN w:val="0"/>
              <w:adjustRightInd w:val="0"/>
            </w:pPr>
            <w:r w:rsidRPr="004E17AE">
              <w:t xml:space="preserve">3221882401:07:310:0157 </w:t>
            </w:r>
          </w:p>
          <w:p w14:paraId="69DE31E2" w14:textId="77777777" w:rsidR="001504F5" w:rsidRPr="004E17AE" w:rsidRDefault="001504F5" w:rsidP="002630C0">
            <w:pPr>
              <w:rPr>
                <w:bCs/>
              </w:rPr>
            </w:pPr>
          </w:p>
        </w:tc>
        <w:tc>
          <w:tcPr>
            <w:tcW w:w="992" w:type="dxa"/>
            <w:vAlign w:val="center"/>
          </w:tcPr>
          <w:p w14:paraId="1B2F4649" w14:textId="77777777" w:rsidR="001504F5" w:rsidRPr="004E17AE" w:rsidRDefault="001504F5" w:rsidP="00693EC5">
            <w:pPr>
              <w:autoSpaceDE w:val="0"/>
              <w:autoSpaceDN w:val="0"/>
              <w:adjustRightInd w:val="0"/>
              <w:ind w:left="-145"/>
              <w:jc w:val="center"/>
              <w:rPr>
                <w14:ligatures w14:val="standardContextual"/>
              </w:rPr>
            </w:pPr>
            <w:r w:rsidRPr="004E17AE">
              <w:rPr>
                <w14:ligatures w14:val="standardContextual"/>
              </w:rPr>
              <w:t>0,1239</w:t>
            </w:r>
          </w:p>
          <w:p w14:paraId="7FA82D44" w14:textId="77777777" w:rsidR="001504F5" w:rsidRPr="004E17AE" w:rsidRDefault="001504F5" w:rsidP="00693EC5">
            <w:pPr>
              <w:autoSpaceDE w:val="0"/>
              <w:autoSpaceDN w:val="0"/>
              <w:adjustRightInd w:val="0"/>
              <w:ind w:left="-145"/>
              <w:jc w:val="center"/>
              <w:rPr>
                <w14:ligatures w14:val="standardContextual"/>
              </w:rPr>
            </w:pPr>
          </w:p>
          <w:p w14:paraId="265EBBE9" w14:textId="77777777" w:rsidR="001504F5" w:rsidRPr="004E17AE" w:rsidRDefault="001504F5" w:rsidP="00693EC5">
            <w:pPr>
              <w:autoSpaceDE w:val="0"/>
              <w:autoSpaceDN w:val="0"/>
              <w:adjustRightInd w:val="0"/>
              <w:ind w:left="-145"/>
              <w:jc w:val="center"/>
              <w:rPr>
                <w:bCs/>
              </w:rPr>
            </w:pPr>
          </w:p>
        </w:tc>
        <w:tc>
          <w:tcPr>
            <w:tcW w:w="2777" w:type="dxa"/>
            <w:vAlign w:val="center"/>
          </w:tcPr>
          <w:p w14:paraId="242A59F3" w14:textId="5A738170" w:rsidR="001504F5" w:rsidRPr="004E17AE" w:rsidRDefault="001504F5" w:rsidP="002630C0">
            <w:pPr>
              <w:autoSpaceDE w:val="0"/>
              <w:autoSpaceDN w:val="0"/>
              <w:adjustRightInd w:val="0"/>
              <w:rPr>
                <w:bCs/>
              </w:rPr>
            </w:pPr>
            <w:r w:rsidRPr="004E17AE">
              <w:rPr>
                <w14:ligatures w14:val="standardContextual"/>
              </w:rPr>
              <w:t xml:space="preserve">03.01 Для </w:t>
            </w:r>
            <w:proofErr w:type="spellStart"/>
            <w:r w:rsidRPr="004E17AE">
              <w:rPr>
                <w14:ligatures w14:val="standardContextual"/>
              </w:rPr>
              <w:t>будівництва</w:t>
            </w:r>
            <w:proofErr w:type="spellEnd"/>
            <w:r w:rsidRPr="004E17AE">
              <w:rPr>
                <w14:ligatures w14:val="standardContextual"/>
              </w:rPr>
              <w:t xml:space="preserve"> та </w:t>
            </w:r>
            <w:proofErr w:type="spellStart"/>
            <w:r w:rsidRPr="004E17AE">
              <w:rPr>
                <w14:ligatures w14:val="standardContextual"/>
              </w:rPr>
              <w:t>обслуговування</w:t>
            </w:r>
            <w:proofErr w:type="spellEnd"/>
            <w:r w:rsidRPr="004E17AE">
              <w:rPr>
                <w14:ligatures w14:val="standardContextual"/>
              </w:rPr>
              <w:t xml:space="preserve"> </w:t>
            </w:r>
            <w:proofErr w:type="spellStart"/>
            <w:r w:rsidRPr="004E17AE">
              <w:rPr>
                <w14:ligatures w14:val="standardContextual"/>
              </w:rPr>
              <w:t>будівель</w:t>
            </w:r>
            <w:proofErr w:type="spellEnd"/>
            <w:r w:rsidRPr="004E17AE">
              <w:rPr>
                <w14:ligatures w14:val="standardContextual"/>
              </w:rPr>
              <w:t xml:space="preserve"> </w:t>
            </w:r>
            <w:proofErr w:type="spellStart"/>
            <w:r w:rsidRPr="004E17AE">
              <w:rPr>
                <w14:ligatures w14:val="standardContextual"/>
              </w:rPr>
              <w:t>органів</w:t>
            </w:r>
            <w:proofErr w:type="spellEnd"/>
            <w:r w:rsidRPr="004E17AE">
              <w:rPr>
                <w14:ligatures w14:val="standardContextual"/>
              </w:rPr>
              <w:t xml:space="preserve"> </w:t>
            </w:r>
            <w:proofErr w:type="spellStart"/>
            <w:r w:rsidRPr="004E17AE">
              <w:rPr>
                <w14:ligatures w14:val="standardContextual"/>
              </w:rPr>
              <w:t>державної</w:t>
            </w:r>
            <w:proofErr w:type="spellEnd"/>
            <w:r w:rsidRPr="004E17AE">
              <w:rPr>
                <w14:ligatures w14:val="standardContextual"/>
              </w:rPr>
              <w:t xml:space="preserve"> </w:t>
            </w:r>
            <w:proofErr w:type="spellStart"/>
            <w:r w:rsidRPr="004E17AE">
              <w:rPr>
                <w14:ligatures w14:val="standardContextual"/>
              </w:rPr>
              <w:t>влади</w:t>
            </w:r>
            <w:proofErr w:type="spellEnd"/>
            <w:r w:rsidRPr="004E17AE">
              <w:rPr>
                <w14:ligatures w14:val="standardContextual"/>
              </w:rPr>
              <w:t xml:space="preserve"> та </w:t>
            </w:r>
            <w:proofErr w:type="spellStart"/>
            <w:r w:rsidRPr="004E17AE">
              <w:rPr>
                <w14:ligatures w14:val="standardContextual"/>
              </w:rPr>
              <w:t>органів</w:t>
            </w:r>
            <w:proofErr w:type="spellEnd"/>
            <w:r w:rsidRPr="004E17AE">
              <w:rPr>
                <w14:ligatures w14:val="standardContextual"/>
              </w:rPr>
              <w:t xml:space="preserve"> </w:t>
            </w:r>
            <w:proofErr w:type="spellStart"/>
            <w:r w:rsidRPr="004E17AE">
              <w:rPr>
                <w14:ligatures w14:val="standardContextual"/>
              </w:rPr>
              <w:t>місцевого</w:t>
            </w:r>
            <w:proofErr w:type="spellEnd"/>
            <w:r w:rsidRPr="004E17AE">
              <w:rPr>
                <w14:ligatures w14:val="standardContextual"/>
              </w:rPr>
              <w:t xml:space="preserve"> </w:t>
            </w:r>
            <w:proofErr w:type="spellStart"/>
            <w:r w:rsidRPr="004E17AE">
              <w:rPr>
                <w14:ligatures w14:val="standardContextual"/>
              </w:rPr>
              <w:t>самоврядування</w:t>
            </w:r>
            <w:proofErr w:type="spellEnd"/>
          </w:p>
        </w:tc>
        <w:tc>
          <w:tcPr>
            <w:tcW w:w="2530" w:type="dxa"/>
            <w:vAlign w:val="center"/>
          </w:tcPr>
          <w:p w14:paraId="686A86D8" w14:textId="77777777" w:rsidR="001504F5" w:rsidRPr="004E17AE" w:rsidRDefault="001504F5" w:rsidP="002630C0">
            <w:pPr>
              <w:autoSpaceDE w:val="0"/>
              <w:autoSpaceDN w:val="0"/>
              <w:adjustRightInd w:val="0"/>
            </w:pPr>
            <w:proofErr w:type="spellStart"/>
            <w:r w:rsidRPr="004E17AE">
              <w:t>Київська</w:t>
            </w:r>
            <w:proofErr w:type="spellEnd"/>
            <w:r w:rsidRPr="004E17AE">
              <w:t xml:space="preserve"> область, </w:t>
            </w:r>
            <w:proofErr w:type="spellStart"/>
            <w:r w:rsidRPr="004E17AE">
              <w:t>Вишгородський</w:t>
            </w:r>
            <w:proofErr w:type="spellEnd"/>
            <w:r w:rsidRPr="004E17AE">
              <w:t xml:space="preserve"> район, с. </w:t>
            </w:r>
            <w:proofErr w:type="spellStart"/>
            <w:r w:rsidRPr="004E17AE">
              <w:t>Демидів</w:t>
            </w:r>
            <w:proofErr w:type="spellEnd"/>
          </w:p>
          <w:p w14:paraId="5A7177AD" w14:textId="59C40E51" w:rsidR="001504F5" w:rsidRPr="004E17AE" w:rsidRDefault="001504F5" w:rsidP="002630C0">
            <w:pPr>
              <w:rPr>
                <w:bCs/>
              </w:rPr>
            </w:pPr>
            <w:r w:rsidRPr="004E17AE">
              <w:t>(</w:t>
            </w:r>
            <w:proofErr w:type="spellStart"/>
            <w:r w:rsidRPr="004E17AE">
              <w:t>земельна</w:t>
            </w:r>
            <w:proofErr w:type="spellEnd"/>
            <w:r w:rsidRPr="004E17AE">
              <w:t xml:space="preserve"> </w:t>
            </w:r>
            <w:proofErr w:type="spellStart"/>
            <w:r w:rsidRPr="004E17AE">
              <w:t>ділянка</w:t>
            </w:r>
            <w:proofErr w:type="spellEnd"/>
            <w:r w:rsidRPr="004E17AE">
              <w:t xml:space="preserve"> </w:t>
            </w:r>
            <w:proofErr w:type="spellStart"/>
            <w:r w:rsidRPr="004E17AE">
              <w:t>під</w:t>
            </w:r>
            <w:proofErr w:type="spellEnd"/>
            <w:r w:rsidRPr="004E17AE">
              <w:t xml:space="preserve"> </w:t>
            </w:r>
            <w:proofErr w:type="spellStart"/>
            <w:r w:rsidRPr="004E17AE">
              <w:t>будівлею</w:t>
            </w:r>
            <w:proofErr w:type="spellEnd"/>
            <w:r w:rsidRPr="004E17AE">
              <w:t xml:space="preserve"> </w:t>
            </w:r>
            <w:proofErr w:type="spellStart"/>
            <w:r w:rsidRPr="004E17AE">
              <w:t>старостату</w:t>
            </w:r>
            <w:proofErr w:type="spellEnd"/>
            <w:r w:rsidRPr="004E17AE">
              <w:t>)</w:t>
            </w:r>
          </w:p>
        </w:tc>
      </w:tr>
      <w:tr w:rsidR="001504F5" w:rsidRPr="004E17AE" w14:paraId="2EE65C15" w14:textId="77777777" w:rsidTr="00693EC5">
        <w:trPr>
          <w:trHeight w:val="1009"/>
          <w:jc w:val="center"/>
        </w:trPr>
        <w:tc>
          <w:tcPr>
            <w:tcW w:w="454" w:type="dxa"/>
            <w:vAlign w:val="center"/>
          </w:tcPr>
          <w:p w14:paraId="4ABACCCC" w14:textId="587E9584" w:rsidR="001504F5" w:rsidRPr="004E17AE" w:rsidRDefault="001504F5" w:rsidP="002630C0">
            <w:pPr>
              <w:rPr>
                <w:b/>
              </w:rPr>
            </w:pPr>
            <w:r w:rsidRPr="004E17AE">
              <w:rPr>
                <w:b/>
              </w:rPr>
              <w:t>2.</w:t>
            </w:r>
          </w:p>
        </w:tc>
        <w:tc>
          <w:tcPr>
            <w:tcW w:w="2802" w:type="dxa"/>
            <w:vAlign w:val="center"/>
          </w:tcPr>
          <w:p w14:paraId="37E826E1" w14:textId="0B3ABF6D" w:rsidR="001504F5" w:rsidRPr="004E17AE" w:rsidRDefault="001504F5" w:rsidP="002630C0">
            <w:pPr>
              <w:rPr>
                <w:b/>
              </w:rPr>
            </w:pPr>
            <w:r w:rsidRPr="004E17AE">
              <w:t>3221882401:07:327:0003</w:t>
            </w:r>
          </w:p>
        </w:tc>
        <w:tc>
          <w:tcPr>
            <w:tcW w:w="992" w:type="dxa"/>
            <w:vAlign w:val="center"/>
          </w:tcPr>
          <w:p w14:paraId="042D2D61" w14:textId="67CE5D3C" w:rsidR="001504F5" w:rsidRPr="004E17AE" w:rsidRDefault="001504F5" w:rsidP="00693EC5">
            <w:pPr>
              <w:ind w:left="-145"/>
              <w:jc w:val="center"/>
              <w:rPr>
                <w:b/>
              </w:rPr>
            </w:pPr>
            <w:r w:rsidRPr="004E17AE">
              <w:t>0,1219</w:t>
            </w:r>
          </w:p>
        </w:tc>
        <w:tc>
          <w:tcPr>
            <w:tcW w:w="2777" w:type="dxa"/>
            <w:vAlign w:val="center"/>
          </w:tcPr>
          <w:p w14:paraId="31A6B62C" w14:textId="72DBC02E" w:rsidR="001504F5" w:rsidRPr="004E17AE" w:rsidRDefault="001504F5" w:rsidP="002630C0">
            <w:pPr>
              <w:rPr>
                <w:b/>
              </w:rPr>
            </w:pPr>
            <w:r w:rsidRPr="004E17AE">
              <w:t xml:space="preserve">08.03 Для </w:t>
            </w:r>
            <w:proofErr w:type="spellStart"/>
            <w:r w:rsidRPr="004E17AE">
              <w:t>іншого</w:t>
            </w:r>
            <w:proofErr w:type="spellEnd"/>
            <w:r w:rsidRPr="004E17AE">
              <w:t xml:space="preserve"> </w:t>
            </w:r>
            <w:proofErr w:type="spellStart"/>
            <w:r w:rsidRPr="004E17AE">
              <w:t>історико</w:t>
            </w:r>
            <w:proofErr w:type="spellEnd"/>
            <w:r w:rsidRPr="004E17AE">
              <w:t xml:space="preserve">-культурного </w:t>
            </w:r>
            <w:proofErr w:type="spellStart"/>
            <w:r w:rsidRPr="004E17AE">
              <w:t>призначення</w:t>
            </w:r>
            <w:proofErr w:type="spellEnd"/>
          </w:p>
        </w:tc>
        <w:tc>
          <w:tcPr>
            <w:tcW w:w="2530" w:type="dxa"/>
            <w:vAlign w:val="center"/>
          </w:tcPr>
          <w:p w14:paraId="0C4727E7" w14:textId="77777777" w:rsidR="001504F5" w:rsidRPr="004E17AE" w:rsidRDefault="001504F5" w:rsidP="002630C0">
            <w:pPr>
              <w:autoSpaceDE w:val="0"/>
              <w:autoSpaceDN w:val="0"/>
              <w:adjustRightInd w:val="0"/>
            </w:pPr>
            <w:proofErr w:type="spellStart"/>
            <w:r w:rsidRPr="004E17AE">
              <w:t>Київська</w:t>
            </w:r>
            <w:proofErr w:type="spellEnd"/>
            <w:r w:rsidRPr="004E17AE">
              <w:t xml:space="preserve"> область, </w:t>
            </w:r>
            <w:proofErr w:type="spellStart"/>
            <w:r w:rsidRPr="004E17AE">
              <w:t>Вишгородський</w:t>
            </w:r>
            <w:proofErr w:type="spellEnd"/>
            <w:r w:rsidRPr="004E17AE">
              <w:t xml:space="preserve"> район, с. </w:t>
            </w:r>
            <w:proofErr w:type="spellStart"/>
            <w:r w:rsidRPr="004E17AE">
              <w:t>Демидів</w:t>
            </w:r>
            <w:proofErr w:type="spellEnd"/>
            <w:r w:rsidRPr="004E17AE">
              <w:t xml:space="preserve">, </w:t>
            </w:r>
            <w:proofErr w:type="spellStart"/>
            <w:r w:rsidRPr="004E17AE">
              <w:t>вулиця</w:t>
            </w:r>
            <w:proofErr w:type="spellEnd"/>
            <w:r w:rsidRPr="004E17AE">
              <w:t xml:space="preserve"> </w:t>
            </w:r>
            <w:proofErr w:type="spellStart"/>
            <w:r w:rsidRPr="004E17AE">
              <w:t>Київська</w:t>
            </w:r>
            <w:proofErr w:type="spellEnd"/>
          </w:p>
          <w:p w14:paraId="63A79404" w14:textId="20D27C19" w:rsidR="001504F5" w:rsidRPr="004E17AE" w:rsidRDefault="001504F5" w:rsidP="002630C0">
            <w:pPr>
              <w:autoSpaceDE w:val="0"/>
              <w:autoSpaceDN w:val="0"/>
              <w:adjustRightInd w:val="0"/>
              <w:rPr>
                <w:color w:val="000000"/>
                <w14:ligatures w14:val="standardContextual"/>
              </w:rPr>
            </w:pPr>
            <w:r w:rsidRPr="004E17AE">
              <w:t>(</w:t>
            </w:r>
            <w:proofErr w:type="spellStart"/>
            <w:r w:rsidRPr="004E17AE">
              <w:t>змельна</w:t>
            </w:r>
            <w:proofErr w:type="spellEnd"/>
            <w:r w:rsidRPr="004E17AE">
              <w:t xml:space="preserve"> </w:t>
            </w:r>
            <w:proofErr w:type="spellStart"/>
            <w:r w:rsidRPr="004E17AE">
              <w:t>ділянка</w:t>
            </w:r>
            <w:proofErr w:type="spellEnd"/>
            <w:r w:rsidRPr="004E17AE">
              <w:t xml:space="preserve">, на </w:t>
            </w:r>
            <w:proofErr w:type="spellStart"/>
            <w:r w:rsidRPr="004E17AE">
              <w:t>якій</w:t>
            </w:r>
            <w:proofErr w:type="spellEnd"/>
            <w:r w:rsidRPr="004E17AE">
              <w:t xml:space="preserve"> </w:t>
            </w:r>
            <w:proofErr w:type="spellStart"/>
            <w:r w:rsidRPr="004E17AE">
              <w:t>знаходиться</w:t>
            </w:r>
            <w:proofErr w:type="spellEnd"/>
            <w:r w:rsidRPr="004E17AE">
              <w:t xml:space="preserve"> </w:t>
            </w:r>
            <w:proofErr w:type="spellStart"/>
            <w:r w:rsidRPr="004E17AE">
              <w:t>братська</w:t>
            </w:r>
            <w:proofErr w:type="spellEnd"/>
            <w:r w:rsidRPr="004E17AE">
              <w:t xml:space="preserve"> могила)</w:t>
            </w:r>
          </w:p>
        </w:tc>
      </w:tr>
      <w:tr w:rsidR="001504F5" w:rsidRPr="004E17AE" w14:paraId="408FDF9D" w14:textId="77777777" w:rsidTr="00693EC5">
        <w:trPr>
          <w:trHeight w:val="729"/>
          <w:jc w:val="center"/>
        </w:trPr>
        <w:tc>
          <w:tcPr>
            <w:tcW w:w="454" w:type="dxa"/>
            <w:vAlign w:val="center"/>
          </w:tcPr>
          <w:p w14:paraId="56676A6B" w14:textId="1030219D" w:rsidR="001504F5" w:rsidRPr="004E17AE" w:rsidRDefault="001504F5" w:rsidP="002630C0">
            <w:pPr>
              <w:rPr>
                <w:b/>
              </w:rPr>
            </w:pPr>
            <w:r w:rsidRPr="004E17AE">
              <w:rPr>
                <w:b/>
              </w:rPr>
              <w:t>3.</w:t>
            </w:r>
          </w:p>
        </w:tc>
        <w:tc>
          <w:tcPr>
            <w:tcW w:w="2802" w:type="dxa"/>
            <w:vAlign w:val="center"/>
          </w:tcPr>
          <w:p w14:paraId="060DBBA1" w14:textId="218650C4" w:rsidR="001504F5" w:rsidRPr="004E17AE" w:rsidRDefault="001504F5" w:rsidP="002630C0">
            <w:pPr>
              <w:rPr>
                <w:b/>
              </w:rPr>
            </w:pPr>
            <w:r w:rsidRPr="004E17AE">
              <w:t>3221882401:20:053:0003</w:t>
            </w:r>
          </w:p>
        </w:tc>
        <w:tc>
          <w:tcPr>
            <w:tcW w:w="992" w:type="dxa"/>
            <w:vAlign w:val="center"/>
          </w:tcPr>
          <w:p w14:paraId="55348C80" w14:textId="38D522AE" w:rsidR="001504F5" w:rsidRPr="004E17AE" w:rsidRDefault="001504F5" w:rsidP="00693EC5">
            <w:pPr>
              <w:ind w:left="-145"/>
              <w:jc w:val="center"/>
              <w:rPr>
                <w:b/>
              </w:rPr>
            </w:pPr>
            <w:r w:rsidRPr="004E17AE">
              <w:t>0,9168</w:t>
            </w:r>
          </w:p>
        </w:tc>
        <w:tc>
          <w:tcPr>
            <w:tcW w:w="2777" w:type="dxa"/>
            <w:vAlign w:val="center"/>
          </w:tcPr>
          <w:p w14:paraId="15993D7E" w14:textId="77777777" w:rsidR="001504F5" w:rsidRPr="004E17AE" w:rsidRDefault="001504F5" w:rsidP="002630C0">
            <w:pPr>
              <w:autoSpaceDE w:val="0"/>
              <w:autoSpaceDN w:val="0"/>
              <w:adjustRightInd w:val="0"/>
            </w:pPr>
            <w:r w:rsidRPr="004E17AE">
              <w:t xml:space="preserve">08.01 Для </w:t>
            </w:r>
            <w:proofErr w:type="spellStart"/>
            <w:r w:rsidRPr="004E17AE">
              <w:t>забезпечення</w:t>
            </w:r>
            <w:proofErr w:type="spellEnd"/>
            <w:r w:rsidRPr="004E17AE">
              <w:t xml:space="preserve"> </w:t>
            </w:r>
            <w:proofErr w:type="spellStart"/>
            <w:r w:rsidRPr="004E17AE">
              <w:t>охорони</w:t>
            </w:r>
            <w:proofErr w:type="spellEnd"/>
            <w:r w:rsidRPr="004E17AE">
              <w:t xml:space="preserve"> </w:t>
            </w:r>
            <w:proofErr w:type="spellStart"/>
            <w:r w:rsidRPr="004E17AE">
              <w:t>об'єктів</w:t>
            </w:r>
            <w:proofErr w:type="spellEnd"/>
            <w:r w:rsidRPr="004E17AE">
              <w:t xml:space="preserve"> </w:t>
            </w:r>
            <w:proofErr w:type="spellStart"/>
            <w:r w:rsidRPr="004E17AE">
              <w:t>культурної</w:t>
            </w:r>
            <w:proofErr w:type="spellEnd"/>
            <w:r w:rsidRPr="004E17AE">
              <w:t xml:space="preserve"> </w:t>
            </w:r>
            <w:proofErr w:type="spellStart"/>
            <w:r w:rsidRPr="004E17AE">
              <w:t>спадщини</w:t>
            </w:r>
            <w:proofErr w:type="spellEnd"/>
          </w:p>
          <w:p w14:paraId="5BFEEA68" w14:textId="63A03EE2" w:rsidR="001504F5" w:rsidRPr="004E17AE" w:rsidRDefault="001504F5" w:rsidP="002630C0">
            <w:pPr>
              <w:rPr>
                <w:bCs/>
              </w:rPr>
            </w:pPr>
          </w:p>
        </w:tc>
        <w:tc>
          <w:tcPr>
            <w:tcW w:w="2530" w:type="dxa"/>
            <w:vAlign w:val="center"/>
          </w:tcPr>
          <w:p w14:paraId="32D8D900" w14:textId="77777777" w:rsidR="001504F5" w:rsidRPr="004E17AE" w:rsidRDefault="001504F5" w:rsidP="002630C0">
            <w:pPr>
              <w:autoSpaceDE w:val="0"/>
              <w:autoSpaceDN w:val="0"/>
              <w:adjustRightInd w:val="0"/>
            </w:pPr>
            <w:proofErr w:type="spellStart"/>
            <w:r w:rsidRPr="004E17AE">
              <w:t>Київська</w:t>
            </w:r>
            <w:proofErr w:type="spellEnd"/>
            <w:r w:rsidRPr="004E17AE">
              <w:t xml:space="preserve"> область, </w:t>
            </w:r>
            <w:proofErr w:type="spellStart"/>
            <w:r w:rsidRPr="004E17AE">
              <w:t>Вишгородський</w:t>
            </w:r>
            <w:proofErr w:type="spellEnd"/>
            <w:r w:rsidRPr="004E17AE">
              <w:t xml:space="preserve"> район, с. </w:t>
            </w:r>
            <w:proofErr w:type="spellStart"/>
            <w:r w:rsidRPr="004E17AE">
              <w:t>Демидів</w:t>
            </w:r>
            <w:proofErr w:type="spellEnd"/>
          </w:p>
          <w:p w14:paraId="176609BA" w14:textId="4409A0C1" w:rsidR="001504F5" w:rsidRPr="004E17AE" w:rsidRDefault="001504F5" w:rsidP="002630C0">
            <w:pPr>
              <w:rPr>
                <w:bCs/>
              </w:rPr>
            </w:pPr>
            <w:r w:rsidRPr="004E17AE">
              <w:t>(</w:t>
            </w:r>
            <w:proofErr w:type="spellStart"/>
            <w:r w:rsidRPr="004E17AE">
              <w:t>історична</w:t>
            </w:r>
            <w:proofErr w:type="spellEnd"/>
            <w:r w:rsidRPr="004E17AE">
              <w:t xml:space="preserve"> </w:t>
            </w:r>
            <w:proofErr w:type="spellStart"/>
            <w:r w:rsidRPr="004E17AE">
              <w:t>місцевість</w:t>
            </w:r>
            <w:proofErr w:type="spellEnd"/>
            <w:r w:rsidRPr="004E17AE">
              <w:t xml:space="preserve"> «</w:t>
            </w:r>
            <w:proofErr w:type="spellStart"/>
            <w:r w:rsidRPr="004E17AE">
              <w:t>Городець</w:t>
            </w:r>
            <w:proofErr w:type="spellEnd"/>
            <w:r w:rsidRPr="004E17AE">
              <w:t>»)</w:t>
            </w:r>
          </w:p>
        </w:tc>
      </w:tr>
      <w:tr w:rsidR="001504F5" w:rsidRPr="004E17AE" w14:paraId="01E4D772" w14:textId="77777777" w:rsidTr="00693EC5">
        <w:trPr>
          <w:trHeight w:val="874"/>
          <w:jc w:val="center"/>
        </w:trPr>
        <w:tc>
          <w:tcPr>
            <w:tcW w:w="454" w:type="dxa"/>
            <w:vAlign w:val="center"/>
          </w:tcPr>
          <w:p w14:paraId="6A8268F8" w14:textId="1136CB3E" w:rsidR="001504F5" w:rsidRPr="004E17AE" w:rsidRDefault="001504F5" w:rsidP="002630C0">
            <w:pPr>
              <w:rPr>
                <w:b/>
              </w:rPr>
            </w:pPr>
            <w:r w:rsidRPr="004E17AE">
              <w:rPr>
                <w:b/>
              </w:rPr>
              <w:lastRenderedPageBreak/>
              <w:t>4.</w:t>
            </w:r>
          </w:p>
        </w:tc>
        <w:tc>
          <w:tcPr>
            <w:tcW w:w="2802" w:type="dxa"/>
            <w:vAlign w:val="center"/>
          </w:tcPr>
          <w:p w14:paraId="2801D141" w14:textId="21D663DB" w:rsidR="001504F5" w:rsidRPr="004E17AE" w:rsidRDefault="001504F5" w:rsidP="002630C0">
            <w:pPr>
              <w:autoSpaceDE w:val="0"/>
              <w:autoSpaceDN w:val="0"/>
              <w:adjustRightInd w:val="0"/>
              <w:rPr>
                <w:color w:val="000000"/>
                <w14:ligatures w14:val="standardContextual"/>
              </w:rPr>
            </w:pPr>
            <w:r w:rsidRPr="004E17AE">
              <w:rPr>
                <w14:ligatures w14:val="standardContextual"/>
              </w:rPr>
              <w:t>3221882401:07:296:0156</w:t>
            </w:r>
          </w:p>
        </w:tc>
        <w:tc>
          <w:tcPr>
            <w:tcW w:w="992" w:type="dxa"/>
            <w:vAlign w:val="center"/>
          </w:tcPr>
          <w:p w14:paraId="7AA57CC3" w14:textId="38C193B6" w:rsidR="001504F5" w:rsidRPr="004E17AE" w:rsidRDefault="001504F5" w:rsidP="00693EC5">
            <w:pPr>
              <w:ind w:left="-145"/>
              <w:jc w:val="center"/>
              <w:rPr>
                <w:b/>
              </w:rPr>
            </w:pPr>
            <w:r w:rsidRPr="004E17AE">
              <w:t>0,3692</w:t>
            </w:r>
          </w:p>
        </w:tc>
        <w:tc>
          <w:tcPr>
            <w:tcW w:w="2777" w:type="dxa"/>
            <w:vAlign w:val="center"/>
          </w:tcPr>
          <w:p w14:paraId="39B02DAA" w14:textId="14F34A65" w:rsidR="001504F5" w:rsidRPr="004E17AE" w:rsidRDefault="001504F5" w:rsidP="002630C0">
            <w:pPr>
              <w:autoSpaceDE w:val="0"/>
              <w:autoSpaceDN w:val="0"/>
              <w:adjustRightInd w:val="0"/>
              <w:rPr>
                <w:color w:val="000000"/>
                <w14:ligatures w14:val="standardContextual"/>
              </w:rPr>
            </w:pPr>
            <w:r w:rsidRPr="004E17AE">
              <w:rPr>
                <w:lang w:val="uk-UA"/>
                <w14:ligatures w14:val="standardContextual"/>
              </w:rPr>
              <w:t>03.05 Для будівництва та обслуговування будівель закладів культурно-просвітницького обслуговування</w:t>
            </w:r>
          </w:p>
        </w:tc>
        <w:tc>
          <w:tcPr>
            <w:tcW w:w="2530" w:type="dxa"/>
            <w:vAlign w:val="center"/>
          </w:tcPr>
          <w:p w14:paraId="5B5EE984" w14:textId="77777777" w:rsidR="001504F5" w:rsidRPr="004E17AE" w:rsidRDefault="001504F5" w:rsidP="002630C0">
            <w:pPr>
              <w:autoSpaceDE w:val="0"/>
              <w:autoSpaceDN w:val="0"/>
              <w:adjustRightInd w:val="0"/>
            </w:pPr>
            <w:proofErr w:type="spellStart"/>
            <w:r w:rsidRPr="004E17AE">
              <w:t>Київська</w:t>
            </w:r>
            <w:proofErr w:type="spellEnd"/>
            <w:r w:rsidRPr="004E17AE">
              <w:t xml:space="preserve"> область, </w:t>
            </w:r>
            <w:proofErr w:type="spellStart"/>
            <w:r w:rsidRPr="004E17AE">
              <w:t>Вишгородський</w:t>
            </w:r>
            <w:proofErr w:type="spellEnd"/>
            <w:r w:rsidRPr="004E17AE">
              <w:t xml:space="preserve"> район, с. </w:t>
            </w:r>
            <w:proofErr w:type="spellStart"/>
            <w:r w:rsidRPr="004E17AE">
              <w:t>Демидів</w:t>
            </w:r>
            <w:proofErr w:type="spellEnd"/>
            <w:r w:rsidRPr="004E17AE">
              <w:t xml:space="preserve">, </w:t>
            </w:r>
            <w:proofErr w:type="spellStart"/>
            <w:r w:rsidRPr="004E17AE">
              <w:t>вулиця</w:t>
            </w:r>
            <w:proofErr w:type="spellEnd"/>
            <w:r w:rsidRPr="004E17AE">
              <w:t xml:space="preserve"> Фастова</w:t>
            </w:r>
          </w:p>
          <w:p w14:paraId="189AB37F" w14:textId="633165A9" w:rsidR="001504F5" w:rsidRPr="004E17AE" w:rsidRDefault="001504F5" w:rsidP="002630C0">
            <w:pPr>
              <w:rPr>
                <w:bCs/>
              </w:rPr>
            </w:pPr>
            <w:r w:rsidRPr="004E17AE">
              <w:rPr>
                <w:lang w:val="uk-UA"/>
              </w:rPr>
              <w:t>(земельна ділянка під будинком культури)</w:t>
            </w:r>
          </w:p>
        </w:tc>
      </w:tr>
      <w:tr w:rsidR="001504F5" w:rsidRPr="004E17AE" w14:paraId="1636693D" w14:textId="77777777" w:rsidTr="00693EC5">
        <w:trPr>
          <w:trHeight w:val="718"/>
          <w:jc w:val="center"/>
        </w:trPr>
        <w:tc>
          <w:tcPr>
            <w:tcW w:w="454" w:type="dxa"/>
            <w:vAlign w:val="center"/>
          </w:tcPr>
          <w:p w14:paraId="4329EEC1" w14:textId="5A906C36" w:rsidR="001504F5" w:rsidRPr="004E17AE" w:rsidRDefault="001504F5" w:rsidP="002630C0">
            <w:pPr>
              <w:rPr>
                <w:b/>
              </w:rPr>
            </w:pPr>
            <w:r w:rsidRPr="004E17AE">
              <w:rPr>
                <w:b/>
              </w:rPr>
              <w:t>5.</w:t>
            </w:r>
          </w:p>
        </w:tc>
        <w:tc>
          <w:tcPr>
            <w:tcW w:w="2802" w:type="dxa"/>
            <w:vAlign w:val="center"/>
          </w:tcPr>
          <w:p w14:paraId="3AB940C0" w14:textId="60C84353" w:rsidR="001504F5" w:rsidRPr="004E17AE" w:rsidRDefault="001504F5" w:rsidP="002630C0">
            <w:pPr>
              <w:autoSpaceDE w:val="0"/>
              <w:autoSpaceDN w:val="0"/>
              <w:adjustRightInd w:val="0"/>
              <w:rPr>
                <w:color w:val="000000"/>
                <w14:ligatures w14:val="standardContextual"/>
              </w:rPr>
            </w:pPr>
            <w:r w:rsidRPr="004E17AE">
              <w:rPr>
                <w14:ligatures w14:val="standardContextual"/>
              </w:rPr>
              <w:t>3221882401:20:036:0175</w:t>
            </w:r>
          </w:p>
        </w:tc>
        <w:tc>
          <w:tcPr>
            <w:tcW w:w="992" w:type="dxa"/>
            <w:vAlign w:val="center"/>
          </w:tcPr>
          <w:p w14:paraId="6FF5E009" w14:textId="095071EA" w:rsidR="001504F5" w:rsidRPr="004E17AE" w:rsidRDefault="001504F5" w:rsidP="00693EC5">
            <w:pPr>
              <w:autoSpaceDE w:val="0"/>
              <w:autoSpaceDN w:val="0"/>
              <w:adjustRightInd w:val="0"/>
              <w:ind w:left="-145"/>
              <w:jc w:val="center"/>
              <w:rPr>
                <w:color w:val="000000"/>
                <w14:ligatures w14:val="standardContextual"/>
              </w:rPr>
            </w:pPr>
            <w:r w:rsidRPr="004E17AE">
              <w:rPr>
                <w14:ligatures w14:val="standardContextual"/>
              </w:rPr>
              <w:t>0,0583</w:t>
            </w:r>
          </w:p>
        </w:tc>
        <w:tc>
          <w:tcPr>
            <w:tcW w:w="2777" w:type="dxa"/>
            <w:vAlign w:val="center"/>
          </w:tcPr>
          <w:p w14:paraId="13446973" w14:textId="77777777" w:rsidR="001504F5" w:rsidRPr="004E17AE" w:rsidRDefault="001504F5" w:rsidP="002630C0">
            <w:pPr>
              <w:autoSpaceDE w:val="0"/>
              <w:autoSpaceDN w:val="0"/>
              <w:adjustRightInd w:val="0"/>
            </w:pPr>
            <w:r w:rsidRPr="004E17AE">
              <w:t xml:space="preserve">08.03 Для </w:t>
            </w:r>
            <w:proofErr w:type="spellStart"/>
            <w:r w:rsidRPr="004E17AE">
              <w:t>іншого</w:t>
            </w:r>
            <w:proofErr w:type="spellEnd"/>
            <w:r w:rsidRPr="004E17AE">
              <w:t xml:space="preserve"> </w:t>
            </w:r>
            <w:proofErr w:type="spellStart"/>
            <w:r w:rsidRPr="004E17AE">
              <w:t>історико</w:t>
            </w:r>
            <w:proofErr w:type="spellEnd"/>
            <w:r w:rsidRPr="004E17AE">
              <w:t xml:space="preserve">-культурного </w:t>
            </w:r>
            <w:proofErr w:type="spellStart"/>
            <w:r w:rsidRPr="004E17AE">
              <w:t>призначення</w:t>
            </w:r>
            <w:proofErr w:type="spellEnd"/>
          </w:p>
          <w:p w14:paraId="46A0B4C0" w14:textId="6E2EC4E5" w:rsidR="001504F5" w:rsidRPr="004E17AE" w:rsidRDefault="001504F5" w:rsidP="002630C0">
            <w:pPr>
              <w:autoSpaceDE w:val="0"/>
              <w:autoSpaceDN w:val="0"/>
              <w:adjustRightInd w:val="0"/>
              <w:rPr>
                <w:color w:val="000000"/>
                <w14:ligatures w14:val="standardContextual"/>
              </w:rPr>
            </w:pPr>
          </w:p>
        </w:tc>
        <w:tc>
          <w:tcPr>
            <w:tcW w:w="2530" w:type="dxa"/>
            <w:vAlign w:val="center"/>
          </w:tcPr>
          <w:p w14:paraId="032AA631" w14:textId="428E15C0" w:rsidR="001504F5" w:rsidRPr="004E17AE" w:rsidRDefault="001504F5" w:rsidP="002630C0">
            <w:pPr>
              <w:rPr>
                <w:b/>
              </w:rPr>
            </w:pPr>
            <w:proofErr w:type="spellStart"/>
            <w:r w:rsidRPr="004E17AE">
              <w:t>Київська</w:t>
            </w:r>
            <w:proofErr w:type="spellEnd"/>
            <w:r w:rsidRPr="004E17AE">
              <w:t xml:space="preserve"> область, </w:t>
            </w:r>
            <w:proofErr w:type="spellStart"/>
            <w:r w:rsidRPr="004E17AE">
              <w:t>Вишгородський</w:t>
            </w:r>
            <w:proofErr w:type="spellEnd"/>
            <w:r w:rsidRPr="004E17AE">
              <w:t xml:space="preserve"> район, с. </w:t>
            </w:r>
            <w:proofErr w:type="spellStart"/>
            <w:r w:rsidRPr="004E17AE">
              <w:t>Демидів</w:t>
            </w:r>
            <w:proofErr w:type="spellEnd"/>
            <w:r w:rsidRPr="004E17AE">
              <w:t xml:space="preserve">, </w:t>
            </w:r>
            <w:proofErr w:type="spellStart"/>
            <w:r w:rsidRPr="004E17AE">
              <w:t>вулиця</w:t>
            </w:r>
            <w:proofErr w:type="spellEnd"/>
            <w:r w:rsidRPr="004E17AE">
              <w:t xml:space="preserve"> </w:t>
            </w:r>
            <w:proofErr w:type="spellStart"/>
            <w:r w:rsidRPr="004E17AE">
              <w:t>Київська</w:t>
            </w:r>
            <w:proofErr w:type="spellEnd"/>
            <w:r w:rsidRPr="004E17AE">
              <w:t xml:space="preserve"> (</w:t>
            </w:r>
            <w:proofErr w:type="spellStart"/>
            <w:r w:rsidRPr="004E17AE">
              <w:t>пам'ятник</w:t>
            </w:r>
            <w:proofErr w:type="spellEnd"/>
            <w:r w:rsidRPr="004E17AE">
              <w:t>)</w:t>
            </w:r>
          </w:p>
        </w:tc>
      </w:tr>
      <w:tr w:rsidR="001504F5" w:rsidRPr="004E17AE" w14:paraId="0FB61422" w14:textId="77777777" w:rsidTr="00693EC5">
        <w:trPr>
          <w:trHeight w:val="874"/>
          <w:jc w:val="center"/>
        </w:trPr>
        <w:tc>
          <w:tcPr>
            <w:tcW w:w="454" w:type="dxa"/>
            <w:vAlign w:val="center"/>
          </w:tcPr>
          <w:p w14:paraId="5445B30F" w14:textId="5FE550B2" w:rsidR="001504F5" w:rsidRPr="004E17AE" w:rsidRDefault="001504F5" w:rsidP="002630C0">
            <w:pPr>
              <w:rPr>
                <w:b/>
              </w:rPr>
            </w:pPr>
            <w:r w:rsidRPr="004E17AE">
              <w:rPr>
                <w:b/>
              </w:rPr>
              <w:t>6.</w:t>
            </w:r>
          </w:p>
        </w:tc>
        <w:tc>
          <w:tcPr>
            <w:tcW w:w="2802" w:type="dxa"/>
            <w:vAlign w:val="center"/>
          </w:tcPr>
          <w:p w14:paraId="7B55B6B8" w14:textId="77777777" w:rsidR="001504F5" w:rsidRPr="004E17AE" w:rsidRDefault="001504F5" w:rsidP="002630C0">
            <w:pPr>
              <w:autoSpaceDE w:val="0"/>
              <w:autoSpaceDN w:val="0"/>
              <w:adjustRightInd w:val="0"/>
            </w:pPr>
            <w:r w:rsidRPr="004E17AE">
              <w:t>3221883601:20:168:0001</w:t>
            </w:r>
          </w:p>
          <w:p w14:paraId="10F3296F" w14:textId="77777777" w:rsidR="001504F5" w:rsidRPr="004E17AE" w:rsidRDefault="001504F5" w:rsidP="002630C0">
            <w:pPr>
              <w:autoSpaceDE w:val="0"/>
              <w:autoSpaceDN w:val="0"/>
              <w:adjustRightInd w:val="0"/>
              <w:rPr>
                <w:color w:val="000000"/>
                <w14:ligatures w14:val="standardContextual"/>
              </w:rPr>
            </w:pPr>
          </w:p>
        </w:tc>
        <w:tc>
          <w:tcPr>
            <w:tcW w:w="992" w:type="dxa"/>
            <w:vAlign w:val="center"/>
          </w:tcPr>
          <w:p w14:paraId="5B8938C7" w14:textId="224FACED" w:rsidR="001504F5" w:rsidRPr="004E17AE" w:rsidRDefault="001504F5" w:rsidP="00693EC5">
            <w:pPr>
              <w:autoSpaceDE w:val="0"/>
              <w:autoSpaceDN w:val="0"/>
              <w:adjustRightInd w:val="0"/>
              <w:ind w:left="-145"/>
              <w:jc w:val="center"/>
              <w:rPr>
                <w:color w:val="000000"/>
                <w14:ligatures w14:val="standardContextual"/>
              </w:rPr>
            </w:pPr>
            <w:r w:rsidRPr="004E17AE">
              <w:rPr>
                <w14:ligatures w14:val="standardContextual"/>
              </w:rPr>
              <w:t>0,3732</w:t>
            </w:r>
          </w:p>
        </w:tc>
        <w:tc>
          <w:tcPr>
            <w:tcW w:w="2777" w:type="dxa"/>
            <w:vAlign w:val="center"/>
          </w:tcPr>
          <w:p w14:paraId="3A53FFA3" w14:textId="65A9D224" w:rsidR="001504F5" w:rsidRPr="004E17AE" w:rsidRDefault="001504F5" w:rsidP="002630C0">
            <w:pPr>
              <w:autoSpaceDE w:val="0"/>
              <w:autoSpaceDN w:val="0"/>
              <w:adjustRightInd w:val="0"/>
              <w:rPr>
                <w:color w:val="000000"/>
                <w14:ligatures w14:val="standardContextual"/>
              </w:rPr>
            </w:pPr>
            <w:r w:rsidRPr="004E17AE">
              <w:rPr>
                <w:lang w:val="uk-UA"/>
              </w:rPr>
              <w:t>07.08 Земельні ділянки загального користування, які використовуються як зелені насадження загального користування</w:t>
            </w:r>
          </w:p>
        </w:tc>
        <w:tc>
          <w:tcPr>
            <w:tcW w:w="2530" w:type="dxa"/>
            <w:vAlign w:val="center"/>
          </w:tcPr>
          <w:p w14:paraId="4382E5C8" w14:textId="3EEFAB4F" w:rsidR="001504F5" w:rsidRPr="004E17AE" w:rsidRDefault="001504F5" w:rsidP="002630C0">
            <w:pPr>
              <w:autoSpaceDE w:val="0"/>
              <w:autoSpaceDN w:val="0"/>
              <w:adjustRightInd w:val="0"/>
              <w:rPr>
                <w:color w:val="000000"/>
                <w14:ligatures w14:val="standardContextual"/>
              </w:rPr>
            </w:pPr>
            <w:proofErr w:type="spellStart"/>
            <w:r w:rsidRPr="004E17AE">
              <w:t>Київська</w:t>
            </w:r>
            <w:proofErr w:type="spellEnd"/>
            <w:r w:rsidRPr="004E17AE">
              <w:t xml:space="preserve"> область, </w:t>
            </w:r>
            <w:proofErr w:type="spellStart"/>
            <w:r w:rsidRPr="004E17AE">
              <w:t>Вишгородський</w:t>
            </w:r>
            <w:proofErr w:type="spellEnd"/>
            <w:r w:rsidRPr="004E17AE">
              <w:t xml:space="preserve"> район, с. Козаровичі, </w:t>
            </w:r>
            <w:proofErr w:type="spellStart"/>
            <w:r w:rsidRPr="004E17AE">
              <w:t>вулиця</w:t>
            </w:r>
            <w:proofErr w:type="spellEnd"/>
            <w:r w:rsidRPr="004E17AE">
              <w:t xml:space="preserve"> </w:t>
            </w:r>
            <w:proofErr w:type="spellStart"/>
            <w:r w:rsidRPr="004E17AE">
              <w:t>Володимирська</w:t>
            </w:r>
            <w:proofErr w:type="spellEnd"/>
            <w:r w:rsidRPr="004E17AE">
              <w:t xml:space="preserve"> (</w:t>
            </w:r>
            <w:proofErr w:type="spellStart"/>
            <w:r w:rsidRPr="004E17AE">
              <w:t>зелені</w:t>
            </w:r>
            <w:proofErr w:type="spellEnd"/>
            <w:r w:rsidRPr="004E17AE">
              <w:t xml:space="preserve"> </w:t>
            </w:r>
            <w:proofErr w:type="spellStart"/>
            <w:r w:rsidRPr="004E17AE">
              <w:t>насадження</w:t>
            </w:r>
            <w:proofErr w:type="spellEnd"/>
            <w:r w:rsidRPr="004E17AE">
              <w:t>)</w:t>
            </w:r>
          </w:p>
        </w:tc>
      </w:tr>
      <w:tr w:rsidR="001504F5" w:rsidRPr="004E17AE" w14:paraId="323C007D" w14:textId="77777777" w:rsidTr="00693EC5">
        <w:trPr>
          <w:trHeight w:val="718"/>
          <w:jc w:val="center"/>
        </w:trPr>
        <w:tc>
          <w:tcPr>
            <w:tcW w:w="454" w:type="dxa"/>
            <w:vAlign w:val="center"/>
          </w:tcPr>
          <w:p w14:paraId="102A9DF2" w14:textId="0B8BD5B0" w:rsidR="001504F5" w:rsidRPr="004E17AE" w:rsidRDefault="001504F5" w:rsidP="002630C0">
            <w:pPr>
              <w:rPr>
                <w:b/>
              </w:rPr>
            </w:pPr>
            <w:r w:rsidRPr="004E17AE">
              <w:rPr>
                <w:b/>
              </w:rPr>
              <w:t>7.</w:t>
            </w:r>
          </w:p>
        </w:tc>
        <w:tc>
          <w:tcPr>
            <w:tcW w:w="2802" w:type="dxa"/>
            <w:vAlign w:val="center"/>
          </w:tcPr>
          <w:p w14:paraId="4DF9F84C" w14:textId="0E916834" w:rsidR="001504F5" w:rsidRPr="004E17AE" w:rsidRDefault="001504F5" w:rsidP="002630C0">
            <w:pPr>
              <w:autoSpaceDE w:val="0"/>
              <w:autoSpaceDN w:val="0"/>
              <w:adjustRightInd w:val="0"/>
              <w:rPr>
                <w:color w:val="000000"/>
                <w14:ligatures w14:val="standardContextual"/>
              </w:rPr>
            </w:pPr>
            <w:r w:rsidRPr="004E17AE">
              <w:t>3221883601:20:082:0704</w:t>
            </w:r>
          </w:p>
        </w:tc>
        <w:tc>
          <w:tcPr>
            <w:tcW w:w="992" w:type="dxa"/>
            <w:vAlign w:val="center"/>
          </w:tcPr>
          <w:p w14:paraId="09B75BF9" w14:textId="7B574D42" w:rsidR="001504F5" w:rsidRPr="004E17AE" w:rsidRDefault="001504F5" w:rsidP="00693EC5">
            <w:pPr>
              <w:autoSpaceDE w:val="0"/>
              <w:autoSpaceDN w:val="0"/>
              <w:adjustRightInd w:val="0"/>
              <w:ind w:left="-145"/>
              <w:jc w:val="center"/>
              <w:rPr>
                <w:color w:val="000000"/>
                <w14:ligatures w14:val="standardContextual"/>
              </w:rPr>
            </w:pPr>
            <w:r w:rsidRPr="004E17AE">
              <w:rPr>
                <w14:ligatures w14:val="standardContextual"/>
              </w:rPr>
              <w:t>0,5218</w:t>
            </w:r>
          </w:p>
        </w:tc>
        <w:tc>
          <w:tcPr>
            <w:tcW w:w="2777" w:type="dxa"/>
            <w:vAlign w:val="center"/>
          </w:tcPr>
          <w:p w14:paraId="5A500332" w14:textId="5F3BC9EC" w:rsidR="001504F5" w:rsidRPr="004E17AE" w:rsidRDefault="001504F5" w:rsidP="002630C0">
            <w:pPr>
              <w:autoSpaceDE w:val="0"/>
              <w:autoSpaceDN w:val="0"/>
              <w:adjustRightInd w:val="0"/>
              <w:rPr>
                <w:color w:val="000000"/>
                <w14:ligatures w14:val="standardContextual"/>
              </w:rPr>
            </w:pPr>
            <w:r w:rsidRPr="004E17AE">
              <w:rPr>
                <w:lang w:val="uk-UA"/>
              </w:rPr>
              <w:t>07.08 Земельні ділянки загального користування, які використовуються як зелені насадження загального користування</w:t>
            </w:r>
          </w:p>
        </w:tc>
        <w:tc>
          <w:tcPr>
            <w:tcW w:w="2530" w:type="dxa"/>
            <w:vAlign w:val="center"/>
          </w:tcPr>
          <w:p w14:paraId="13BE40C6" w14:textId="77777777" w:rsidR="001504F5" w:rsidRPr="004E17AE" w:rsidRDefault="001504F5" w:rsidP="002630C0">
            <w:pPr>
              <w:autoSpaceDE w:val="0"/>
              <w:autoSpaceDN w:val="0"/>
              <w:adjustRightInd w:val="0"/>
            </w:pPr>
            <w:proofErr w:type="spellStart"/>
            <w:r w:rsidRPr="004E17AE">
              <w:t>Київська</w:t>
            </w:r>
            <w:proofErr w:type="spellEnd"/>
            <w:r w:rsidRPr="004E17AE">
              <w:t xml:space="preserve"> область, </w:t>
            </w:r>
            <w:proofErr w:type="spellStart"/>
            <w:r w:rsidRPr="004E17AE">
              <w:t>Вишгородський</w:t>
            </w:r>
            <w:proofErr w:type="spellEnd"/>
            <w:r w:rsidRPr="004E17AE">
              <w:t xml:space="preserve"> район, с. Козаровичі, </w:t>
            </w:r>
            <w:proofErr w:type="spellStart"/>
            <w:r w:rsidRPr="004E17AE">
              <w:t>вулиця</w:t>
            </w:r>
            <w:proofErr w:type="spellEnd"/>
            <w:r w:rsidRPr="004E17AE">
              <w:t xml:space="preserve"> </w:t>
            </w:r>
            <w:proofErr w:type="spellStart"/>
            <w:r w:rsidRPr="004E17AE">
              <w:t>Лесі</w:t>
            </w:r>
            <w:proofErr w:type="spellEnd"/>
            <w:r w:rsidRPr="004E17AE">
              <w:t xml:space="preserve"> </w:t>
            </w:r>
            <w:proofErr w:type="spellStart"/>
            <w:r w:rsidRPr="004E17AE">
              <w:t>Українки</w:t>
            </w:r>
            <w:proofErr w:type="spellEnd"/>
          </w:p>
          <w:p w14:paraId="4A9787A7" w14:textId="04C79DD6" w:rsidR="001504F5" w:rsidRPr="004E17AE" w:rsidRDefault="001504F5" w:rsidP="002630C0">
            <w:pPr>
              <w:autoSpaceDE w:val="0"/>
              <w:autoSpaceDN w:val="0"/>
              <w:adjustRightInd w:val="0"/>
              <w:rPr>
                <w:color w:val="000000"/>
                <w14:ligatures w14:val="standardContextual"/>
              </w:rPr>
            </w:pPr>
            <w:r w:rsidRPr="004E17AE">
              <w:t>(</w:t>
            </w:r>
            <w:proofErr w:type="spellStart"/>
            <w:r w:rsidRPr="004E17AE">
              <w:t>зелені</w:t>
            </w:r>
            <w:proofErr w:type="spellEnd"/>
            <w:r w:rsidRPr="004E17AE">
              <w:t xml:space="preserve"> </w:t>
            </w:r>
            <w:proofErr w:type="spellStart"/>
            <w:r w:rsidRPr="004E17AE">
              <w:t>насадження</w:t>
            </w:r>
            <w:proofErr w:type="spellEnd"/>
            <w:r w:rsidRPr="004E17AE">
              <w:t>)</w:t>
            </w:r>
          </w:p>
        </w:tc>
      </w:tr>
      <w:tr w:rsidR="001504F5" w:rsidRPr="004E17AE" w14:paraId="67C78D60" w14:textId="77777777" w:rsidTr="00693EC5">
        <w:trPr>
          <w:trHeight w:val="729"/>
          <w:jc w:val="center"/>
        </w:trPr>
        <w:tc>
          <w:tcPr>
            <w:tcW w:w="454" w:type="dxa"/>
            <w:vAlign w:val="center"/>
          </w:tcPr>
          <w:p w14:paraId="13028849" w14:textId="78FECD2A" w:rsidR="001504F5" w:rsidRPr="004E17AE" w:rsidRDefault="001504F5" w:rsidP="002630C0">
            <w:pPr>
              <w:rPr>
                <w:b/>
              </w:rPr>
            </w:pPr>
            <w:r w:rsidRPr="004E17AE">
              <w:rPr>
                <w:b/>
              </w:rPr>
              <w:t>8.</w:t>
            </w:r>
          </w:p>
        </w:tc>
        <w:tc>
          <w:tcPr>
            <w:tcW w:w="2802" w:type="dxa"/>
            <w:vAlign w:val="center"/>
          </w:tcPr>
          <w:p w14:paraId="63332355" w14:textId="6211CDD3" w:rsidR="001504F5" w:rsidRPr="004E17AE" w:rsidRDefault="001504F5" w:rsidP="002630C0">
            <w:pPr>
              <w:autoSpaceDE w:val="0"/>
              <w:autoSpaceDN w:val="0"/>
              <w:adjustRightInd w:val="0"/>
              <w:rPr>
                <w:color w:val="000000"/>
                <w14:ligatures w14:val="standardContextual"/>
              </w:rPr>
            </w:pPr>
            <w:r w:rsidRPr="004E17AE">
              <w:t>3221883601:20:173:0001</w:t>
            </w:r>
          </w:p>
        </w:tc>
        <w:tc>
          <w:tcPr>
            <w:tcW w:w="992" w:type="dxa"/>
            <w:vAlign w:val="center"/>
          </w:tcPr>
          <w:p w14:paraId="3BDF6F06" w14:textId="6012045F" w:rsidR="001504F5" w:rsidRPr="004E17AE" w:rsidRDefault="001504F5" w:rsidP="00693EC5">
            <w:pPr>
              <w:autoSpaceDE w:val="0"/>
              <w:autoSpaceDN w:val="0"/>
              <w:adjustRightInd w:val="0"/>
              <w:ind w:left="-145"/>
              <w:jc w:val="center"/>
              <w:rPr>
                <w:color w:val="000000"/>
                <w14:ligatures w14:val="standardContextual"/>
              </w:rPr>
            </w:pPr>
            <w:r w:rsidRPr="004E17AE">
              <w:rPr>
                <w14:ligatures w14:val="standardContextual"/>
              </w:rPr>
              <w:t>0,1295</w:t>
            </w:r>
          </w:p>
        </w:tc>
        <w:tc>
          <w:tcPr>
            <w:tcW w:w="2777" w:type="dxa"/>
            <w:vAlign w:val="center"/>
          </w:tcPr>
          <w:p w14:paraId="05B313FF" w14:textId="2E3E9FDB" w:rsidR="001504F5" w:rsidRPr="004E17AE" w:rsidRDefault="001504F5" w:rsidP="002630C0">
            <w:pPr>
              <w:autoSpaceDE w:val="0"/>
              <w:autoSpaceDN w:val="0"/>
              <w:adjustRightInd w:val="0"/>
              <w:rPr>
                <w:color w:val="000000"/>
                <w14:ligatures w14:val="standardContextual"/>
              </w:rPr>
            </w:pPr>
            <w:r w:rsidRPr="004E17AE">
              <w:rPr>
                <w:lang w:val="uk-UA"/>
              </w:rPr>
              <w:t>07.08 Земельні ділянки загального користування, які використовуються як зелені насадження загального користування</w:t>
            </w:r>
          </w:p>
        </w:tc>
        <w:tc>
          <w:tcPr>
            <w:tcW w:w="2530" w:type="dxa"/>
            <w:vAlign w:val="center"/>
          </w:tcPr>
          <w:p w14:paraId="33876B40" w14:textId="77777777" w:rsidR="001504F5" w:rsidRPr="004E17AE" w:rsidRDefault="001504F5" w:rsidP="002630C0">
            <w:pPr>
              <w:autoSpaceDE w:val="0"/>
              <w:autoSpaceDN w:val="0"/>
              <w:adjustRightInd w:val="0"/>
            </w:pPr>
            <w:proofErr w:type="spellStart"/>
            <w:r w:rsidRPr="004E17AE">
              <w:t>Київська</w:t>
            </w:r>
            <w:proofErr w:type="spellEnd"/>
            <w:r w:rsidRPr="004E17AE">
              <w:t xml:space="preserve"> область, </w:t>
            </w:r>
            <w:proofErr w:type="spellStart"/>
            <w:r w:rsidRPr="004E17AE">
              <w:t>Вишгородський</w:t>
            </w:r>
            <w:proofErr w:type="spellEnd"/>
            <w:r w:rsidRPr="004E17AE">
              <w:t xml:space="preserve"> район, с. Козаровичі, </w:t>
            </w:r>
            <w:proofErr w:type="spellStart"/>
            <w:r w:rsidRPr="004E17AE">
              <w:t>вулиця</w:t>
            </w:r>
            <w:proofErr w:type="spellEnd"/>
            <w:r w:rsidRPr="004E17AE">
              <w:t xml:space="preserve"> </w:t>
            </w:r>
            <w:proofErr w:type="spellStart"/>
            <w:r w:rsidRPr="004E17AE">
              <w:t>Соборна</w:t>
            </w:r>
            <w:proofErr w:type="spellEnd"/>
          </w:p>
          <w:p w14:paraId="4212D6CF" w14:textId="6D2A5628" w:rsidR="001504F5" w:rsidRPr="004E17AE" w:rsidRDefault="001504F5" w:rsidP="002630C0">
            <w:pPr>
              <w:autoSpaceDE w:val="0"/>
              <w:autoSpaceDN w:val="0"/>
              <w:adjustRightInd w:val="0"/>
              <w:rPr>
                <w:color w:val="000000"/>
                <w14:ligatures w14:val="standardContextual"/>
              </w:rPr>
            </w:pPr>
            <w:r w:rsidRPr="004E17AE">
              <w:t>(</w:t>
            </w:r>
            <w:proofErr w:type="spellStart"/>
            <w:r w:rsidRPr="004E17AE">
              <w:t>зелені</w:t>
            </w:r>
            <w:proofErr w:type="spellEnd"/>
            <w:r w:rsidRPr="004E17AE">
              <w:t xml:space="preserve"> </w:t>
            </w:r>
            <w:proofErr w:type="spellStart"/>
            <w:r w:rsidRPr="004E17AE">
              <w:t>насадження</w:t>
            </w:r>
            <w:proofErr w:type="spellEnd"/>
            <w:r w:rsidRPr="004E17AE">
              <w:t>)</w:t>
            </w:r>
          </w:p>
        </w:tc>
      </w:tr>
    </w:tbl>
    <w:p w14:paraId="3E3737BD" w14:textId="15275225" w:rsidR="00BC4263" w:rsidRPr="004E17AE" w:rsidRDefault="00BC4263" w:rsidP="00BC4263">
      <w:pPr>
        <w:pStyle w:val="a3"/>
        <w:numPr>
          <w:ilvl w:val="0"/>
          <w:numId w:val="6"/>
        </w:numPr>
        <w:spacing w:after="160" w:line="259" w:lineRule="auto"/>
        <w:ind w:left="0" w:firstLine="426"/>
        <w:jc w:val="both"/>
        <w:rPr>
          <w:bCs/>
        </w:rPr>
      </w:pPr>
      <w:r w:rsidRPr="004E17AE">
        <w:rPr>
          <w:bCs/>
        </w:rPr>
        <w:t>Зареєструвати в Державному реєстрі речових прав на нерухоме майно за Димерською селищною радою право комунальної власності на земельні ділянки вказані у переліку в пункті 1 даного рішення.</w:t>
      </w:r>
    </w:p>
    <w:p w14:paraId="2086FF41" w14:textId="2EEEADBD" w:rsidR="00F2751C" w:rsidRPr="004E17AE" w:rsidRDefault="00F2751C" w:rsidP="00F2751C">
      <w:pPr>
        <w:pStyle w:val="a3"/>
        <w:numPr>
          <w:ilvl w:val="0"/>
          <w:numId w:val="6"/>
        </w:numPr>
        <w:spacing w:after="160" w:line="259" w:lineRule="auto"/>
        <w:ind w:left="0" w:firstLine="426"/>
        <w:jc w:val="both"/>
        <w:rPr>
          <w:bCs/>
        </w:rPr>
      </w:pPr>
      <w:r w:rsidRPr="004E17AE">
        <w:rPr>
          <w:bCs/>
        </w:rPr>
        <w:t>Розробнику документації із землеустрою забезпечити передачу технічних документацій із землеустрою до Державного фонду  документації  із землеустрою.</w:t>
      </w:r>
    </w:p>
    <w:p w14:paraId="6FEB02BC" w14:textId="4B2AA636" w:rsidR="00813A6F" w:rsidRPr="004E17AE" w:rsidRDefault="00BC4263" w:rsidP="00BC4263">
      <w:pPr>
        <w:pStyle w:val="a3"/>
        <w:numPr>
          <w:ilvl w:val="0"/>
          <w:numId w:val="6"/>
        </w:numPr>
        <w:spacing w:after="160" w:line="259" w:lineRule="auto"/>
        <w:ind w:left="0" w:firstLine="426"/>
        <w:jc w:val="both"/>
        <w:rPr>
          <w:bCs/>
        </w:rPr>
      </w:pPr>
      <w:r w:rsidRPr="004E17AE">
        <w:rPr>
          <w:bCs/>
        </w:rPr>
        <w:t>Контроль за виконанням даного рішення покласти на начальника відділу земельних відносин, архітектури, містобудування та комунальної власності Димерської селищної ради Романа Нагалюка.</w:t>
      </w:r>
    </w:p>
    <w:p w14:paraId="71F8AB74" w14:textId="1CA51FD0" w:rsidR="00222E0E" w:rsidRPr="004E17AE" w:rsidRDefault="00222E0E" w:rsidP="00076867">
      <w:pPr>
        <w:pStyle w:val="a3"/>
        <w:ind w:left="0" w:firstLine="567"/>
        <w:jc w:val="both"/>
      </w:pPr>
    </w:p>
    <w:p w14:paraId="55429D9E" w14:textId="77777777" w:rsidR="00FB5415" w:rsidRPr="004E17AE" w:rsidRDefault="00FB5415" w:rsidP="00222E0E"/>
    <w:p w14:paraId="302AE802" w14:textId="00D060BA" w:rsidR="00EA3EB1" w:rsidRPr="004E17AE" w:rsidRDefault="00222E0E" w:rsidP="00DD287E">
      <w:pPr>
        <w:rPr>
          <w:b/>
        </w:rPr>
      </w:pPr>
      <w:r w:rsidRPr="004E17AE">
        <w:rPr>
          <w:b/>
        </w:rPr>
        <w:t xml:space="preserve">Селищний голова                </w:t>
      </w:r>
      <w:r w:rsidRPr="004E17AE">
        <w:rPr>
          <w:b/>
          <w:lang w:val="ru-RU"/>
        </w:rPr>
        <w:t xml:space="preserve">             </w:t>
      </w:r>
      <w:r w:rsidRPr="004E17AE">
        <w:rPr>
          <w:b/>
        </w:rPr>
        <w:t xml:space="preserve">             </w:t>
      </w:r>
      <w:r w:rsidR="00DD287E" w:rsidRPr="004E17AE">
        <w:rPr>
          <w:b/>
        </w:rPr>
        <w:t xml:space="preserve"> </w:t>
      </w:r>
      <w:r w:rsidRPr="004E17AE">
        <w:rPr>
          <w:b/>
        </w:rPr>
        <w:t xml:space="preserve">  </w:t>
      </w:r>
      <w:r w:rsidR="004E17AE">
        <w:rPr>
          <w:b/>
        </w:rPr>
        <w:t xml:space="preserve">            </w:t>
      </w:r>
      <w:r w:rsidR="00452910" w:rsidRPr="004E17AE">
        <w:rPr>
          <w:b/>
        </w:rPr>
        <w:t xml:space="preserve">           </w:t>
      </w:r>
      <w:r w:rsidRPr="004E17AE">
        <w:rPr>
          <w:b/>
          <w:bCs/>
          <w:color w:val="000000"/>
          <w:shd w:val="clear" w:color="auto" w:fill="FFFFFF"/>
        </w:rPr>
        <w:t>Володимир ПІДКУРГАННИЙ</w:t>
      </w:r>
      <w:bookmarkEnd w:id="1"/>
    </w:p>
    <w:p w14:paraId="3DED462E" w14:textId="77777777" w:rsidR="00DD287E" w:rsidRPr="004E17AE" w:rsidRDefault="00DD287E" w:rsidP="00DD287E">
      <w:pPr>
        <w:rPr>
          <w:b/>
        </w:rPr>
      </w:pPr>
    </w:p>
    <w:p w14:paraId="76A69DEF" w14:textId="77777777" w:rsidR="007F1A24" w:rsidRPr="004E17AE" w:rsidRDefault="007F1A24" w:rsidP="00222E0E">
      <w:pPr>
        <w:tabs>
          <w:tab w:val="left" w:pos="1080"/>
        </w:tabs>
        <w:jc w:val="both"/>
        <w:rPr>
          <w:bCs/>
        </w:rPr>
      </w:pPr>
    </w:p>
    <w:p w14:paraId="74662CE6" w14:textId="77777777" w:rsidR="00813A6F" w:rsidRPr="004E17AE" w:rsidRDefault="00813A6F" w:rsidP="00222E0E">
      <w:pPr>
        <w:tabs>
          <w:tab w:val="left" w:pos="1080"/>
        </w:tabs>
        <w:jc w:val="both"/>
        <w:rPr>
          <w:bCs/>
        </w:rPr>
      </w:pPr>
    </w:p>
    <w:p w14:paraId="2D4B10B6" w14:textId="77777777" w:rsidR="00813A6F" w:rsidRPr="004E17AE" w:rsidRDefault="00813A6F" w:rsidP="00222E0E">
      <w:pPr>
        <w:tabs>
          <w:tab w:val="left" w:pos="1080"/>
        </w:tabs>
        <w:jc w:val="both"/>
        <w:rPr>
          <w:bCs/>
        </w:rPr>
      </w:pPr>
    </w:p>
    <w:p w14:paraId="545C773F" w14:textId="77777777" w:rsidR="00813A6F" w:rsidRPr="004E17AE" w:rsidRDefault="00813A6F" w:rsidP="00222E0E">
      <w:pPr>
        <w:tabs>
          <w:tab w:val="left" w:pos="1080"/>
        </w:tabs>
        <w:jc w:val="both"/>
        <w:rPr>
          <w:bCs/>
        </w:rPr>
      </w:pPr>
    </w:p>
    <w:p w14:paraId="0E863625" w14:textId="77777777" w:rsidR="00813A6F" w:rsidRPr="004E17AE" w:rsidRDefault="00813A6F" w:rsidP="00222E0E">
      <w:pPr>
        <w:tabs>
          <w:tab w:val="left" w:pos="1080"/>
        </w:tabs>
        <w:jc w:val="both"/>
        <w:rPr>
          <w:bCs/>
        </w:rPr>
      </w:pPr>
    </w:p>
    <w:p w14:paraId="6F53DD3F" w14:textId="77777777" w:rsidR="00813A6F" w:rsidRPr="004E17AE" w:rsidRDefault="00813A6F" w:rsidP="00222E0E">
      <w:pPr>
        <w:tabs>
          <w:tab w:val="left" w:pos="1080"/>
        </w:tabs>
        <w:jc w:val="both"/>
        <w:rPr>
          <w:bCs/>
        </w:rPr>
      </w:pPr>
    </w:p>
    <w:p w14:paraId="5F480210" w14:textId="77777777" w:rsidR="001504F5" w:rsidRPr="004E17AE" w:rsidRDefault="001504F5" w:rsidP="00222E0E">
      <w:pPr>
        <w:tabs>
          <w:tab w:val="left" w:pos="1080"/>
        </w:tabs>
        <w:jc w:val="both"/>
        <w:rPr>
          <w:bCs/>
        </w:rPr>
      </w:pPr>
    </w:p>
    <w:p w14:paraId="21A4DE9C" w14:textId="237CE86B" w:rsidR="00222E0E" w:rsidRPr="004E17AE" w:rsidRDefault="00F14C09" w:rsidP="00222E0E">
      <w:pPr>
        <w:tabs>
          <w:tab w:val="left" w:pos="1080"/>
        </w:tabs>
        <w:jc w:val="both"/>
        <w:rPr>
          <w:bCs/>
        </w:rPr>
      </w:pPr>
      <w:r w:rsidRPr="004E17AE">
        <w:rPr>
          <w:bCs/>
        </w:rPr>
        <w:t>с</w:t>
      </w:r>
      <w:r w:rsidR="005046FA" w:rsidRPr="004E17AE">
        <w:rPr>
          <w:bCs/>
        </w:rPr>
        <w:t>ели</w:t>
      </w:r>
      <w:r w:rsidRPr="004E17AE">
        <w:rPr>
          <w:bCs/>
        </w:rPr>
        <w:t>ще</w:t>
      </w:r>
      <w:r w:rsidR="00222E0E" w:rsidRPr="004E17AE">
        <w:rPr>
          <w:bCs/>
        </w:rPr>
        <w:t xml:space="preserve"> Димер</w:t>
      </w:r>
    </w:p>
    <w:p w14:paraId="4CFCCC0E" w14:textId="0006D8AC" w:rsidR="00222E0E" w:rsidRPr="004E17AE" w:rsidRDefault="001504F5" w:rsidP="00222E0E">
      <w:pPr>
        <w:pStyle w:val="1"/>
        <w:tabs>
          <w:tab w:val="left" w:pos="851"/>
        </w:tabs>
        <w:jc w:val="both"/>
        <w:rPr>
          <w:rFonts w:ascii="Times New Roman" w:hAnsi="Times New Roman" w:cs="Times New Roman"/>
          <w:bCs/>
          <w:sz w:val="24"/>
          <w:szCs w:val="24"/>
        </w:rPr>
      </w:pPr>
      <w:r w:rsidRPr="004E17AE">
        <w:rPr>
          <w:rFonts w:ascii="Times New Roman" w:hAnsi="Times New Roman" w:cs="Times New Roman"/>
          <w:bCs/>
          <w:sz w:val="24"/>
          <w:szCs w:val="24"/>
        </w:rPr>
        <w:t>06</w:t>
      </w:r>
      <w:r w:rsidR="003B367D" w:rsidRPr="004E17AE">
        <w:rPr>
          <w:rFonts w:ascii="Times New Roman" w:hAnsi="Times New Roman" w:cs="Times New Roman"/>
          <w:bCs/>
          <w:sz w:val="24"/>
          <w:szCs w:val="24"/>
        </w:rPr>
        <w:t xml:space="preserve"> </w:t>
      </w:r>
      <w:r w:rsidRPr="004E17AE">
        <w:rPr>
          <w:rFonts w:ascii="Times New Roman" w:hAnsi="Times New Roman" w:cs="Times New Roman"/>
          <w:bCs/>
          <w:sz w:val="24"/>
          <w:szCs w:val="24"/>
        </w:rPr>
        <w:t>жовтня</w:t>
      </w:r>
      <w:r w:rsidR="00222E0E" w:rsidRPr="004E17AE">
        <w:rPr>
          <w:rFonts w:ascii="Times New Roman" w:hAnsi="Times New Roman" w:cs="Times New Roman"/>
          <w:bCs/>
          <w:sz w:val="24"/>
          <w:szCs w:val="24"/>
        </w:rPr>
        <w:t xml:space="preserve"> 202</w:t>
      </w:r>
      <w:r w:rsidR="00452910" w:rsidRPr="004E17AE">
        <w:rPr>
          <w:rFonts w:ascii="Times New Roman" w:hAnsi="Times New Roman" w:cs="Times New Roman"/>
          <w:bCs/>
          <w:sz w:val="24"/>
          <w:szCs w:val="24"/>
        </w:rPr>
        <w:t>6</w:t>
      </w:r>
      <w:r w:rsidR="00222E0E" w:rsidRPr="004E17AE">
        <w:rPr>
          <w:rFonts w:ascii="Times New Roman" w:hAnsi="Times New Roman" w:cs="Times New Roman"/>
          <w:bCs/>
          <w:sz w:val="24"/>
          <w:szCs w:val="24"/>
        </w:rPr>
        <w:t xml:space="preserve"> року</w:t>
      </w:r>
    </w:p>
    <w:p w14:paraId="65FDD32C" w14:textId="77D45A36" w:rsidR="00F2751C" w:rsidRPr="004E17AE" w:rsidRDefault="00222E0E" w:rsidP="00F2751C">
      <w:pPr>
        <w:tabs>
          <w:tab w:val="left" w:pos="1080"/>
        </w:tabs>
        <w:jc w:val="both"/>
        <w:rPr>
          <w:bCs/>
        </w:rPr>
      </w:pPr>
      <w:r w:rsidRPr="004E17AE">
        <w:rPr>
          <w:bCs/>
        </w:rPr>
        <w:t>№</w:t>
      </w:r>
      <w:r w:rsidR="00507E28" w:rsidRPr="004E17AE">
        <w:rPr>
          <w:bCs/>
        </w:rPr>
        <w:t>2727</w:t>
      </w:r>
      <w:r w:rsidRPr="004E17AE">
        <w:rPr>
          <w:bCs/>
        </w:rPr>
        <w:t>-</w:t>
      </w:r>
      <w:r w:rsidR="001504F5" w:rsidRPr="004E17AE">
        <w:rPr>
          <w:bCs/>
        </w:rPr>
        <w:t>92</w:t>
      </w:r>
      <w:r w:rsidRPr="004E17AE">
        <w:rPr>
          <w:bCs/>
        </w:rPr>
        <w:t>-</w:t>
      </w:r>
      <w:r w:rsidRPr="004E17AE">
        <w:rPr>
          <w:bCs/>
          <w:lang w:val="en-US"/>
        </w:rPr>
        <w:t>VI</w:t>
      </w:r>
      <w:r w:rsidRPr="004E17AE">
        <w:rPr>
          <w:bCs/>
        </w:rPr>
        <w:t>ІІ</w:t>
      </w:r>
      <w:bookmarkStart w:id="2" w:name="_GoBack"/>
      <w:bookmarkEnd w:id="2"/>
    </w:p>
    <w:sectPr w:rsidR="00F2751C" w:rsidRPr="004E17AE" w:rsidSect="00897B7E">
      <w:pgSz w:w="11906" w:h="16838"/>
      <w:pgMar w:top="567" w:right="850" w:bottom="709" w:left="1701" w:header="708" w:footer="545"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B221AD"/>
    <w:multiLevelType w:val="hybridMultilevel"/>
    <w:tmpl w:val="E8407584"/>
    <w:lvl w:ilvl="0" w:tplc="CF28B4BA">
      <w:start w:val="1"/>
      <w:numFmt w:val="bullet"/>
      <w:lvlText w:val="-"/>
      <w:lvlJc w:val="left"/>
      <w:pPr>
        <w:ind w:left="786" w:hanging="360"/>
      </w:pPr>
      <w:rPr>
        <w:rFonts w:ascii="Times New Roman" w:eastAsia="Times New Roman" w:hAnsi="Times New Roman" w:cs="Times New Roman" w:hint="default"/>
      </w:rPr>
    </w:lvl>
    <w:lvl w:ilvl="1" w:tplc="04220003" w:tentative="1">
      <w:start w:val="1"/>
      <w:numFmt w:val="bullet"/>
      <w:lvlText w:val="o"/>
      <w:lvlJc w:val="left"/>
      <w:pPr>
        <w:ind w:left="1506" w:hanging="360"/>
      </w:pPr>
      <w:rPr>
        <w:rFonts w:ascii="Courier New" w:hAnsi="Courier New" w:cs="Courier New" w:hint="default"/>
      </w:rPr>
    </w:lvl>
    <w:lvl w:ilvl="2" w:tplc="04220005" w:tentative="1">
      <w:start w:val="1"/>
      <w:numFmt w:val="bullet"/>
      <w:lvlText w:val=""/>
      <w:lvlJc w:val="left"/>
      <w:pPr>
        <w:ind w:left="2226" w:hanging="360"/>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abstractNum w:abstractNumId="1" w15:restartNumberingAfterBreak="0">
    <w:nsid w:val="15F5051F"/>
    <w:multiLevelType w:val="multilevel"/>
    <w:tmpl w:val="C81A4250"/>
    <w:lvl w:ilvl="0">
      <w:start w:val="1"/>
      <w:numFmt w:val="decimal"/>
      <w:lvlText w:val="%1."/>
      <w:lvlJc w:val="left"/>
      <w:pPr>
        <w:ind w:left="1080" w:hanging="360"/>
      </w:pPr>
      <w:rPr>
        <w:rFonts w:hint="default"/>
        <w:b/>
        <w:bCs w:val="0"/>
      </w:rPr>
    </w:lvl>
    <w:lvl w:ilvl="1">
      <w:start w:val="1"/>
      <w:numFmt w:val="decimal"/>
      <w:isLgl/>
      <w:lvlText w:val="%1.%2"/>
      <w:lvlJc w:val="left"/>
      <w:pPr>
        <w:ind w:left="1125" w:hanging="405"/>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39541566"/>
    <w:multiLevelType w:val="multilevel"/>
    <w:tmpl w:val="48289006"/>
    <w:lvl w:ilvl="0">
      <w:start w:val="1"/>
      <w:numFmt w:val="decimal"/>
      <w:lvlText w:val="%1."/>
      <w:lvlJc w:val="left"/>
      <w:pPr>
        <w:ind w:left="1080" w:hanging="360"/>
      </w:pPr>
      <w:rPr>
        <w:rFonts w:ascii="Times New Roman" w:eastAsia="Times New Roman" w:hAnsi="Times New Roman" w:cs="Times New Roman"/>
        <w:b/>
        <w:bCs w:val="0"/>
      </w:rPr>
    </w:lvl>
    <w:lvl w:ilvl="1">
      <w:start w:val="1"/>
      <w:numFmt w:val="decimal"/>
      <w:isLgl/>
      <w:lvlText w:val="%1.%2"/>
      <w:lvlJc w:val="left"/>
      <w:pPr>
        <w:ind w:left="1125" w:hanging="40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6A9D5E4E"/>
    <w:multiLevelType w:val="hybridMultilevel"/>
    <w:tmpl w:val="7CF8A26C"/>
    <w:lvl w:ilvl="0" w:tplc="8A7C3340">
      <w:start w:val="1"/>
      <w:numFmt w:val="decimal"/>
      <w:lvlText w:val="%1."/>
      <w:lvlJc w:val="left"/>
      <w:pPr>
        <w:ind w:left="786" w:hanging="360"/>
      </w:pPr>
      <w:rPr>
        <w:rFonts w:hint="default"/>
        <w:b/>
        <w:bCs w:val="0"/>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4" w15:restartNumberingAfterBreak="0">
    <w:nsid w:val="770707C0"/>
    <w:multiLevelType w:val="hybridMultilevel"/>
    <w:tmpl w:val="E08E46C0"/>
    <w:lvl w:ilvl="0" w:tplc="BA9C843A">
      <w:start w:val="1"/>
      <w:numFmt w:val="decimal"/>
      <w:lvlText w:val="%1."/>
      <w:lvlJc w:val="left"/>
      <w:pPr>
        <w:ind w:left="720" w:hanging="360"/>
      </w:pPr>
      <w:rPr>
        <w:rFonts w:hint="default"/>
        <w:b/>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7F117F56"/>
    <w:multiLevelType w:val="hybridMultilevel"/>
    <w:tmpl w:val="18FE28AE"/>
    <w:lvl w:ilvl="0" w:tplc="3E7693CA">
      <w:start w:val="1"/>
      <w:numFmt w:val="decimal"/>
      <w:lvlText w:val="%1."/>
      <w:lvlJc w:val="left"/>
      <w:pPr>
        <w:ind w:left="1065" w:hanging="705"/>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E0E"/>
    <w:rsid w:val="00022A1F"/>
    <w:rsid w:val="00076867"/>
    <w:rsid w:val="000F28FE"/>
    <w:rsid w:val="001504F5"/>
    <w:rsid w:val="00222E0E"/>
    <w:rsid w:val="002630C0"/>
    <w:rsid w:val="00286FDC"/>
    <w:rsid w:val="002B3381"/>
    <w:rsid w:val="002F67DA"/>
    <w:rsid w:val="00383860"/>
    <w:rsid w:val="00396ADE"/>
    <w:rsid w:val="003B367D"/>
    <w:rsid w:val="003C7B0C"/>
    <w:rsid w:val="003F3F2F"/>
    <w:rsid w:val="00452910"/>
    <w:rsid w:val="00482E5F"/>
    <w:rsid w:val="004E17AE"/>
    <w:rsid w:val="005046FA"/>
    <w:rsid w:val="00507E28"/>
    <w:rsid w:val="005A0A0B"/>
    <w:rsid w:val="005B31DB"/>
    <w:rsid w:val="00631EA5"/>
    <w:rsid w:val="00693EC5"/>
    <w:rsid w:val="006C08AA"/>
    <w:rsid w:val="0072731D"/>
    <w:rsid w:val="007F1A24"/>
    <w:rsid w:val="00813A6F"/>
    <w:rsid w:val="009C6141"/>
    <w:rsid w:val="00BC0CD0"/>
    <w:rsid w:val="00BC4263"/>
    <w:rsid w:val="00C44D77"/>
    <w:rsid w:val="00C67E9B"/>
    <w:rsid w:val="00C81F44"/>
    <w:rsid w:val="00CD69D8"/>
    <w:rsid w:val="00CE5C5C"/>
    <w:rsid w:val="00DD287E"/>
    <w:rsid w:val="00E72771"/>
    <w:rsid w:val="00EA3EB1"/>
    <w:rsid w:val="00EA43E7"/>
    <w:rsid w:val="00F00B69"/>
    <w:rsid w:val="00F14C09"/>
    <w:rsid w:val="00F2751C"/>
    <w:rsid w:val="00F43F5F"/>
    <w:rsid w:val="00FB541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E9D5B"/>
  <w15:chartTrackingRefBased/>
  <w15:docId w15:val="{64DA3FBF-18EA-473D-AE71-0CD6DC401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222E0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222E0E"/>
    <w:pPr>
      <w:spacing w:after="0" w:line="240" w:lineRule="auto"/>
    </w:pPr>
    <w:rPr>
      <w:rFonts w:ascii="Calibri" w:eastAsia="Times New Roman" w:hAnsi="Calibri" w:cs="Calibri"/>
    </w:rPr>
  </w:style>
  <w:style w:type="paragraph" w:styleId="a3">
    <w:name w:val="List Paragraph"/>
    <w:basedOn w:val="a"/>
    <w:uiPriority w:val="34"/>
    <w:qFormat/>
    <w:rsid w:val="00222E0E"/>
    <w:pPr>
      <w:ind w:left="720"/>
      <w:contextualSpacing/>
    </w:pPr>
  </w:style>
  <w:style w:type="paragraph" w:styleId="a4">
    <w:name w:val="Normal (Web)"/>
    <w:basedOn w:val="a"/>
    <w:uiPriority w:val="99"/>
    <w:unhideWhenUsed/>
    <w:rsid w:val="00222E0E"/>
    <w:pPr>
      <w:spacing w:before="100" w:beforeAutospacing="1" w:after="100" w:afterAutospacing="1"/>
    </w:pPr>
    <w:rPr>
      <w:lang w:val="ru-RU"/>
    </w:rPr>
  </w:style>
  <w:style w:type="table" w:styleId="a5">
    <w:name w:val="Table Grid"/>
    <w:basedOn w:val="a1"/>
    <w:uiPriority w:val="39"/>
    <w:rsid w:val="00BC4263"/>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9760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2598</Words>
  <Characters>1482</Characters>
  <Application>Microsoft Office Word</Application>
  <DocSecurity>0</DocSecurity>
  <Lines>12</Lines>
  <Paragraphs>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User</cp:lastModifiedBy>
  <cp:revision>8</cp:revision>
  <cp:lastPrinted>2026-10-19T09:13:00Z</cp:lastPrinted>
  <dcterms:created xsi:type="dcterms:W3CDTF">2026-10-16T07:49:00Z</dcterms:created>
  <dcterms:modified xsi:type="dcterms:W3CDTF">2026-10-19T09:13:00Z</dcterms:modified>
</cp:coreProperties>
</file>