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EB91B" w14:textId="77777777" w:rsidR="00B62052" w:rsidRPr="006C74E4" w:rsidRDefault="00B62052" w:rsidP="00B62052">
      <w:pPr>
        <w:shd w:val="clear" w:color="auto" w:fill="FFFFFF"/>
        <w:tabs>
          <w:tab w:val="left" w:pos="8235"/>
        </w:tabs>
        <w:spacing w:after="0" w:line="0" w:lineRule="atLeast"/>
        <w:jc w:val="center"/>
        <w:rPr>
          <w:rFonts w:ascii="Times New Roman" w:hAnsi="Times New Roman"/>
          <w:sz w:val="32"/>
          <w:szCs w:val="32"/>
        </w:rPr>
      </w:pPr>
      <w:r w:rsidRPr="006C74E4">
        <w:rPr>
          <w:rFonts w:ascii="Times New Roman" w:hAnsi="Times New Roman"/>
          <w:noProof/>
          <w:sz w:val="32"/>
          <w:szCs w:val="32"/>
          <w:lang w:val="ru-RU" w:eastAsia="ru-RU"/>
        </w:rPr>
        <w:drawing>
          <wp:inline distT="0" distB="0" distL="0" distR="0" wp14:anchorId="7FD755D6" wp14:editId="0304F293">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B62052" w:rsidRPr="006C74E4" w14:paraId="18CAC0F9" w14:textId="77777777">
        <w:trPr>
          <w:trHeight w:val="773"/>
        </w:trPr>
        <w:tc>
          <w:tcPr>
            <w:tcW w:w="9721" w:type="dxa"/>
            <w:shd w:val="clear" w:color="auto" w:fill="auto"/>
          </w:tcPr>
          <w:p w14:paraId="4C60030B" w14:textId="77777777" w:rsidR="00B62052" w:rsidRPr="006C74E4" w:rsidRDefault="00B62052" w:rsidP="0032256D">
            <w:pPr>
              <w:spacing w:after="0" w:line="240" w:lineRule="auto"/>
              <w:jc w:val="center"/>
              <w:rPr>
                <w:rFonts w:ascii="Times New Roman" w:hAnsi="Times New Roman"/>
                <w:b/>
                <w:sz w:val="32"/>
                <w:szCs w:val="32"/>
              </w:rPr>
            </w:pPr>
            <w:r w:rsidRPr="006C74E4">
              <w:rPr>
                <w:rFonts w:ascii="Times New Roman" w:hAnsi="Times New Roman"/>
                <w:b/>
                <w:sz w:val="32"/>
                <w:szCs w:val="32"/>
              </w:rPr>
              <w:t>ДИМЕРСЬКА СЕЛИЩНА РАДА</w:t>
            </w:r>
          </w:p>
          <w:p w14:paraId="1A61ACB7" w14:textId="77777777" w:rsidR="00B62052" w:rsidRPr="006C74E4" w:rsidRDefault="00B62052" w:rsidP="0032256D">
            <w:pPr>
              <w:spacing w:after="0" w:line="240" w:lineRule="auto"/>
              <w:jc w:val="center"/>
              <w:rPr>
                <w:rFonts w:ascii="Times New Roman" w:hAnsi="Times New Roman"/>
                <w:b/>
                <w:sz w:val="32"/>
                <w:szCs w:val="32"/>
              </w:rPr>
            </w:pPr>
            <w:r w:rsidRPr="006C74E4">
              <w:rPr>
                <w:rFonts w:ascii="Times New Roman" w:hAnsi="Times New Roman"/>
                <w:b/>
                <w:sz w:val="32"/>
                <w:szCs w:val="32"/>
              </w:rPr>
              <w:t>ВИШГОРОДСЬКОГО РАЙОНУ КИЇВСЬКОЇ ОБЛАСТІ</w:t>
            </w:r>
          </w:p>
          <w:p w14:paraId="302BBBA7" w14:textId="77777777" w:rsidR="00B62052" w:rsidRPr="006C74E4" w:rsidRDefault="00B62052" w:rsidP="0032256D">
            <w:pPr>
              <w:spacing w:after="0" w:line="240" w:lineRule="auto"/>
              <w:jc w:val="center"/>
              <w:rPr>
                <w:rFonts w:ascii="Times New Roman" w:hAnsi="Times New Roman"/>
                <w:b/>
                <w:sz w:val="32"/>
                <w:szCs w:val="32"/>
              </w:rPr>
            </w:pPr>
            <w:r w:rsidRPr="006C74E4">
              <w:rPr>
                <w:rFonts w:ascii="Times New Roman" w:hAnsi="Times New Roman"/>
                <w:b/>
                <w:sz w:val="32"/>
                <w:szCs w:val="32"/>
              </w:rPr>
              <w:t>ВИКОНАВЧИЙ КОМІТЕТ</w:t>
            </w:r>
          </w:p>
        </w:tc>
      </w:tr>
    </w:tbl>
    <w:p w14:paraId="3559D8FD" w14:textId="77777777" w:rsidR="00B62052" w:rsidRPr="00B62052" w:rsidRDefault="00B62052" w:rsidP="0032256D">
      <w:pPr>
        <w:spacing w:after="0" w:line="240" w:lineRule="auto"/>
        <w:rPr>
          <w:rFonts w:ascii="Times New Roman" w:hAnsi="Times New Roman"/>
          <w:b/>
          <w:sz w:val="28"/>
          <w:szCs w:val="28"/>
        </w:rPr>
      </w:pPr>
      <w:r w:rsidRPr="00B62052">
        <w:rPr>
          <w:rFonts w:ascii="Times New Roman" w:hAnsi="Times New Roman"/>
          <w:noProof/>
          <w:sz w:val="28"/>
          <w:szCs w:val="28"/>
          <w:lang w:val="ru-RU" w:eastAsia="ru-RU"/>
        </w:rPr>
        <mc:AlternateContent>
          <mc:Choice Requires="wps">
            <w:drawing>
              <wp:anchor distT="0" distB="0" distL="114300" distR="114300" simplePos="0" relativeHeight="251659264" behindDoc="0" locked="0" layoutInCell="1" allowOverlap="1" wp14:anchorId="6FDAA061" wp14:editId="3147A52C">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AC6697F"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" strokeweight="1.59mm"/>
            </w:pict>
          </mc:Fallback>
        </mc:AlternateContent>
      </w:r>
    </w:p>
    <w:p w14:paraId="52E63528" w14:textId="77777777" w:rsidR="00B62052" w:rsidRPr="00B62052" w:rsidRDefault="00B62052" w:rsidP="0032256D">
      <w:pPr>
        <w:spacing w:after="0" w:line="240" w:lineRule="auto"/>
        <w:jc w:val="center"/>
        <w:rPr>
          <w:rFonts w:ascii="Times New Roman" w:hAnsi="Times New Roman"/>
          <w:b/>
          <w:bCs/>
          <w:sz w:val="28"/>
          <w:szCs w:val="28"/>
          <w:lang w:eastAsia="en-US"/>
        </w:rPr>
      </w:pPr>
      <w:r w:rsidRPr="00B62052">
        <w:rPr>
          <w:rFonts w:ascii="Times New Roman" w:hAnsi="Times New Roman"/>
          <w:b/>
          <w:bCs/>
          <w:sz w:val="28"/>
          <w:szCs w:val="28"/>
          <w:lang w:eastAsia="en-US"/>
        </w:rPr>
        <w:t>Р І Ш Е Н Н Я</w:t>
      </w:r>
    </w:p>
    <w:p w14:paraId="649211CD" w14:textId="77777777" w:rsidR="00B62052" w:rsidRPr="00B62052" w:rsidRDefault="00B62052" w:rsidP="0032256D">
      <w:pPr>
        <w:spacing w:after="0" w:line="240" w:lineRule="auto"/>
        <w:ind w:firstLine="709"/>
        <w:jc w:val="both"/>
        <w:rPr>
          <w:rFonts w:ascii="Times New Roman" w:hAnsi="Times New Roman"/>
          <w:sz w:val="28"/>
          <w:szCs w:val="28"/>
        </w:rPr>
      </w:pPr>
    </w:p>
    <w:p w14:paraId="52C1D03F" w14:textId="4F838FDD" w:rsidR="00B62052" w:rsidRPr="00B62052" w:rsidRDefault="00654E50" w:rsidP="00654E50">
      <w:pPr>
        <w:spacing w:after="0" w:line="240" w:lineRule="auto"/>
        <w:rPr>
          <w:rFonts w:ascii="Times New Roman" w:hAnsi="Times New Roman"/>
          <w:sz w:val="28"/>
          <w:szCs w:val="28"/>
        </w:rPr>
      </w:pPr>
      <w:r w:rsidRPr="00654E50">
        <w:rPr>
          <w:rFonts w:ascii="Times New Roman" w:hAnsi="Times New Roman"/>
          <w:bCs/>
          <w:sz w:val="28"/>
          <w:szCs w:val="28"/>
          <w:lang w:val="ru-RU"/>
        </w:rPr>
        <w:t xml:space="preserve">19 </w:t>
      </w:r>
      <w:r>
        <w:rPr>
          <w:rFonts w:ascii="Times New Roman" w:hAnsi="Times New Roman"/>
          <w:bCs/>
          <w:sz w:val="28"/>
          <w:szCs w:val="28"/>
        </w:rPr>
        <w:t>грудня</w:t>
      </w:r>
      <w:r w:rsidR="00B62052" w:rsidRPr="00B62052">
        <w:rPr>
          <w:rFonts w:ascii="Times New Roman" w:hAnsi="Times New Roman"/>
          <w:sz w:val="28"/>
          <w:szCs w:val="28"/>
        </w:rPr>
        <w:t xml:space="preserve"> 2024 року                   </w:t>
      </w:r>
      <w:r>
        <w:rPr>
          <w:rFonts w:ascii="Times New Roman" w:hAnsi="Times New Roman"/>
          <w:sz w:val="28"/>
          <w:szCs w:val="28"/>
        </w:rPr>
        <w:t xml:space="preserve">        </w:t>
      </w:r>
      <w:r w:rsidR="00B62052" w:rsidRPr="00B62052">
        <w:rPr>
          <w:rFonts w:ascii="Times New Roman" w:hAnsi="Times New Roman"/>
          <w:sz w:val="28"/>
          <w:szCs w:val="28"/>
        </w:rPr>
        <w:t>№</w:t>
      </w:r>
      <w:r>
        <w:rPr>
          <w:rFonts w:ascii="Times New Roman" w:hAnsi="Times New Roman"/>
          <w:sz w:val="28"/>
          <w:szCs w:val="28"/>
        </w:rPr>
        <w:t>1339</w:t>
      </w:r>
      <w:r w:rsidR="00B62052" w:rsidRPr="00B62052">
        <w:rPr>
          <w:rFonts w:ascii="Times New Roman" w:hAnsi="Times New Roman"/>
          <w:sz w:val="28"/>
          <w:szCs w:val="28"/>
        </w:rPr>
        <w:t xml:space="preserve">                               </w:t>
      </w:r>
      <w:r>
        <w:rPr>
          <w:rFonts w:ascii="Times New Roman" w:hAnsi="Times New Roman"/>
          <w:sz w:val="28"/>
          <w:szCs w:val="28"/>
        </w:rPr>
        <w:t xml:space="preserve">      </w:t>
      </w:r>
      <w:r w:rsidR="00B62052" w:rsidRPr="00B62052">
        <w:rPr>
          <w:rFonts w:ascii="Times New Roman" w:hAnsi="Times New Roman"/>
          <w:sz w:val="28"/>
          <w:szCs w:val="28"/>
        </w:rPr>
        <w:t xml:space="preserve">   с-ще Димер</w:t>
      </w:r>
    </w:p>
    <w:p w14:paraId="705ED481" w14:textId="77777777" w:rsidR="00B62052" w:rsidRDefault="00B62052" w:rsidP="0032256D">
      <w:pPr>
        <w:tabs>
          <w:tab w:val="left" w:pos="4253"/>
        </w:tabs>
        <w:spacing w:after="0" w:line="240" w:lineRule="auto"/>
        <w:jc w:val="center"/>
        <w:rPr>
          <w:rFonts w:ascii="Times New Roman" w:hAnsi="Times New Roman"/>
          <w:b/>
          <w:bCs/>
          <w:sz w:val="28"/>
          <w:szCs w:val="28"/>
        </w:rPr>
      </w:pPr>
    </w:p>
    <w:p w14:paraId="010B4DFB" w14:textId="14FE86AA" w:rsidR="00B62052" w:rsidRPr="00B62052" w:rsidRDefault="00B62052" w:rsidP="0032256D">
      <w:pPr>
        <w:tabs>
          <w:tab w:val="left" w:pos="4253"/>
        </w:tabs>
        <w:spacing w:after="0" w:line="240" w:lineRule="auto"/>
        <w:jc w:val="center"/>
        <w:rPr>
          <w:rFonts w:ascii="Times New Roman" w:hAnsi="Times New Roman"/>
          <w:b/>
          <w:bCs/>
          <w:sz w:val="28"/>
          <w:szCs w:val="28"/>
          <w:lang w:eastAsia="ru-RU"/>
        </w:rPr>
      </w:pPr>
      <w:r w:rsidRPr="00B62052">
        <w:rPr>
          <w:rFonts w:ascii="Times New Roman" w:hAnsi="Times New Roman"/>
          <w:b/>
          <w:bCs/>
          <w:sz w:val="28"/>
          <w:szCs w:val="28"/>
        </w:rPr>
        <w:t>Про</w:t>
      </w:r>
      <w:r w:rsidR="000A1E7F">
        <w:rPr>
          <w:rFonts w:ascii="Times New Roman" w:hAnsi="Times New Roman"/>
          <w:b/>
          <w:bCs/>
          <w:sz w:val="28"/>
          <w:szCs w:val="28"/>
        </w:rPr>
        <w:t xml:space="preserve"> припинення </w:t>
      </w:r>
      <w:r w:rsidRPr="00B62052">
        <w:rPr>
          <w:rFonts w:ascii="Times New Roman" w:hAnsi="Times New Roman"/>
          <w:b/>
          <w:bCs/>
          <w:sz w:val="28"/>
          <w:szCs w:val="28"/>
        </w:rPr>
        <w:t>опіки над</w:t>
      </w:r>
      <w:r>
        <w:rPr>
          <w:rFonts w:ascii="Times New Roman" w:hAnsi="Times New Roman"/>
          <w:b/>
          <w:bCs/>
          <w:sz w:val="28"/>
          <w:szCs w:val="28"/>
        </w:rPr>
        <w:t xml:space="preserve"> малолітн</w:t>
      </w:r>
      <w:r w:rsidR="000A1E7F">
        <w:rPr>
          <w:rFonts w:ascii="Times New Roman" w:hAnsi="Times New Roman"/>
          <w:b/>
          <w:bCs/>
          <w:sz w:val="28"/>
          <w:szCs w:val="28"/>
        </w:rPr>
        <w:t>ьою дитиною, позбавленою батьківського піклування</w:t>
      </w:r>
      <w:r w:rsidR="00A059FE">
        <w:rPr>
          <w:rFonts w:ascii="Times New Roman" w:hAnsi="Times New Roman"/>
          <w:b/>
          <w:bCs/>
          <w:sz w:val="28"/>
          <w:szCs w:val="28"/>
        </w:rPr>
        <w:t xml:space="preserve"> </w:t>
      </w:r>
      <w:r w:rsidR="00645BA5">
        <w:rPr>
          <w:rFonts w:ascii="Times New Roman" w:hAnsi="Times New Roman"/>
          <w:b/>
          <w:bCs/>
          <w:sz w:val="28"/>
          <w:szCs w:val="28"/>
        </w:rPr>
        <w:t>__</w:t>
      </w:r>
      <w:r w:rsidRPr="00B62052">
        <w:rPr>
          <w:rFonts w:ascii="Times New Roman" w:hAnsi="Times New Roman"/>
          <w:b/>
          <w:bCs/>
          <w:sz w:val="28"/>
          <w:szCs w:val="28"/>
        </w:rPr>
        <w:t xml:space="preserve">, </w:t>
      </w:r>
      <w:r w:rsidR="00645BA5">
        <w:rPr>
          <w:rFonts w:ascii="Times New Roman" w:hAnsi="Times New Roman"/>
          <w:b/>
          <w:bCs/>
          <w:sz w:val="28"/>
          <w:szCs w:val="28"/>
        </w:rPr>
        <w:t>__</w:t>
      </w:r>
      <w:r w:rsidRPr="00B62052">
        <w:rPr>
          <w:rFonts w:ascii="Times New Roman" w:hAnsi="Times New Roman"/>
          <w:b/>
          <w:bCs/>
          <w:sz w:val="28"/>
          <w:szCs w:val="28"/>
        </w:rPr>
        <w:t xml:space="preserve"> року народження </w:t>
      </w:r>
    </w:p>
    <w:p w14:paraId="29BB4611" w14:textId="77777777" w:rsidR="00B62052" w:rsidRPr="00B62052" w:rsidRDefault="00B62052" w:rsidP="0032256D">
      <w:pPr>
        <w:spacing w:after="0" w:line="240" w:lineRule="auto"/>
        <w:ind w:firstLine="709"/>
        <w:jc w:val="both"/>
        <w:rPr>
          <w:rFonts w:ascii="Times New Roman" w:hAnsi="Times New Roman"/>
          <w:sz w:val="28"/>
          <w:szCs w:val="28"/>
        </w:rPr>
      </w:pPr>
    </w:p>
    <w:p w14:paraId="107BB047" w14:textId="5D6087AF" w:rsidR="00B62052" w:rsidRDefault="00B62052" w:rsidP="0032256D">
      <w:pPr>
        <w:shd w:val="clear" w:color="auto" w:fill="FFFFFF"/>
        <w:spacing w:after="0" w:line="240" w:lineRule="auto"/>
        <w:ind w:firstLine="426"/>
        <w:jc w:val="both"/>
        <w:rPr>
          <w:rFonts w:ascii="Times New Roman" w:hAnsi="Times New Roman"/>
          <w:color w:val="000000"/>
          <w:sz w:val="28"/>
          <w:szCs w:val="28"/>
          <w:bdr w:val="none" w:sz="0" w:space="0" w:color="auto" w:frame="1"/>
        </w:rPr>
      </w:pPr>
      <w:bookmarkStart w:id="0" w:name="_Hlk86388621"/>
      <w:r w:rsidRPr="00B62052">
        <w:rPr>
          <w:rFonts w:ascii="Times New Roman" w:hAnsi="Times New Roman"/>
          <w:color w:val="000000"/>
          <w:sz w:val="28"/>
          <w:szCs w:val="28"/>
          <w:bdr w:val="none" w:sz="0" w:space="0" w:color="auto" w:frame="1"/>
        </w:rPr>
        <w:t>Керуючись статтею 6 Закону України « Про забезпечення організаційно-правових умов соціального захисту дітей-сиріт та дітей, позбавлених батьківського піклування», статтями 250, 251 Сімейного кодексу України, статтями 56, 58 Цивільного кодексу України, п.50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24.08.2008 року № 866 «Питання діяльності органів опіки та піклування, пов’язаної із захистом прав дитини», підпунктом 4 пункту «б» частини першої статті 34, частиною шостою статті 59  Закону України «Про місцеве самоврядування в Україні», відповідно до р</w:t>
      </w:r>
      <w:r>
        <w:rPr>
          <w:rFonts w:ascii="Times New Roman" w:hAnsi="Times New Roman"/>
          <w:color w:val="000000"/>
          <w:sz w:val="28"/>
          <w:szCs w:val="28"/>
          <w:bdr w:val="none" w:sz="0" w:space="0" w:color="auto" w:frame="1"/>
        </w:rPr>
        <w:t>іше</w:t>
      </w:r>
      <w:r w:rsidRPr="00B62052">
        <w:rPr>
          <w:rFonts w:ascii="Times New Roman" w:hAnsi="Times New Roman"/>
          <w:color w:val="000000"/>
          <w:sz w:val="28"/>
          <w:szCs w:val="28"/>
          <w:bdr w:val="none" w:sz="0" w:space="0" w:color="auto" w:frame="1"/>
        </w:rPr>
        <w:t xml:space="preserve">ння </w:t>
      </w:r>
      <w:r>
        <w:rPr>
          <w:rFonts w:ascii="Times New Roman" w:hAnsi="Times New Roman"/>
          <w:color w:val="000000"/>
          <w:sz w:val="28"/>
          <w:szCs w:val="28"/>
          <w:bdr w:val="none" w:sz="0" w:space="0" w:color="auto" w:frame="1"/>
        </w:rPr>
        <w:t xml:space="preserve">виконавчого комітету Димерської селищної ради </w:t>
      </w:r>
      <w:r w:rsidRPr="00B62052">
        <w:rPr>
          <w:rFonts w:ascii="Times New Roman" w:hAnsi="Times New Roman"/>
          <w:color w:val="000000"/>
          <w:sz w:val="28"/>
          <w:szCs w:val="28"/>
          <w:bdr w:val="none" w:sz="0" w:space="0" w:color="auto" w:frame="1"/>
        </w:rPr>
        <w:t xml:space="preserve">від </w:t>
      </w:r>
      <w:r>
        <w:rPr>
          <w:rFonts w:ascii="Times New Roman" w:hAnsi="Times New Roman"/>
          <w:color w:val="000000"/>
          <w:sz w:val="28"/>
          <w:szCs w:val="28"/>
          <w:bdr w:val="none" w:sz="0" w:space="0" w:color="auto" w:frame="1"/>
        </w:rPr>
        <w:t>03</w:t>
      </w:r>
      <w:r w:rsidRPr="00B62052">
        <w:rPr>
          <w:rFonts w:ascii="Times New Roman" w:hAnsi="Times New Roman"/>
          <w:color w:val="000000"/>
          <w:sz w:val="28"/>
          <w:szCs w:val="28"/>
          <w:bdr w:val="none" w:sz="0" w:space="0" w:color="auto" w:frame="1"/>
        </w:rPr>
        <w:t xml:space="preserve"> </w:t>
      </w:r>
      <w:r>
        <w:rPr>
          <w:rFonts w:ascii="Times New Roman" w:hAnsi="Times New Roman"/>
          <w:color w:val="000000"/>
          <w:sz w:val="28"/>
          <w:szCs w:val="28"/>
          <w:bdr w:val="none" w:sz="0" w:space="0" w:color="auto" w:frame="1"/>
        </w:rPr>
        <w:t>кві</w:t>
      </w:r>
      <w:r w:rsidRPr="00B62052">
        <w:rPr>
          <w:rFonts w:ascii="Times New Roman" w:hAnsi="Times New Roman"/>
          <w:color w:val="000000"/>
          <w:sz w:val="28"/>
          <w:szCs w:val="28"/>
          <w:bdr w:val="none" w:sz="0" w:space="0" w:color="auto" w:frame="1"/>
        </w:rPr>
        <w:t>тня 20</w:t>
      </w:r>
      <w:r>
        <w:rPr>
          <w:rFonts w:ascii="Times New Roman" w:hAnsi="Times New Roman"/>
          <w:color w:val="000000"/>
          <w:sz w:val="28"/>
          <w:szCs w:val="28"/>
          <w:bdr w:val="none" w:sz="0" w:space="0" w:color="auto" w:frame="1"/>
        </w:rPr>
        <w:t>23</w:t>
      </w:r>
      <w:r w:rsidRPr="00B62052">
        <w:rPr>
          <w:rFonts w:ascii="Times New Roman" w:hAnsi="Times New Roman"/>
          <w:color w:val="000000"/>
          <w:sz w:val="28"/>
          <w:szCs w:val="28"/>
          <w:bdr w:val="none" w:sz="0" w:space="0" w:color="auto" w:frame="1"/>
        </w:rPr>
        <w:t xml:space="preserve"> року №</w:t>
      </w:r>
      <w:r>
        <w:rPr>
          <w:rFonts w:ascii="Times New Roman" w:hAnsi="Times New Roman"/>
          <w:color w:val="000000"/>
          <w:sz w:val="28"/>
          <w:szCs w:val="28"/>
          <w:bdr w:val="none" w:sz="0" w:space="0" w:color="auto" w:frame="1"/>
        </w:rPr>
        <w:t xml:space="preserve"> 102 </w:t>
      </w:r>
      <w:r w:rsidRPr="00B62052">
        <w:rPr>
          <w:rFonts w:ascii="Times New Roman" w:hAnsi="Times New Roman"/>
          <w:color w:val="000000"/>
          <w:sz w:val="28"/>
          <w:szCs w:val="28"/>
          <w:bdr w:val="none" w:sz="0" w:space="0" w:color="auto" w:frame="1"/>
        </w:rPr>
        <w:t>опікуном над</w:t>
      </w:r>
      <w:r>
        <w:rPr>
          <w:rFonts w:ascii="Times New Roman" w:hAnsi="Times New Roman"/>
          <w:color w:val="000000"/>
          <w:sz w:val="28"/>
          <w:szCs w:val="28"/>
          <w:bdr w:val="none" w:sz="0" w:space="0" w:color="auto" w:frame="1"/>
        </w:rPr>
        <w:t xml:space="preserve"> мало</w:t>
      </w:r>
      <w:r w:rsidRPr="00B62052">
        <w:rPr>
          <w:rFonts w:ascii="Times New Roman" w:hAnsi="Times New Roman"/>
          <w:color w:val="000000"/>
          <w:sz w:val="28"/>
          <w:szCs w:val="28"/>
          <w:bdr w:val="none" w:sz="0" w:space="0" w:color="auto" w:frame="1"/>
        </w:rPr>
        <w:t>літнім</w:t>
      </w:r>
      <w:r>
        <w:rPr>
          <w:rFonts w:ascii="Times New Roman" w:hAnsi="Times New Roman"/>
          <w:color w:val="000000"/>
          <w:sz w:val="28"/>
          <w:szCs w:val="28"/>
          <w:bdr w:val="none" w:sz="0" w:space="0" w:color="auto" w:frame="1"/>
        </w:rPr>
        <w:t xml:space="preserve"> </w:t>
      </w:r>
      <w:r w:rsidR="00645BA5">
        <w:rPr>
          <w:rFonts w:ascii="Times New Roman" w:hAnsi="Times New Roman"/>
          <w:color w:val="000000"/>
          <w:sz w:val="28"/>
          <w:szCs w:val="28"/>
          <w:bdr w:val="none" w:sz="0" w:space="0" w:color="auto" w:frame="1"/>
        </w:rPr>
        <w:t>__ __</w:t>
      </w:r>
      <w:r w:rsidRPr="00B62052">
        <w:rPr>
          <w:rFonts w:ascii="Times New Roman" w:hAnsi="Times New Roman"/>
          <w:color w:val="000000"/>
          <w:sz w:val="28"/>
          <w:szCs w:val="28"/>
          <w:bdr w:val="none" w:sz="0" w:space="0" w:color="auto" w:frame="1"/>
        </w:rPr>
        <w:t xml:space="preserve"> р.н. призначено</w:t>
      </w:r>
      <w:r w:rsidR="00F61334">
        <w:rPr>
          <w:rFonts w:ascii="Times New Roman" w:hAnsi="Times New Roman"/>
          <w:color w:val="000000"/>
          <w:sz w:val="28"/>
          <w:szCs w:val="28"/>
          <w:bdr w:val="none" w:sz="0" w:space="0" w:color="auto" w:frame="1"/>
        </w:rPr>
        <w:t xml:space="preserve"> </w:t>
      </w:r>
      <w:r w:rsidR="00645BA5">
        <w:rPr>
          <w:rFonts w:ascii="Times New Roman" w:hAnsi="Times New Roman"/>
          <w:color w:val="000000"/>
          <w:sz w:val="28"/>
          <w:szCs w:val="28"/>
          <w:bdr w:val="none" w:sz="0" w:space="0" w:color="auto" w:frame="1"/>
        </w:rPr>
        <w:t>__</w:t>
      </w:r>
      <w:r w:rsidRPr="00B62052">
        <w:rPr>
          <w:rFonts w:ascii="Times New Roman" w:hAnsi="Times New Roman"/>
          <w:color w:val="000000"/>
          <w:sz w:val="28"/>
          <w:szCs w:val="28"/>
          <w:bdr w:val="none" w:sz="0" w:space="0" w:color="auto" w:frame="1"/>
        </w:rPr>
        <w:t>.</w:t>
      </w:r>
      <w:r w:rsidR="00F61334">
        <w:rPr>
          <w:rFonts w:ascii="Times New Roman" w:hAnsi="Times New Roman"/>
          <w:color w:val="000000"/>
          <w:sz w:val="28"/>
          <w:szCs w:val="28"/>
          <w:bdr w:val="none" w:sz="0" w:space="0" w:color="auto" w:frame="1"/>
        </w:rPr>
        <w:t xml:space="preserve"> На підставі свідоцтва про смерть </w:t>
      </w:r>
      <w:r w:rsidR="00645BA5">
        <w:rPr>
          <w:rFonts w:ascii="Times New Roman" w:hAnsi="Times New Roman"/>
          <w:color w:val="000000"/>
          <w:sz w:val="28"/>
          <w:szCs w:val="28"/>
          <w:bdr w:val="none" w:sz="0" w:space="0" w:color="auto" w:frame="1"/>
        </w:rPr>
        <w:t>__</w:t>
      </w:r>
      <w:r w:rsidR="00F61334">
        <w:rPr>
          <w:rFonts w:ascii="Times New Roman" w:hAnsi="Times New Roman"/>
          <w:color w:val="000000"/>
          <w:sz w:val="28"/>
          <w:szCs w:val="28"/>
          <w:bdr w:val="none" w:sz="0" w:space="0" w:color="auto" w:frame="1"/>
        </w:rPr>
        <w:t xml:space="preserve">, серія </w:t>
      </w:r>
      <w:r w:rsidR="00645BA5">
        <w:rPr>
          <w:rFonts w:ascii="Times New Roman" w:hAnsi="Times New Roman"/>
          <w:color w:val="000000"/>
          <w:sz w:val="28"/>
          <w:szCs w:val="28"/>
          <w:bdr w:val="none" w:sz="0" w:space="0" w:color="auto" w:frame="1"/>
        </w:rPr>
        <w:t>___</w:t>
      </w:r>
      <w:r w:rsidR="00F61334">
        <w:rPr>
          <w:rFonts w:ascii="Times New Roman" w:hAnsi="Times New Roman"/>
          <w:color w:val="000000"/>
          <w:sz w:val="28"/>
          <w:szCs w:val="28"/>
          <w:bdr w:val="none" w:sz="0" w:space="0" w:color="auto" w:frame="1"/>
        </w:rPr>
        <w:t xml:space="preserve"> року. В</w:t>
      </w:r>
      <w:r w:rsidRPr="00B62052">
        <w:rPr>
          <w:rFonts w:ascii="Times New Roman" w:hAnsi="Times New Roman"/>
          <w:color w:val="000000"/>
          <w:sz w:val="28"/>
          <w:szCs w:val="28"/>
          <w:bdr w:val="none" w:sz="0" w:space="0" w:color="auto" w:frame="1"/>
        </w:rPr>
        <w:t>рах</w:t>
      </w:r>
      <w:r w:rsidR="00F61334">
        <w:rPr>
          <w:rFonts w:ascii="Times New Roman" w:hAnsi="Times New Roman"/>
          <w:color w:val="000000"/>
          <w:sz w:val="28"/>
          <w:szCs w:val="28"/>
          <w:bdr w:val="none" w:sz="0" w:space="0" w:color="auto" w:frame="1"/>
        </w:rPr>
        <w:t>овуючи</w:t>
      </w:r>
      <w:r w:rsidRPr="00B62052">
        <w:rPr>
          <w:rFonts w:ascii="Times New Roman" w:hAnsi="Times New Roman"/>
          <w:color w:val="000000"/>
          <w:sz w:val="28"/>
          <w:szCs w:val="28"/>
          <w:bdr w:val="none" w:sz="0" w:space="0" w:color="auto" w:frame="1"/>
        </w:rPr>
        <w:t xml:space="preserve">, що мати дитини </w:t>
      </w:r>
      <w:r w:rsidR="00645BA5">
        <w:rPr>
          <w:rFonts w:ascii="Times New Roman" w:hAnsi="Times New Roman"/>
          <w:color w:val="000000"/>
          <w:sz w:val="28"/>
          <w:szCs w:val="28"/>
          <w:bdr w:val="none" w:sz="0" w:space="0" w:color="auto" w:frame="1"/>
        </w:rPr>
        <w:t>__ __</w:t>
      </w:r>
      <w:r w:rsidR="009C06DF">
        <w:rPr>
          <w:rFonts w:ascii="Times New Roman" w:hAnsi="Times New Roman"/>
          <w:color w:val="000000"/>
          <w:sz w:val="28"/>
          <w:szCs w:val="28"/>
          <w:bdr w:val="none" w:sz="0" w:space="0" w:color="auto" w:frame="1"/>
        </w:rPr>
        <w:t xml:space="preserve"> року народження, рішенням Вишгородського районного суду Київської області позбавлена батьківських прав відносно її малолітнього сина </w:t>
      </w:r>
      <w:r w:rsidR="00645BA5">
        <w:rPr>
          <w:rFonts w:ascii="Times New Roman" w:hAnsi="Times New Roman"/>
          <w:color w:val="000000"/>
          <w:sz w:val="28"/>
          <w:szCs w:val="28"/>
          <w:bdr w:val="none" w:sz="0" w:space="0" w:color="auto" w:frame="1"/>
        </w:rPr>
        <w:t>__ __</w:t>
      </w:r>
      <w:r w:rsidR="009C06DF">
        <w:rPr>
          <w:rFonts w:ascii="Times New Roman" w:hAnsi="Times New Roman"/>
          <w:color w:val="000000"/>
          <w:sz w:val="28"/>
          <w:szCs w:val="28"/>
          <w:bdr w:val="none" w:sz="0" w:space="0" w:color="auto" w:frame="1"/>
        </w:rPr>
        <w:t xml:space="preserve"> року народження (справа № </w:t>
      </w:r>
      <w:r w:rsidR="00645BA5">
        <w:rPr>
          <w:rFonts w:ascii="Times New Roman" w:hAnsi="Times New Roman"/>
          <w:color w:val="000000"/>
          <w:sz w:val="28"/>
          <w:szCs w:val="28"/>
          <w:bdr w:val="none" w:sz="0" w:space="0" w:color="auto" w:frame="1"/>
        </w:rPr>
        <w:t>__</w:t>
      </w:r>
      <w:r w:rsidR="009C06DF">
        <w:rPr>
          <w:rFonts w:ascii="Times New Roman" w:hAnsi="Times New Roman"/>
          <w:color w:val="000000"/>
          <w:sz w:val="28"/>
          <w:szCs w:val="28"/>
          <w:bdr w:val="none" w:sz="0" w:space="0" w:color="auto" w:frame="1"/>
        </w:rPr>
        <w:t>)</w:t>
      </w:r>
      <w:r w:rsidRPr="00B62052">
        <w:rPr>
          <w:rFonts w:ascii="Times New Roman" w:hAnsi="Times New Roman"/>
          <w:color w:val="000000"/>
          <w:sz w:val="28"/>
          <w:szCs w:val="28"/>
          <w:bdr w:val="none" w:sz="0" w:space="0" w:color="auto" w:frame="1"/>
        </w:rPr>
        <w:t>, батько д</w:t>
      </w:r>
      <w:r w:rsidR="009C06DF">
        <w:rPr>
          <w:rFonts w:ascii="Times New Roman" w:hAnsi="Times New Roman"/>
          <w:color w:val="000000"/>
          <w:sz w:val="28"/>
          <w:szCs w:val="28"/>
          <w:bdr w:val="none" w:sz="0" w:space="0" w:color="auto" w:frame="1"/>
        </w:rPr>
        <w:t>итини</w:t>
      </w:r>
      <w:r w:rsidRPr="00B62052">
        <w:rPr>
          <w:rFonts w:ascii="Times New Roman" w:hAnsi="Times New Roman"/>
          <w:color w:val="000000"/>
          <w:sz w:val="28"/>
          <w:szCs w:val="28"/>
          <w:bdr w:val="none" w:sz="0" w:space="0" w:color="auto" w:frame="1"/>
        </w:rPr>
        <w:t xml:space="preserve"> записаний відповідно до частини</w:t>
      </w:r>
      <w:r w:rsidR="009C06DF">
        <w:rPr>
          <w:rFonts w:ascii="Times New Roman" w:hAnsi="Times New Roman"/>
          <w:color w:val="000000"/>
          <w:sz w:val="28"/>
          <w:szCs w:val="28"/>
          <w:bdr w:val="none" w:sz="0" w:space="0" w:color="auto" w:frame="1"/>
        </w:rPr>
        <w:t xml:space="preserve"> 1</w:t>
      </w:r>
      <w:r w:rsidRPr="00B62052">
        <w:rPr>
          <w:rFonts w:ascii="Times New Roman" w:hAnsi="Times New Roman"/>
          <w:color w:val="000000"/>
          <w:sz w:val="28"/>
          <w:szCs w:val="28"/>
          <w:bdr w:val="none" w:sz="0" w:space="0" w:color="auto" w:frame="1"/>
        </w:rPr>
        <w:t xml:space="preserve"> ст. 135 Сімейного кодексу України</w:t>
      </w:r>
      <w:r w:rsidR="00FB2F4C">
        <w:rPr>
          <w:rFonts w:ascii="Times New Roman" w:hAnsi="Times New Roman"/>
          <w:color w:val="000000"/>
          <w:sz w:val="28"/>
          <w:szCs w:val="28"/>
          <w:bdr w:val="none" w:sz="0" w:space="0" w:color="auto" w:frame="1"/>
        </w:rPr>
        <w:t xml:space="preserve"> з метою захисту прав та і</w:t>
      </w:r>
      <w:r w:rsidRPr="00B62052">
        <w:rPr>
          <w:rFonts w:ascii="Times New Roman" w:hAnsi="Times New Roman"/>
          <w:color w:val="000000"/>
          <w:sz w:val="28"/>
          <w:szCs w:val="28"/>
          <w:bdr w:val="none" w:sz="0" w:space="0" w:color="auto" w:frame="1"/>
        </w:rPr>
        <w:t>нтерес</w:t>
      </w:r>
      <w:r w:rsidR="00FB2F4C">
        <w:rPr>
          <w:rFonts w:ascii="Times New Roman" w:hAnsi="Times New Roman"/>
          <w:color w:val="000000"/>
          <w:sz w:val="28"/>
          <w:szCs w:val="28"/>
          <w:bdr w:val="none" w:sz="0" w:space="0" w:color="auto" w:frame="1"/>
        </w:rPr>
        <w:t>ів</w:t>
      </w:r>
      <w:r w:rsidRPr="00B62052">
        <w:rPr>
          <w:rFonts w:ascii="Times New Roman" w:hAnsi="Times New Roman"/>
          <w:color w:val="000000"/>
          <w:sz w:val="28"/>
          <w:szCs w:val="28"/>
          <w:bdr w:val="none" w:sz="0" w:space="0" w:color="auto" w:frame="1"/>
        </w:rPr>
        <w:t xml:space="preserve"> дитини,  виконавчий комітет </w:t>
      </w:r>
      <w:r w:rsidR="00FB2F4C">
        <w:rPr>
          <w:rFonts w:ascii="Times New Roman" w:hAnsi="Times New Roman"/>
          <w:color w:val="000000"/>
          <w:sz w:val="28"/>
          <w:szCs w:val="28"/>
          <w:bdr w:val="none" w:sz="0" w:space="0" w:color="auto" w:frame="1"/>
        </w:rPr>
        <w:t xml:space="preserve">Димерської </w:t>
      </w:r>
      <w:r w:rsidRPr="00B62052">
        <w:rPr>
          <w:rFonts w:ascii="Times New Roman" w:hAnsi="Times New Roman"/>
          <w:color w:val="000000"/>
          <w:sz w:val="28"/>
          <w:szCs w:val="28"/>
          <w:bdr w:val="none" w:sz="0" w:space="0" w:color="auto" w:frame="1"/>
        </w:rPr>
        <w:t xml:space="preserve">селищної ради </w:t>
      </w:r>
      <w:bookmarkEnd w:id="0"/>
    </w:p>
    <w:p w14:paraId="27F87058" w14:textId="77777777" w:rsidR="006C74E4" w:rsidRPr="00B62052" w:rsidRDefault="006C74E4" w:rsidP="0032256D">
      <w:pPr>
        <w:shd w:val="clear" w:color="auto" w:fill="FFFFFF"/>
        <w:spacing w:after="0" w:line="240" w:lineRule="auto"/>
        <w:ind w:firstLine="426"/>
        <w:jc w:val="both"/>
        <w:rPr>
          <w:rFonts w:ascii="Times New Roman" w:hAnsi="Times New Roman"/>
          <w:color w:val="000000"/>
          <w:sz w:val="28"/>
          <w:szCs w:val="28"/>
          <w:bdr w:val="none" w:sz="0" w:space="0" w:color="auto" w:frame="1"/>
        </w:rPr>
      </w:pPr>
    </w:p>
    <w:p w14:paraId="74265850" w14:textId="77777777" w:rsidR="00B62052" w:rsidRDefault="00B62052" w:rsidP="00B62052">
      <w:pPr>
        <w:shd w:val="clear" w:color="auto" w:fill="FFFFFF"/>
        <w:spacing w:after="0"/>
        <w:jc w:val="center"/>
        <w:rPr>
          <w:rFonts w:ascii="Times New Roman" w:hAnsi="Times New Roman"/>
          <w:b/>
          <w:color w:val="64646D"/>
          <w:sz w:val="28"/>
          <w:szCs w:val="28"/>
        </w:rPr>
      </w:pPr>
      <w:r w:rsidRPr="00B62052">
        <w:rPr>
          <w:rFonts w:ascii="Times New Roman" w:hAnsi="Times New Roman"/>
          <w:b/>
          <w:color w:val="000000"/>
          <w:sz w:val="28"/>
          <w:szCs w:val="28"/>
        </w:rPr>
        <w:t>ВИРІШИВ</w:t>
      </w:r>
      <w:r w:rsidRPr="00B62052">
        <w:rPr>
          <w:rFonts w:ascii="Times New Roman" w:hAnsi="Times New Roman"/>
          <w:b/>
          <w:color w:val="64646D"/>
          <w:sz w:val="28"/>
          <w:szCs w:val="28"/>
        </w:rPr>
        <w:t>:</w:t>
      </w:r>
    </w:p>
    <w:p w14:paraId="2A5B928B" w14:textId="77777777" w:rsidR="006C74E4" w:rsidRPr="00B62052" w:rsidRDefault="006C74E4" w:rsidP="00B62052">
      <w:pPr>
        <w:shd w:val="clear" w:color="auto" w:fill="FFFFFF"/>
        <w:spacing w:after="0"/>
        <w:jc w:val="center"/>
        <w:rPr>
          <w:rFonts w:ascii="Times New Roman" w:hAnsi="Times New Roman"/>
          <w:b/>
          <w:color w:val="64646D"/>
          <w:sz w:val="28"/>
          <w:szCs w:val="28"/>
        </w:rPr>
      </w:pPr>
    </w:p>
    <w:p w14:paraId="7E16E650" w14:textId="49D8A5EF" w:rsidR="0032256D" w:rsidRPr="0032256D" w:rsidRDefault="00FB2F4C" w:rsidP="00B62052">
      <w:pPr>
        <w:numPr>
          <w:ilvl w:val="0"/>
          <w:numId w:val="1"/>
        </w:numPr>
        <w:spacing w:after="0" w:line="240" w:lineRule="auto"/>
        <w:ind w:left="0" w:firstLine="426"/>
        <w:jc w:val="both"/>
        <w:rPr>
          <w:rFonts w:ascii="Times New Roman" w:eastAsia="Noto Sans CJK SC Regular" w:hAnsi="Times New Roman"/>
          <w:kern w:val="3"/>
          <w:sz w:val="28"/>
          <w:szCs w:val="28"/>
          <w:lang w:val="x-none" w:bidi="hi-IN"/>
        </w:rPr>
      </w:pPr>
      <w:r w:rsidRPr="0032256D">
        <w:rPr>
          <w:rFonts w:ascii="Times New Roman" w:hAnsi="Times New Roman"/>
          <w:color w:val="000000"/>
          <w:sz w:val="28"/>
          <w:szCs w:val="28"/>
          <w:bdr w:val="none" w:sz="0" w:space="0" w:color="auto" w:frame="1"/>
        </w:rPr>
        <w:t xml:space="preserve">Припинити </w:t>
      </w:r>
      <w:r w:rsidR="00B62052" w:rsidRPr="0032256D">
        <w:rPr>
          <w:rFonts w:ascii="Times New Roman" w:hAnsi="Times New Roman"/>
          <w:color w:val="000000"/>
          <w:sz w:val="28"/>
          <w:szCs w:val="28"/>
          <w:bdr w:val="none" w:sz="0" w:space="0" w:color="auto" w:frame="1"/>
        </w:rPr>
        <w:t>опіку</w:t>
      </w:r>
      <w:r w:rsidRPr="0032256D">
        <w:rPr>
          <w:rFonts w:ascii="Times New Roman" w:hAnsi="Times New Roman"/>
          <w:color w:val="000000"/>
          <w:sz w:val="28"/>
          <w:szCs w:val="28"/>
          <w:bdr w:val="none" w:sz="0" w:space="0" w:color="auto" w:frame="1"/>
        </w:rPr>
        <w:t xml:space="preserve"> над</w:t>
      </w:r>
      <w:r w:rsidR="00B62052" w:rsidRPr="0032256D">
        <w:rPr>
          <w:rFonts w:ascii="Times New Roman" w:hAnsi="Times New Roman"/>
          <w:color w:val="000000"/>
          <w:sz w:val="28"/>
          <w:szCs w:val="28"/>
          <w:bdr w:val="none" w:sz="0" w:space="0" w:color="auto" w:frame="1"/>
        </w:rPr>
        <w:t xml:space="preserve"> </w:t>
      </w:r>
      <w:r w:rsidRPr="0032256D">
        <w:rPr>
          <w:rFonts w:ascii="Times New Roman" w:hAnsi="Times New Roman"/>
          <w:color w:val="000000"/>
          <w:sz w:val="28"/>
          <w:szCs w:val="28"/>
          <w:bdr w:val="none" w:sz="0" w:space="0" w:color="auto" w:frame="1"/>
        </w:rPr>
        <w:t xml:space="preserve">малолітнім </w:t>
      </w:r>
      <w:r w:rsidR="00645BA5">
        <w:rPr>
          <w:rFonts w:ascii="Times New Roman" w:hAnsi="Times New Roman"/>
          <w:color w:val="000000"/>
          <w:sz w:val="28"/>
          <w:szCs w:val="28"/>
          <w:bdr w:val="none" w:sz="0" w:space="0" w:color="auto" w:frame="1"/>
        </w:rPr>
        <w:t>__ __</w:t>
      </w:r>
      <w:r w:rsidR="00B62052" w:rsidRPr="0032256D">
        <w:rPr>
          <w:rFonts w:ascii="Times New Roman" w:hAnsi="Times New Roman"/>
          <w:color w:val="000000"/>
          <w:sz w:val="28"/>
          <w:szCs w:val="28"/>
          <w:bdr w:val="none" w:sz="0" w:space="0" w:color="auto" w:frame="1"/>
        </w:rPr>
        <w:t xml:space="preserve"> року народження</w:t>
      </w:r>
      <w:r w:rsidR="0032256D">
        <w:rPr>
          <w:rFonts w:ascii="Times New Roman" w:eastAsia="Noto Sans CJK SC Regular" w:hAnsi="Times New Roman"/>
          <w:kern w:val="3"/>
          <w:sz w:val="28"/>
          <w:szCs w:val="28"/>
          <w:lang w:bidi="hi-IN"/>
        </w:rPr>
        <w:t xml:space="preserve">, дитиною, позбавленою батьківського піклування у зв’язку зі смертю опікуна </w:t>
      </w:r>
      <w:r w:rsidR="00645BA5">
        <w:rPr>
          <w:rFonts w:ascii="Times New Roman" w:eastAsia="Noto Sans CJK SC Regular" w:hAnsi="Times New Roman"/>
          <w:kern w:val="3"/>
          <w:sz w:val="28"/>
          <w:szCs w:val="28"/>
          <w:lang w:bidi="hi-IN"/>
        </w:rPr>
        <w:t>__ __</w:t>
      </w:r>
      <w:r w:rsidR="0032256D">
        <w:rPr>
          <w:rFonts w:ascii="Times New Roman" w:eastAsia="Noto Sans CJK SC Regular" w:hAnsi="Times New Roman"/>
          <w:kern w:val="3"/>
          <w:sz w:val="28"/>
          <w:szCs w:val="28"/>
          <w:lang w:bidi="hi-IN"/>
        </w:rPr>
        <w:t xml:space="preserve"> року (</w:t>
      </w:r>
      <w:r w:rsidR="0032256D">
        <w:rPr>
          <w:rFonts w:ascii="Times New Roman" w:hAnsi="Times New Roman"/>
          <w:color w:val="000000"/>
          <w:sz w:val="28"/>
          <w:szCs w:val="28"/>
          <w:bdr w:val="none" w:sz="0" w:space="0" w:color="auto" w:frame="1"/>
        </w:rPr>
        <w:t xml:space="preserve">свідоцтво про смерть </w:t>
      </w:r>
      <w:r w:rsidR="00645BA5">
        <w:rPr>
          <w:rFonts w:ascii="Times New Roman" w:hAnsi="Times New Roman"/>
          <w:color w:val="000000"/>
          <w:sz w:val="28"/>
          <w:szCs w:val="28"/>
          <w:bdr w:val="none" w:sz="0" w:space="0" w:color="auto" w:frame="1"/>
        </w:rPr>
        <w:t>__).</w:t>
      </w:r>
    </w:p>
    <w:p w14:paraId="4F8E8D36" w14:textId="7E383D78" w:rsidR="00B62052" w:rsidRPr="0032256D" w:rsidRDefault="00B62052" w:rsidP="00B62052">
      <w:pPr>
        <w:numPr>
          <w:ilvl w:val="0"/>
          <w:numId w:val="1"/>
        </w:numPr>
        <w:spacing w:after="0" w:line="240" w:lineRule="auto"/>
        <w:ind w:left="0" w:firstLine="426"/>
        <w:jc w:val="both"/>
        <w:rPr>
          <w:rFonts w:ascii="Times New Roman" w:eastAsia="Noto Sans CJK SC Regular" w:hAnsi="Times New Roman"/>
          <w:kern w:val="3"/>
          <w:sz w:val="28"/>
          <w:szCs w:val="28"/>
          <w:lang w:val="x-none" w:bidi="hi-IN"/>
        </w:rPr>
      </w:pPr>
      <w:r w:rsidRPr="0032256D">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8722F7">
        <w:rPr>
          <w:rFonts w:ascii="Times New Roman" w:eastAsia="Noto Sans CJK SC Regular" w:hAnsi="Times New Roman"/>
          <w:kern w:val="3"/>
          <w:sz w:val="28"/>
          <w:szCs w:val="28"/>
          <w:lang w:val="x-none" w:eastAsia="zh-CN" w:bidi="hi-IN"/>
        </w:rPr>
        <w:t xml:space="preserve">, </w:t>
      </w:r>
      <w:r w:rsidRPr="0032256D">
        <w:rPr>
          <w:rFonts w:ascii="Times New Roman" w:eastAsia="Noto Sans CJK SC Regular" w:hAnsi="Times New Roman"/>
          <w:kern w:val="3"/>
          <w:sz w:val="28"/>
          <w:szCs w:val="28"/>
          <w:lang w:val="x-none" w:eastAsia="zh-CN" w:bidi="hi-IN"/>
        </w:rPr>
        <w:t xml:space="preserve">зв’язків з громадськістю </w:t>
      </w:r>
      <w:r w:rsidR="008722F7">
        <w:rPr>
          <w:rFonts w:ascii="Times New Roman" w:eastAsia="Noto Sans CJK SC Regular" w:hAnsi="Times New Roman"/>
          <w:kern w:val="3"/>
          <w:sz w:val="28"/>
          <w:szCs w:val="28"/>
          <w:lang w:val="x-none" w:eastAsia="zh-CN" w:bidi="hi-IN"/>
        </w:rPr>
        <w:t xml:space="preserve">та </w:t>
      </w:r>
      <w:r w:rsidR="00471E8D" w:rsidRPr="00694B76">
        <w:rPr>
          <w:rFonts w:ascii="Times New Roman" w:hAnsi="Times New Roman"/>
          <w:sz w:val="28"/>
          <w:szCs w:val="28"/>
        </w:rPr>
        <w:t xml:space="preserve">та </w:t>
      </w:r>
      <w:bookmarkStart w:id="1" w:name="_Hlk169251573"/>
      <w:r w:rsidR="00471E8D" w:rsidRPr="00694B76">
        <w:rPr>
          <w:rFonts w:ascii="Times New Roman" w:hAnsi="Times New Roman"/>
          <w:sz w:val="28"/>
          <w:szCs w:val="28"/>
        </w:rPr>
        <w:t>з питань цифрового розвитку, цифрових трансформацій і цифровізації</w:t>
      </w:r>
      <w:bookmarkEnd w:id="1"/>
      <w:r w:rsidR="00471E8D" w:rsidRPr="00EE7D4F">
        <w:rPr>
          <w:rFonts w:ascii="Times New Roman" w:hAnsi="Times New Roman"/>
          <w:sz w:val="28"/>
          <w:szCs w:val="28"/>
        </w:rPr>
        <w:t xml:space="preserve"> </w:t>
      </w:r>
      <w:r w:rsidR="00471E8D">
        <w:rPr>
          <w:rFonts w:ascii="Times New Roman" w:hAnsi="Times New Roman"/>
          <w:sz w:val="28"/>
          <w:szCs w:val="28"/>
        </w:rPr>
        <w:t xml:space="preserve">(Давиденко І.С.) </w:t>
      </w:r>
      <w:r w:rsidR="0020658C">
        <w:rPr>
          <w:rFonts w:ascii="Times New Roman" w:hAnsi="Times New Roman"/>
          <w:sz w:val="28"/>
          <w:szCs w:val="28"/>
        </w:rPr>
        <w:t xml:space="preserve"> </w:t>
      </w:r>
      <w:r w:rsidRPr="0032256D">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ACC3E17" w14:textId="77777777" w:rsidR="00B62052" w:rsidRPr="00B62052" w:rsidRDefault="00B62052" w:rsidP="00B62052">
      <w:pPr>
        <w:numPr>
          <w:ilvl w:val="0"/>
          <w:numId w:val="1"/>
        </w:numPr>
        <w:spacing w:after="0" w:line="240" w:lineRule="auto"/>
        <w:ind w:left="0" w:firstLine="426"/>
        <w:jc w:val="both"/>
        <w:rPr>
          <w:rFonts w:ascii="Times New Roman" w:eastAsia="Noto Sans CJK SC Regular" w:hAnsi="Times New Roman"/>
          <w:kern w:val="3"/>
          <w:sz w:val="28"/>
          <w:szCs w:val="28"/>
          <w:lang w:val="x-none" w:bidi="hi-IN"/>
        </w:rPr>
      </w:pPr>
      <w:r w:rsidRPr="00B62052">
        <w:rPr>
          <w:rFonts w:ascii="Times New Roman" w:eastAsia="Noto Sans CJK SC Regular" w:hAnsi="Times New Roman"/>
          <w:kern w:val="3"/>
          <w:sz w:val="28"/>
          <w:szCs w:val="28"/>
          <w:lang w:val="x-none" w:bidi="hi-IN"/>
        </w:rPr>
        <w:lastRenderedPageBreak/>
        <w:t xml:space="preserve">Контроль за виконанням цього рішення покласти на </w:t>
      </w:r>
      <w:r w:rsidRPr="00B62052">
        <w:rPr>
          <w:rFonts w:ascii="Times New Roman" w:eastAsia="Noto Sans CJK SC Regular" w:hAnsi="Times New Roman"/>
          <w:kern w:val="3"/>
          <w:sz w:val="28"/>
          <w:szCs w:val="28"/>
          <w:lang w:bidi="hi-IN"/>
        </w:rPr>
        <w:t xml:space="preserve">в.о. </w:t>
      </w:r>
      <w:r w:rsidRPr="00B62052">
        <w:rPr>
          <w:rFonts w:ascii="Times New Roman" w:eastAsia="Noto Sans CJK SC Regular" w:hAnsi="Times New Roman"/>
          <w:kern w:val="3"/>
          <w:sz w:val="28"/>
          <w:szCs w:val="28"/>
          <w:lang w:val="x-none" w:bidi="hi-IN"/>
        </w:rPr>
        <w:t>начальника служби у справах дітей</w:t>
      </w:r>
      <w:r w:rsidRPr="00B62052">
        <w:rPr>
          <w:rFonts w:ascii="Times New Roman" w:eastAsia="Noto Sans CJK SC Regular" w:hAnsi="Times New Roman"/>
          <w:kern w:val="3"/>
          <w:sz w:val="28"/>
          <w:szCs w:val="28"/>
          <w:lang w:val="ru-RU" w:bidi="hi-IN"/>
        </w:rPr>
        <w:t xml:space="preserve"> та сім'ї </w:t>
      </w:r>
      <w:r w:rsidRPr="00B62052">
        <w:rPr>
          <w:rFonts w:ascii="Times New Roman" w:eastAsia="Noto Sans CJK SC Regular" w:hAnsi="Times New Roman"/>
          <w:kern w:val="3"/>
          <w:sz w:val="28"/>
          <w:szCs w:val="28"/>
          <w:lang w:val="x-none" w:bidi="hi-IN"/>
        </w:rPr>
        <w:t xml:space="preserve"> Димерської селищної ради</w:t>
      </w:r>
      <w:r w:rsidRPr="00B62052">
        <w:rPr>
          <w:rFonts w:ascii="Times New Roman" w:eastAsia="Noto Sans CJK SC Regular" w:hAnsi="Times New Roman"/>
          <w:kern w:val="3"/>
          <w:sz w:val="28"/>
          <w:szCs w:val="28"/>
          <w:lang w:bidi="hi-IN"/>
        </w:rPr>
        <w:t xml:space="preserve"> Миколайчук Ю. І..</w:t>
      </w:r>
      <w:r w:rsidRPr="00B62052">
        <w:rPr>
          <w:rFonts w:ascii="Times New Roman" w:eastAsia="Noto Sans CJK SC Regular" w:hAnsi="Times New Roman"/>
          <w:kern w:val="3"/>
          <w:sz w:val="28"/>
          <w:szCs w:val="28"/>
          <w:lang w:val="x-none" w:bidi="hi-IN"/>
        </w:rPr>
        <w:t xml:space="preserve"> </w:t>
      </w:r>
      <w:r w:rsidRPr="00B62052">
        <w:rPr>
          <w:rFonts w:ascii="Times New Roman" w:eastAsia="Noto Sans CJK SC Regular" w:hAnsi="Times New Roman"/>
          <w:kern w:val="3"/>
          <w:sz w:val="28"/>
          <w:szCs w:val="28"/>
          <w:lang w:val="ru-RU" w:bidi="hi-IN"/>
        </w:rPr>
        <w:t xml:space="preserve">   </w:t>
      </w:r>
    </w:p>
    <w:p w14:paraId="7876BA4A" w14:textId="77777777" w:rsidR="00B62052" w:rsidRPr="00B62052" w:rsidRDefault="00B62052" w:rsidP="00B62052">
      <w:pPr>
        <w:spacing w:after="0"/>
        <w:ind w:firstLine="426"/>
        <w:jc w:val="both"/>
        <w:rPr>
          <w:rFonts w:ascii="Times New Roman" w:hAnsi="Times New Roman"/>
          <w:b/>
          <w:sz w:val="28"/>
          <w:szCs w:val="28"/>
          <w:lang w:val="x-none"/>
        </w:rPr>
      </w:pPr>
    </w:p>
    <w:p w14:paraId="7DD5A316" w14:textId="77777777" w:rsidR="000A1E7F" w:rsidRDefault="000A1E7F" w:rsidP="00FB2F4C">
      <w:pPr>
        <w:spacing w:after="0" w:line="240" w:lineRule="atLeast"/>
        <w:jc w:val="both"/>
        <w:rPr>
          <w:rFonts w:ascii="Times New Roman" w:hAnsi="Times New Roman"/>
          <w:b/>
          <w:sz w:val="28"/>
          <w:szCs w:val="28"/>
        </w:rPr>
      </w:pPr>
    </w:p>
    <w:p w14:paraId="0EB7CDB0" w14:textId="77777777" w:rsidR="00654E50" w:rsidRDefault="00654E50" w:rsidP="00FB2F4C">
      <w:pPr>
        <w:spacing w:after="0" w:line="240" w:lineRule="atLeast"/>
        <w:jc w:val="both"/>
        <w:rPr>
          <w:rFonts w:ascii="Times New Roman" w:hAnsi="Times New Roman"/>
          <w:b/>
          <w:sz w:val="28"/>
          <w:szCs w:val="28"/>
        </w:rPr>
      </w:pPr>
    </w:p>
    <w:p w14:paraId="77EC3A22" w14:textId="77777777" w:rsidR="00654E50" w:rsidRDefault="00654E50" w:rsidP="00FB2F4C">
      <w:pPr>
        <w:spacing w:after="0" w:line="240" w:lineRule="atLeast"/>
        <w:jc w:val="both"/>
        <w:rPr>
          <w:rFonts w:ascii="Times New Roman" w:hAnsi="Times New Roman"/>
          <w:b/>
          <w:sz w:val="28"/>
          <w:szCs w:val="28"/>
        </w:rPr>
      </w:pPr>
    </w:p>
    <w:p w14:paraId="07DE8D17" w14:textId="77777777" w:rsidR="00DD6E87" w:rsidRPr="00FB2F4C" w:rsidRDefault="00B62052" w:rsidP="00FB2F4C">
      <w:pPr>
        <w:spacing w:after="0" w:line="240" w:lineRule="atLeast"/>
        <w:jc w:val="both"/>
        <w:rPr>
          <w:rFonts w:ascii="Times New Roman" w:hAnsi="Times New Roman"/>
          <w:b/>
          <w:sz w:val="28"/>
          <w:szCs w:val="28"/>
        </w:rPr>
      </w:pPr>
      <w:r w:rsidRPr="00B62052">
        <w:rPr>
          <w:rFonts w:ascii="Times New Roman" w:hAnsi="Times New Roman"/>
          <w:b/>
          <w:sz w:val="28"/>
          <w:szCs w:val="28"/>
        </w:rPr>
        <w:t>Селищний голова                                                   Володимир ПІДКУРГАННИЙ</w:t>
      </w:r>
    </w:p>
    <w:sectPr w:rsidR="00DD6E87" w:rsidRPr="00FB2F4C" w:rsidSect="00A059F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52"/>
    <w:rsid w:val="000A1E7F"/>
    <w:rsid w:val="0020658C"/>
    <w:rsid w:val="00265430"/>
    <w:rsid w:val="0032256D"/>
    <w:rsid w:val="0032620D"/>
    <w:rsid w:val="00334BB9"/>
    <w:rsid w:val="00471E8D"/>
    <w:rsid w:val="00645BA5"/>
    <w:rsid w:val="00654E50"/>
    <w:rsid w:val="006C74E4"/>
    <w:rsid w:val="00762261"/>
    <w:rsid w:val="008722F7"/>
    <w:rsid w:val="009C06DF"/>
    <w:rsid w:val="00A059FE"/>
    <w:rsid w:val="00A804CC"/>
    <w:rsid w:val="00B62052"/>
    <w:rsid w:val="00DD6E87"/>
    <w:rsid w:val="00EE04FD"/>
    <w:rsid w:val="00F61334"/>
    <w:rsid w:val="00FB2F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7C800"/>
  <w15:chartTrackingRefBased/>
  <w15:docId w15:val="{FAA53393-E16A-485C-9611-58A100F2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052"/>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1508</Words>
  <Characters>861</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4</cp:revision>
  <cp:lastPrinted>2024-12-23T08:27:00Z</cp:lastPrinted>
  <dcterms:created xsi:type="dcterms:W3CDTF">2024-12-16T07:45:00Z</dcterms:created>
  <dcterms:modified xsi:type="dcterms:W3CDTF">2024-12-30T12:04:00Z</dcterms:modified>
</cp:coreProperties>
</file>