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5ABE0" w14:textId="6A4928B9" w:rsidR="003F42DB" w:rsidRDefault="003F42DB"/>
    <w:tbl>
      <w:tblPr>
        <w:tblW w:w="0" w:type="auto"/>
        <w:tblInd w:w="288" w:type="dxa"/>
        <w:tblLook w:val="01E0" w:firstRow="1" w:lastRow="1" w:firstColumn="1" w:lastColumn="1" w:noHBand="0" w:noVBand="0"/>
      </w:tblPr>
      <w:tblGrid>
        <w:gridCol w:w="9067"/>
      </w:tblGrid>
      <w:tr w:rsidR="007500FC" w:rsidRPr="007500FC" w14:paraId="52298D54" w14:textId="77777777" w:rsidTr="009B7B23">
        <w:tc>
          <w:tcPr>
            <w:tcW w:w="9283" w:type="dxa"/>
            <w:hideMark/>
          </w:tcPr>
          <w:p w14:paraId="4B8C1721" w14:textId="20AF06A9" w:rsidR="007500FC" w:rsidRPr="007500FC" w:rsidRDefault="007500FC" w:rsidP="007500FC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7500F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</w:t>
            </w:r>
            <w:r w:rsidRPr="007500F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</w:t>
            </w:r>
            <w:r w:rsidRPr="007500FC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C34C6AE" wp14:editId="6FB6E41D">
                  <wp:extent cx="426720" cy="6096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500F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</w:t>
            </w:r>
          </w:p>
          <w:p w14:paraId="586026D3" w14:textId="77777777" w:rsidR="007500FC" w:rsidRPr="007500FC" w:rsidRDefault="007500FC" w:rsidP="00750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500FC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Pr="007500FC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ДИМЕРСЬКА </w:t>
            </w:r>
            <w:r w:rsidRPr="007500F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С</w:t>
            </w:r>
            <w:r w:rsidRPr="007500FC">
              <w:rPr>
                <w:rFonts w:ascii="Times New Roman" w:hAnsi="Times New Roman" w:cs="Times New Roman"/>
                <w:b/>
                <w:sz w:val="32"/>
                <w:szCs w:val="32"/>
                <w:lang w:val="uk-UA"/>
              </w:rPr>
              <w:t xml:space="preserve">ЕЛИЩНА  </w:t>
            </w:r>
            <w:r w:rsidRPr="007500FC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РАДА</w:t>
            </w:r>
          </w:p>
          <w:p w14:paraId="7BBE64AF" w14:textId="77777777" w:rsidR="007500FC" w:rsidRPr="007500FC" w:rsidRDefault="007500FC" w:rsidP="007500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500FC">
              <w:rPr>
                <w:rFonts w:ascii="Times New Roman" w:hAnsi="Times New Roman" w:cs="Times New Roman"/>
                <w:b/>
                <w:sz w:val="32"/>
                <w:szCs w:val="32"/>
              </w:rPr>
              <w:t>ВИШГОРОДСЬКОГО РАЙОНУ  КИЇВСЬКОЇ ОБЛАСТІ</w:t>
            </w:r>
          </w:p>
        </w:tc>
      </w:tr>
    </w:tbl>
    <w:p w14:paraId="71420129" w14:textId="39A6F4A7" w:rsidR="007500FC" w:rsidRPr="00BC1F05" w:rsidRDefault="007500FC" w:rsidP="00BC1F05">
      <w:pPr>
        <w:tabs>
          <w:tab w:val="left" w:pos="0"/>
          <w:tab w:val="center" w:pos="4452"/>
        </w:tabs>
        <w:spacing w:after="0" w:line="240" w:lineRule="auto"/>
        <w:ind w:right="450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500FC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5A23BF" wp14:editId="5B1A2FED">
                <wp:simplePos x="0" y="0"/>
                <wp:positionH relativeFrom="column">
                  <wp:posOffset>-41275</wp:posOffset>
                </wp:positionH>
                <wp:positionV relativeFrom="paragraph">
                  <wp:posOffset>29210</wp:posOffset>
                </wp:positionV>
                <wp:extent cx="6286500" cy="26670"/>
                <wp:effectExtent l="0" t="19050" r="19050" b="4953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2667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D30841" id="Прямая соединительная линия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25pt,2.3pt" to="491.75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" strokeweight="4.5pt">
                <v:stroke linestyle="thickThin"/>
              </v:line>
            </w:pict>
          </mc:Fallback>
        </mc:AlternateContent>
      </w:r>
      <w:r w:rsidRPr="007500FC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7500FC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</w:t>
      </w:r>
      <w:r w:rsidRPr="007500FC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</w:p>
    <w:p w14:paraId="0C336328" w14:textId="77777777" w:rsidR="007500FC" w:rsidRPr="007500FC" w:rsidRDefault="007500FC" w:rsidP="007500FC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00FC">
        <w:rPr>
          <w:rFonts w:ascii="Times New Roman" w:hAnsi="Times New Roman" w:cs="Times New Roman"/>
          <w:b/>
          <w:sz w:val="28"/>
          <w:szCs w:val="28"/>
        </w:rPr>
        <w:t>69 сесія VІІІ скликання</w:t>
      </w:r>
    </w:p>
    <w:p w14:paraId="683857CC" w14:textId="77777777" w:rsidR="00BC1F05" w:rsidRDefault="00BC1F05" w:rsidP="00BC1F05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</w:t>
      </w:r>
      <w:r w:rsidR="007500FC" w:rsidRPr="00BC1F05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</w:t>
      </w:r>
    </w:p>
    <w:p w14:paraId="5C66B177" w14:textId="0542A172" w:rsidR="00BC1F05" w:rsidRDefault="007500FC" w:rsidP="00BC1F05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BC1F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</w:t>
      </w:r>
    </w:p>
    <w:p w14:paraId="39DE92B6" w14:textId="16E14D7F" w:rsidR="007500FC" w:rsidRDefault="007500FC" w:rsidP="00BC1F05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  <w:lang w:eastAsia="ru-UA"/>
        </w:rPr>
      </w:pPr>
      <w:r w:rsidRPr="007500FC">
        <w:rPr>
          <w:rFonts w:ascii="Times New Roman" w:hAnsi="Times New Roman" w:cs="Times New Roman"/>
          <w:b/>
          <w:bCs/>
          <w:sz w:val="27"/>
          <w:szCs w:val="27"/>
          <w:lang w:eastAsia="ru-UA"/>
        </w:rPr>
        <w:t xml:space="preserve">Про перегляд зон обслуговування </w:t>
      </w:r>
      <w:r>
        <w:rPr>
          <w:rFonts w:ascii="Times New Roman" w:hAnsi="Times New Roman" w:cs="Times New Roman"/>
          <w:b/>
          <w:bCs/>
          <w:sz w:val="27"/>
          <w:szCs w:val="27"/>
          <w:lang w:eastAsia="ru-UA"/>
        </w:rPr>
        <w:t>В</w:t>
      </w:r>
      <w:r w:rsidRPr="007500FC">
        <w:rPr>
          <w:rFonts w:ascii="Times New Roman" w:hAnsi="Times New Roman" w:cs="Times New Roman"/>
          <w:b/>
          <w:bCs/>
          <w:sz w:val="27"/>
          <w:szCs w:val="27"/>
          <w:lang w:eastAsia="ru-UA"/>
        </w:rPr>
        <w:t>ідділом освіти Димерської селищної ради щодо підвозу учнів до закладів загальної середньої освіти</w:t>
      </w:r>
    </w:p>
    <w:p w14:paraId="269623DF" w14:textId="77777777" w:rsidR="00BC1F05" w:rsidRPr="00BC1F05" w:rsidRDefault="00BC1F05" w:rsidP="00BC1F05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2AAF1787" w14:textId="773D8368" w:rsidR="007500FC" w:rsidRPr="00BC1F05" w:rsidRDefault="007500FC" w:rsidP="007500FC">
      <w:pPr>
        <w:spacing w:after="0" w:line="240" w:lineRule="auto"/>
        <w:ind w:firstLine="55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BC1F05">
        <w:rPr>
          <w:rFonts w:ascii="Times New Roman" w:eastAsia="Times New Roman" w:hAnsi="Times New Roman" w:cs="Times New Roman"/>
          <w:sz w:val="27"/>
          <w:szCs w:val="27"/>
          <w:lang w:val="uk-UA" w:eastAsia="ru-UA"/>
        </w:rPr>
        <w:t>З</w:t>
      </w:r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 метою </w:t>
      </w:r>
      <w:proofErr w:type="spellStart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>забезпечення</w:t>
      </w:r>
      <w:proofErr w:type="spellEnd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>рівного</w:t>
      </w:r>
      <w:proofErr w:type="spellEnd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 доступу до </w:t>
      </w:r>
      <w:proofErr w:type="spellStart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>якісної</w:t>
      </w:r>
      <w:proofErr w:type="spellEnd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>освіти</w:t>
      </w:r>
      <w:proofErr w:type="spellEnd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, </w:t>
      </w:r>
      <w:proofErr w:type="spellStart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>ефективної</w:t>
      </w:r>
      <w:proofErr w:type="spellEnd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>організації</w:t>
      </w:r>
      <w:proofErr w:type="spellEnd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>підвозу</w:t>
      </w:r>
      <w:proofErr w:type="spellEnd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>учнів</w:t>
      </w:r>
      <w:proofErr w:type="spellEnd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, </w:t>
      </w:r>
      <w:proofErr w:type="spellStart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>оптимізації</w:t>
      </w:r>
      <w:proofErr w:type="spellEnd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>використання</w:t>
      </w:r>
      <w:proofErr w:type="spellEnd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>ресурсів</w:t>
      </w:r>
      <w:proofErr w:type="spellEnd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 та у </w:t>
      </w:r>
      <w:proofErr w:type="spellStart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>зв’язку</w:t>
      </w:r>
      <w:proofErr w:type="spellEnd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 з </w:t>
      </w:r>
      <w:proofErr w:type="spellStart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>необхідністю</w:t>
      </w:r>
      <w:proofErr w:type="spellEnd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 перегляду зон </w:t>
      </w:r>
      <w:proofErr w:type="spellStart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>обслуговування</w:t>
      </w:r>
      <w:proofErr w:type="spellEnd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>,</w:t>
      </w:r>
      <w:r w:rsidRPr="00BC1F05">
        <w:rPr>
          <w:rFonts w:ascii="Times New Roman" w:hAnsi="Times New Roman" w:cs="Times New Roman"/>
          <w:bCs/>
          <w:sz w:val="27"/>
          <w:szCs w:val="27"/>
          <w:lang w:val="uk-UA"/>
        </w:rPr>
        <w:t xml:space="preserve"> </w:t>
      </w:r>
      <w:r w:rsidRPr="00BC1F05">
        <w:rPr>
          <w:rFonts w:ascii="Times New Roman" w:hAnsi="Times New Roman" w:cs="Times New Roman"/>
          <w:color w:val="000000"/>
          <w:sz w:val="27"/>
          <w:szCs w:val="27"/>
          <w:lang w:val="uk-UA" w:eastAsia="uk-UA" w:bidi="uk-UA"/>
        </w:rPr>
        <w:t>відповідно до статей 26, 59 Закону України «Про місцеве самоврядування в Україні»,</w:t>
      </w:r>
      <w:r w:rsidRPr="00BC1F05">
        <w:rPr>
          <w:rFonts w:ascii="Times New Roman" w:hAnsi="Times New Roman" w:cs="Times New Roman"/>
          <w:spacing w:val="5"/>
          <w:sz w:val="27"/>
          <w:szCs w:val="27"/>
          <w:lang w:val="uk-UA"/>
        </w:rPr>
        <w:t xml:space="preserve"> </w:t>
      </w:r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статей 13, 18 Закону </w:t>
      </w:r>
      <w:proofErr w:type="spellStart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>України</w:t>
      </w:r>
      <w:proofErr w:type="spellEnd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 «Про </w:t>
      </w:r>
      <w:proofErr w:type="spellStart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>освіту</w:t>
      </w:r>
      <w:proofErr w:type="spellEnd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», </w:t>
      </w:r>
      <w:proofErr w:type="spellStart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>статті</w:t>
      </w:r>
      <w:proofErr w:type="spellEnd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 9 Закону </w:t>
      </w:r>
      <w:proofErr w:type="spellStart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>України</w:t>
      </w:r>
      <w:proofErr w:type="spellEnd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 «Про </w:t>
      </w:r>
      <w:proofErr w:type="spellStart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>повну</w:t>
      </w:r>
      <w:proofErr w:type="spellEnd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>загальну</w:t>
      </w:r>
      <w:proofErr w:type="spellEnd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>середню</w:t>
      </w:r>
      <w:proofErr w:type="spellEnd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>освіту</w:t>
      </w:r>
      <w:proofErr w:type="spellEnd"/>
      <w:r w:rsidRPr="007500FC">
        <w:rPr>
          <w:rFonts w:ascii="Times New Roman" w:eastAsia="Times New Roman" w:hAnsi="Times New Roman" w:cs="Times New Roman"/>
          <w:sz w:val="27"/>
          <w:szCs w:val="27"/>
          <w:lang w:eastAsia="ru-UA"/>
        </w:rPr>
        <w:t xml:space="preserve">», </w:t>
      </w:r>
      <w:r w:rsidRPr="00BC1F05">
        <w:rPr>
          <w:rFonts w:ascii="Times New Roman" w:hAnsi="Times New Roman" w:cs="Times New Roman"/>
          <w:sz w:val="27"/>
          <w:szCs w:val="27"/>
          <w:lang w:val="uk-UA"/>
        </w:rPr>
        <w:t xml:space="preserve">враховуючи рекомендації спільного засідання </w:t>
      </w:r>
      <w:r w:rsidRPr="00BC1F05">
        <w:rPr>
          <w:rFonts w:ascii="Times New Roman" w:hAnsi="Times New Roman" w:cs="Times New Roman"/>
          <w:sz w:val="27"/>
          <w:szCs w:val="27"/>
          <w:bdr w:val="none" w:sz="0" w:space="0" w:color="auto" w:frame="1"/>
          <w:lang w:val="uk-UA" w:eastAsia="ru-UA"/>
        </w:rPr>
        <w:t xml:space="preserve">постійної  </w:t>
      </w:r>
      <w:r w:rsidRPr="00BC1F05">
        <w:rPr>
          <w:rFonts w:ascii="Times New Roman" w:hAnsi="Times New Roman" w:cs="Times New Roman"/>
          <w:sz w:val="27"/>
          <w:szCs w:val="27"/>
          <w:lang w:val="uk-UA"/>
        </w:rPr>
        <w:t xml:space="preserve">комісій </w:t>
      </w:r>
      <w:bookmarkStart w:id="0" w:name="_Hlk188341549"/>
      <w:r w:rsidRPr="00BC1F05">
        <w:rPr>
          <w:rFonts w:ascii="Times New Roman" w:hAnsi="Times New Roman" w:cs="Times New Roman"/>
          <w:sz w:val="27"/>
          <w:szCs w:val="27"/>
          <w:lang w:val="uk-UA"/>
        </w:rPr>
        <w:t>з питань регламенту, депутатської діяльності та етики, прав людини, законності, правопорядку, взаємодії із правоохоронними органами та з гуманітарних питань</w:t>
      </w:r>
      <w:bookmarkEnd w:id="0"/>
      <w:r w:rsidRPr="00BC1F05">
        <w:rPr>
          <w:rFonts w:ascii="Times New Roman" w:hAnsi="Times New Roman" w:cs="Times New Roman"/>
          <w:sz w:val="27"/>
          <w:szCs w:val="27"/>
          <w:lang w:val="uk-UA"/>
        </w:rPr>
        <w:t>, постійної комісії з питань  земельних відносин, природокористування, планування території, будівництва, архітектури, охорони пам’яток, історичного середовища та благоустрою від 26.08.2025 року, селищна рада</w:t>
      </w:r>
    </w:p>
    <w:p w14:paraId="1A26647F" w14:textId="77777777" w:rsidR="007500FC" w:rsidRPr="0010350B" w:rsidRDefault="007500FC" w:rsidP="007500FC">
      <w:pPr>
        <w:pStyle w:val="10"/>
        <w:spacing w:after="0" w:line="240" w:lineRule="auto"/>
        <w:ind w:firstLine="76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C3F971" w14:textId="55046AE1" w:rsidR="007500FC" w:rsidRDefault="007500FC" w:rsidP="007500FC">
      <w:pPr>
        <w:pStyle w:val="10"/>
        <w:spacing w:after="0" w:line="240" w:lineRule="auto"/>
        <w:ind w:firstLine="0"/>
        <w:contextualSpacing/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  <w:t xml:space="preserve">                                                       </w:t>
      </w:r>
      <w:r w:rsidRPr="0010350B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lang w:eastAsia="uk-UA" w:bidi="uk-UA"/>
        </w:rPr>
        <w:t>ВИРІШИЛА:</w:t>
      </w:r>
    </w:p>
    <w:p w14:paraId="4EDEDAFB" w14:textId="3BC9FC17" w:rsidR="007500FC" w:rsidRPr="007500FC" w:rsidRDefault="007500FC" w:rsidP="007500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   </w:t>
      </w:r>
      <w:r w:rsidRPr="00F125A5">
        <w:rPr>
          <w:rFonts w:ascii="Times New Roman" w:hAnsi="Times New Roman" w:cs="Times New Roman"/>
          <w:b/>
          <w:sz w:val="28"/>
          <w:szCs w:val="28"/>
        </w:rPr>
        <w:t>1.</w:t>
      </w:r>
      <w:r w:rsidRPr="00F125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Доручити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відділу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освіти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Димерської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селищної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ради:</w:t>
      </w:r>
    </w:p>
    <w:p w14:paraId="5683BF93" w14:textId="0292260A" w:rsidR="007500FC" w:rsidRPr="007500FC" w:rsidRDefault="007500FC" w:rsidP="007500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      </w:t>
      </w:r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1.1. Провести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аналіз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фактичної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потреби в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підвозі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учнів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із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населених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пунктів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громади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закладів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загальної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середньої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освіти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175955ED" w14:textId="795641DD" w:rsidR="007500FC" w:rsidRPr="007500FC" w:rsidRDefault="007500FC" w:rsidP="007500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      </w:t>
      </w:r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1.2.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Розробити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затвердити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оновлені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схеми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маршрутів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шкільного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підвозу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урахуванням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фактичного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місця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проживання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учнів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стану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дорожньої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інфраструктури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наповнюваності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класів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потужності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шкіл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594231AC" w14:textId="3E4114E2" w:rsidR="007500FC" w:rsidRPr="007500FC" w:rsidRDefault="007500FC" w:rsidP="007500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     </w:t>
      </w:r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1.3.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Визначити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оновлені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зони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обслуговування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закладів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освіти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та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закріпити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за кожною школою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відповідні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населені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пункти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141F3A3F" w14:textId="77777777" w:rsidR="007500FC" w:rsidRDefault="007500FC" w:rsidP="007500F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    </w:t>
      </w:r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1.4.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Забезпечити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інформування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батьківської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громадськості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про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зміни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у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підвозі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дітей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082FDA07" w14:textId="77777777" w:rsidR="00BC1F05" w:rsidRDefault="007500FC" w:rsidP="00BC1F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 xml:space="preserve"> </w:t>
      </w:r>
      <w:r w:rsidRPr="007500F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2.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Затвердити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перелік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населених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пунктів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з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яких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здійснюється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підвіз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учнів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відповідних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закладів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освіти</w:t>
      </w:r>
      <w:proofErr w:type="spellEnd"/>
      <w:r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1E1C999C" w14:textId="6CFD6967" w:rsidR="007500FC" w:rsidRPr="007500FC" w:rsidRDefault="00BC1F05" w:rsidP="00BC1F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  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 xml:space="preserve"> </w:t>
      </w:r>
      <w:r w:rsidR="007500FC" w:rsidRPr="007500FC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UA"/>
        </w:rPr>
        <w:t>3.</w:t>
      </w:r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Зобов’язати</w:t>
      </w:r>
      <w:proofErr w:type="spellEnd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керівників</w:t>
      </w:r>
      <w:proofErr w:type="spellEnd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закладів</w:t>
      </w:r>
      <w:proofErr w:type="spellEnd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загальної</w:t>
      </w:r>
      <w:proofErr w:type="spellEnd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середньої</w:t>
      </w:r>
      <w:proofErr w:type="spellEnd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освіти</w:t>
      </w:r>
      <w:proofErr w:type="spellEnd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:</w:t>
      </w:r>
    </w:p>
    <w:p w14:paraId="4A3DB775" w14:textId="5E8E4C5B" w:rsidR="007500FC" w:rsidRPr="007500FC" w:rsidRDefault="00BC1F05" w:rsidP="00BC1F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   </w:t>
      </w:r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3.1. </w:t>
      </w:r>
      <w:proofErr w:type="spellStart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Здійснювати</w:t>
      </w:r>
      <w:proofErr w:type="spellEnd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контроль за </w:t>
      </w:r>
      <w:proofErr w:type="spellStart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організацією</w:t>
      </w:r>
      <w:proofErr w:type="spellEnd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безпечного</w:t>
      </w:r>
      <w:proofErr w:type="spellEnd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підвозу</w:t>
      </w:r>
      <w:proofErr w:type="spellEnd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учнів</w:t>
      </w:r>
      <w:proofErr w:type="spellEnd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.</w:t>
      </w:r>
    </w:p>
    <w:p w14:paraId="3CB3EFC7" w14:textId="29388FB9" w:rsidR="007500FC" w:rsidRPr="007500FC" w:rsidRDefault="00BC1F05" w:rsidP="00BC1F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   </w:t>
      </w:r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3.2.Сприяти </w:t>
      </w:r>
      <w:proofErr w:type="spellStart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належному</w:t>
      </w:r>
      <w:proofErr w:type="spellEnd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обліку</w:t>
      </w:r>
      <w:proofErr w:type="spellEnd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учнів</w:t>
      </w:r>
      <w:proofErr w:type="spellEnd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, </w:t>
      </w:r>
      <w:proofErr w:type="spellStart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які</w:t>
      </w:r>
      <w:proofErr w:type="spellEnd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користуються</w:t>
      </w:r>
      <w:proofErr w:type="spellEnd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шкільним</w:t>
      </w:r>
      <w:proofErr w:type="spellEnd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транспортом.</w:t>
      </w:r>
    </w:p>
    <w:p w14:paraId="3A98D34D" w14:textId="303849B5" w:rsidR="007500FC" w:rsidRPr="00BC1F05" w:rsidRDefault="00BC1F05" w:rsidP="00BC1F0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UA"/>
        </w:rPr>
        <w:t xml:space="preserve">    </w:t>
      </w:r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3.3. </w:t>
      </w:r>
      <w:proofErr w:type="spellStart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Забезпечити</w:t>
      </w:r>
      <w:proofErr w:type="spellEnd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супровід</w:t>
      </w:r>
      <w:proofErr w:type="spellEnd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</w:t>
      </w:r>
      <w:proofErr w:type="spellStart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учнів</w:t>
      </w:r>
      <w:proofErr w:type="spellEnd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у </w:t>
      </w:r>
      <w:proofErr w:type="spellStart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транспорті</w:t>
      </w:r>
      <w:proofErr w:type="spellEnd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(</w:t>
      </w:r>
      <w:proofErr w:type="spellStart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відповідно</w:t>
      </w:r>
      <w:proofErr w:type="spellEnd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 xml:space="preserve"> до </w:t>
      </w:r>
      <w:proofErr w:type="spellStart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нормативів</w:t>
      </w:r>
      <w:proofErr w:type="spellEnd"/>
      <w:r w:rsidR="007500FC" w:rsidRPr="007500FC">
        <w:rPr>
          <w:rFonts w:ascii="Times New Roman" w:eastAsia="Times New Roman" w:hAnsi="Times New Roman" w:cs="Times New Roman"/>
          <w:sz w:val="28"/>
          <w:szCs w:val="28"/>
          <w:lang w:eastAsia="ru-UA"/>
        </w:rPr>
        <w:t>).</w:t>
      </w:r>
    </w:p>
    <w:p w14:paraId="1E79B41F" w14:textId="047A36BD" w:rsidR="007500FC" w:rsidRPr="00F125A5" w:rsidRDefault="00BC1F05" w:rsidP="007500FC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uk-UA" w:bidi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="007500FC">
        <w:rPr>
          <w:rFonts w:ascii="Times New Roman" w:hAnsi="Times New Roman" w:cs="Times New Roman"/>
          <w:b/>
          <w:sz w:val="28"/>
          <w:szCs w:val="28"/>
        </w:rPr>
        <w:t>.</w:t>
      </w:r>
      <w:r w:rsidR="007500FC" w:rsidRPr="00F125A5">
        <w:rPr>
          <w:rFonts w:ascii="Times New Roman" w:hAnsi="Times New Roman" w:cs="Times New Roman"/>
          <w:sz w:val="28"/>
          <w:szCs w:val="28"/>
        </w:rPr>
        <w:t xml:space="preserve"> </w:t>
      </w:r>
      <w:r w:rsidR="007500FC" w:rsidRPr="00F125A5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Контроль за </w:t>
      </w:r>
      <w:proofErr w:type="spellStart"/>
      <w:r w:rsidR="007500FC" w:rsidRPr="00F125A5">
        <w:rPr>
          <w:rFonts w:ascii="Times New Roman" w:hAnsi="Times New Roman" w:cs="Times New Roman"/>
          <w:sz w:val="28"/>
          <w:szCs w:val="28"/>
          <w:lang w:eastAsia="uk-UA" w:bidi="uk-UA"/>
        </w:rPr>
        <w:t>виконанням</w:t>
      </w:r>
      <w:proofErr w:type="spellEnd"/>
      <w:r w:rsidR="007500FC" w:rsidRPr="00F125A5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="007500FC" w:rsidRPr="00F125A5">
        <w:rPr>
          <w:rFonts w:ascii="Times New Roman" w:hAnsi="Times New Roman" w:cs="Times New Roman"/>
          <w:sz w:val="28"/>
          <w:szCs w:val="28"/>
          <w:lang w:eastAsia="uk-UA" w:bidi="uk-UA"/>
        </w:rPr>
        <w:t>цього</w:t>
      </w:r>
      <w:proofErr w:type="spellEnd"/>
      <w:r w:rsidR="007500FC" w:rsidRPr="00F125A5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="007500FC" w:rsidRPr="00F125A5">
        <w:rPr>
          <w:rFonts w:ascii="Times New Roman" w:hAnsi="Times New Roman" w:cs="Times New Roman"/>
          <w:sz w:val="28"/>
          <w:szCs w:val="28"/>
          <w:lang w:eastAsia="uk-UA" w:bidi="uk-UA"/>
        </w:rPr>
        <w:t>рішення</w:t>
      </w:r>
      <w:proofErr w:type="spellEnd"/>
      <w:r w:rsidR="007500FC" w:rsidRPr="00F125A5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proofErr w:type="spellStart"/>
      <w:r w:rsidR="007500FC" w:rsidRPr="00F125A5">
        <w:rPr>
          <w:rFonts w:ascii="Times New Roman" w:hAnsi="Times New Roman" w:cs="Times New Roman"/>
          <w:sz w:val="28"/>
          <w:szCs w:val="28"/>
          <w:lang w:eastAsia="uk-UA" w:bidi="uk-UA"/>
        </w:rPr>
        <w:t>покласти</w:t>
      </w:r>
      <w:proofErr w:type="spellEnd"/>
      <w:r w:rsidR="007500FC" w:rsidRPr="00F125A5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на </w:t>
      </w:r>
      <w:r w:rsidR="003D562F">
        <w:rPr>
          <w:rFonts w:ascii="Times New Roman" w:hAnsi="Times New Roman" w:cs="Times New Roman"/>
          <w:sz w:val="28"/>
          <w:szCs w:val="28"/>
          <w:lang w:val="ru-RU" w:eastAsia="uk-UA" w:bidi="uk-UA"/>
        </w:rPr>
        <w:t>секретаря</w:t>
      </w:r>
      <w:r w:rsidR="007500FC" w:rsidRPr="00F125A5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r w:rsidR="007500FC" w:rsidRPr="001C292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Димерської </w:t>
      </w:r>
      <w:proofErr w:type="spellStart"/>
      <w:r w:rsidR="007500FC" w:rsidRPr="001C292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селищної</w:t>
      </w:r>
      <w:proofErr w:type="spellEnd"/>
      <w:r w:rsidR="007500FC" w:rsidRPr="001C292F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ради</w:t>
      </w:r>
      <w:r w:rsidR="007500FC" w:rsidRPr="00883516">
        <w:rPr>
          <w:sz w:val="28"/>
          <w:szCs w:val="28"/>
          <w:bdr w:val="none" w:sz="0" w:space="0" w:color="auto" w:frame="1"/>
        </w:rPr>
        <w:t xml:space="preserve"> </w:t>
      </w:r>
      <w:r w:rsidR="003D562F">
        <w:rPr>
          <w:rFonts w:ascii="Times New Roman" w:hAnsi="Times New Roman" w:cs="Times New Roman"/>
          <w:sz w:val="28"/>
          <w:szCs w:val="28"/>
          <w:lang w:val="ru-RU" w:eastAsia="uk-UA" w:bidi="uk-UA"/>
        </w:rPr>
        <w:t xml:space="preserve">Людмилу </w:t>
      </w:r>
      <w:proofErr w:type="spellStart"/>
      <w:r w:rsidR="003D562F">
        <w:rPr>
          <w:rFonts w:ascii="Times New Roman" w:hAnsi="Times New Roman" w:cs="Times New Roman"/>
          <w:sz w:val="28"/>
          <w:szCs w:val="28"/>
          <w:lang w:val="ru-RU" w:eastAsia="uk-UA" w:bidi="uk-UA"/>
        </w:rPr>
        <w:t>І</w:t>
      </w:r>
      <w:bookmarkStart w:id="1" w:name="_GoBack"/>
      <w:bookmarkEnd w:id="1"/>
      <w:r w:rsidR="003D562F">
        <w:rPr>
          <w:rFonts w:ascii="Times New Roman" w:hAnsi="Times New Roman" w:cs="Times New Roman"/>
          <w:sz w:val="28"/>
          <w:szCs w:val="28"/>
          <w:lang w:val="ru-RU" w:eastAsia="uk-UA" w:bidi="uk-UA"/>
        </w:rPr>
        <w:t>ванову</w:t>
      </w:r>
      <w:proofErr w:type="spellEnd"/>
      <w:r w:rsidR="007500FC" w:rsidRPr="00F125A5">
        <w:rPr>
          <w:rFonts w:ascii="Times New Roman" w:hAnsi="Times New Roman" w:cs="Times New Roman"/>
          <w:sz w:val="28"/>
          <w:szCs w:val="28"/>
          <w:lang w:eastAsia="uk-UA" w:bidi="uk-UA"/>
        </w:rPr>
        <w:t>.</w:t>
      </w:r>
    </w:p>
    <w:p w14:paraId="3DFFC774" w14:textId="77777777" w:rsidR="007500FC" w:rsidRPr="00502EB6" w:rsidRDefault="007500FC" w:rsidP="007500FC">
      <w:pPr>
        <w:pStyle w:val="10"/>
        <w:tabs>
          <w:tab w:val="left" w:pos="475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502EB6">
        <w:rPr>
          <w:rFonts w:ascii="Times New Roman" w:hAnsi="Times New Roman" w:cs="Times New Roman"/>
          <w:sz w:val="27"/>
          <w:szCs w:val="27"/>
          <w:lang w:eastAsia="uk-UA" w:bidi="uk-UA"/>
        </w:rPr>
        <w:t xml:space="preserve"> </w:t>
      </w:r>
    </w:p>
    <w:p w14:paraId="6D4F6CA1" w14:textId="350B9984" w:rsidR="007500FC" w:rsidRDefault="007500FC" w:rsidP="007500F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500FC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Селищний голова              </w:t>
      </w:r>
      <w:r w:rsidRPr="007500FC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 w:rsidRPr="007500FC"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                 Володимир ПІДКУРГАННИЙ</w:t>
      </w:r>
    </w:p>
    <w:p w14:paraId="190D2B08" w14:textId="77777777" w:rsidR="00BC1F05" w:rsidRPr="007500FC" w:rsidRDefault="00BC1F05" w:rsidP="007500F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B07604A" w14:textId="77777777" w:rsidR="007500FC" w:rsidRPr="00BC1F05" w:rsidRDefault="007500FC" w:rsidP="007500FC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sz w:val="27"/>
          <w:szCs w:val="27"/>
          <w:lang w:val="uk-UA"/>
        </w:rPr>
      </w:pPr>
      <w:r w:rsidRPr="00BC1F05">
        <w:rPr>
          <w:rFonts w:ascii="Times New Roman" w:hAnsi="Times New Roman" w:cs="Times New Roman"/>
          <w:sz w:val="27"/>
          <w:szCs w:val="27"/>
          <w:lang w:val="uk-UA"/>
        </w:rPr>
        <w:t xml:space="preserve">селище  Димер </w:t>
      </w:r>
    </w:p>
    <w:p w14:paraId="0505BDD8" w14:textId="77777777" w:rsidR="007500FC" w:rsidRPr="00BC1F05" w:rsidRDefault="007500FC" w:rsidP="007500FC">
      <w:pPr>
        <w:tabs>
          <w:tab w:val="center" w:pos="5012"/>
          <w:tab w:val="center" w:pos="5720"/>
          <w:tab w:val="center" w:pos="6428"/>
          <w:tab w:val="right" w:pos="9074"/>
        </w:tabs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lang w:val="uk-UA" w:eastAsia="zh-CN"/>
        </w:rPr>
      </w:pPr>
      <w:r w:rsidRPr="00BC1F05">
        <w:rPr>
          <w:rFonts w:ascii="Times New Roman" w:hAnsi="Times New Roman" w:cs="Times New Roman"/>
          <w:sz w:val="27"/>
          <w:szCs w:val="27"/>
          <w:lang w:val="uk-UA"/>
        </w:rPr>
        <w:t>26 серпня 2025 року</w:t>
      </w:r>
    </w:p>
    <w:p w14:paraId="491E4076" w14:textId="79EE806C" w:rsidR="007500FC" w:rsidRPr="00BC1F05" w:rsidRDefault="007500FC" w:rsidP="00BC1F05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7"/>
          <w:szCs w:val="27"/>
        </w:rPr>
      </w:pPr>
      <w:r w:rsidRPr="00BC1F05">
        <w:rPr>
          <w:rFonts w:ascii="Times New Roman" w:hAnsi="Times New Roman" w:cs="Times New Roman"/>
          <w:sz w:val="27"/>
          <w:szCs w:val="27"/>
          <w:lang w:val="uk-UA"/>
        </w:rPr>
        <w:t>№ 2277-69-</w:t>
      </w:r>
      <w:r w:rsidRPr="00BC1F05">
        <w:rPr>
          <w:rFonts w:ascii="Times New Roman" w:hAnsi="Times New Roman" w:cs="Times New Roman"/>
          <w:sz w:val="27"/>
          <w:szCs w:val="27"/>
        </w:rPr>
        <w:t>V</w:t>
      </w:r>
      <w:r w:rsidRPr="00BC1F05">
        <w:rPr>
          <w:rFonts w:ascii="Times New Roman" w:hAnsi="Times New Roman" w:cs="Times New Roman"/>
          <w:sz w:val="27"/>
          <w:szCs w:val="27"/>
          <w:lang w:val="uk-UA"/>
        </w:rPr>
        <w:t>ІІІ</w:t>
      </w:r>
    </w:p>
    <w:sectPr w:rsidR="007500FC" w:rsidRPr="00BC1F05" w:rsidSect="00BC1F05">
      <w:pgSz w:w="11906" w:h="16838"/>
      <w:pgMar w:top="0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184E9F"/>
    <w:multiLevelType w:val="multilevel"/>
    <w:tmpl w:val="01489F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4F602F"/>
    <w:multiLevelType w:val="multilevel"/>
    <w:tmpl w:val="7E6A2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2DB"/>
    <w:rsid w:val="001A08A5"/>
    <w:rsid w:val="003D562F"/>
    <w:rsid w:val="003F42DB"/>
    <w:rsid w:val="007500FC"/>
    <w:rsid w:val="00BC1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15EF55"/>
  <w15:chartTrackingRefBased/>
  <w15:docId w15:val="{247EE2B4-4B99-4BC0-B7D0-65CA19D4C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500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500FC"/>
    <w:rPr>
      <w:rFonts w:ascii="Times New Roman" w:eastAsia="Times New Roman" w:hAnsi="Times New Roman" w:cs="Times New Roman"/>
      <w:b/>
      <w:bCs/>
      <w:sz w:val="27"/>
      <w:szCs w:val="27"/>
      <w:lang w:eastAsia="ru-UA"/>
    </w:rPr>
  </w:style>
  <w:style w:type="character" w:styleId="a3">
    <w:name w:val="Strong"/>
    <w:basedOn w:val="a0"/>
    <w:uiPriority w:val="22"/>
    <w:qFormat/>
    <w:rsid w:val="007500FC"/>
    <w:rPr>
      <w:b/>
      <w:bCs/>
    </w:rPr>
  </w:style>
  <w:style w:type="paragraph" w:styleId="a4">
    <w:name w:val="Normal (Web)"/>
    <w:basedOn w:val="a"/>
    <w:uiPriority w:val="99"/>
    <w:semiHidden/>
    <w:unhideWhenUsed/>
    <w:rsid w:val="00750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UA"/>
    </w:rPr>
  </w:style>
  <w:style w:type="paragraph" w:customStyle="1" w:styleId="1">
    <w:name w:val="Без интервала1"/>
    <w:qFormat/>
    <w:rsid w:val="007500FC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5">
    <w:name w:val="Основной текст_"/>
    <w:basedOn w:val="a0"/>
    <w:link w:val="10"/>
    <w:rsid w:val="007500FC"/>
    <w:rPr>
      <w:rFonts w:ascii="Arial" w:eastAsia="Arial" w:hAnsi="Arial" w:cs="Arial"/>
      <w:sz w:val="20"/>
      <w:szCs w:val="20"/>
    </w:rPr>
  </w:style>
  <w:style w:type="paragraph" w:customStyle="1" w:styleId="10">
    <w:name w:val="Основной текст1"/>
    <w:basedOn w:val="a"/>
    <w:link w:val="a5"/>
    <w:rsid w:val="007500FC"/>
    <w:pPr>
      <w:widowControl w:val="0"/>
      <w:spacing w:after="260" w:line="276" w:lineRule="auto"/>
      <w:ind w:firstLine="400"/>
    </w:pPr>
    <w:rPr>
      <w:rFonts w:ascii="Arial" w:eastAsia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920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3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386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5</cp:revision>
  <cp:lastPrinted>2025-09-02T06:42:00Z</cp:lastPrinted>
  <dcterms:created xsi:type="dcterms:W3CDTF">2025-08-27T13:17:00Z</dcterms:created>
  <dcterms:modified xsi:type="dcterms:W3CDTF">2025-09-02T06:46:00Z</dcterms:modified>
</cp:coreProperties>
</file>