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303C1" w14:textId="395C3507" w:rsidR="00164DD6" w:rsidRDefault="00164DD6" w:rsidP="00164DD6">
      <w:pPr>
        <w:shd w:val="clear" w:color="auto" w:fill="FFFFFF"/>
        <w:tabs>
          <w:tab w:val="left" w:pos="8130"/>
        </w:tabs>
        <w:spacing w:after="0" w:line="240" w:lineRule="auto"/>
      </w:pPr>
      <w:r>
        <w:rPr>
          <w:rFonts w:ascii="Times New Roman" w:hAnsi="Times New Roman"/>
          <w:sz w:val="20"/>
          <w:szCs w:val="20"/>
          <w:lang w:val="uk-UA"/>
        </w:rPr>
        <w:t xml:space="preserve">                                                                                   </w:t>
      </w:r>
      <w:r>
        <w:rPr>
          <w:rFonts w:ascii="Times New Roman" w:hAnsi="Times New Roman"/>
          <w:noProof/>
          <w:sz w:val="20"/>
          <w:szCs w:val="20"/>
        </w:rPr>
        <w:drawing>
          <wp:inline distT="0" distB="0" distL="0" distR="0" wp14:anchorId="51FF5A2B" wp14:editId="458278AC">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C23DEAD" w14:textId="77777777" w:rsidR="00164DD6" w:rsidRDefault="00164DD6" w:rsidP="00164DD6">
      <w:pPr>
        <w:shd w:val="clear" w:color="auto" w:fill="FFFFFF"/>
        <w:tabs>
          <w:tab w:val="left" w:pos="8130"/>
        </w:tabs>
        <w:spacing w:after="0" w:line="240" w:lineRule="auto"/>
        <w:rPr>
          <w:rFonts w:ascii="Times New Roman" w:hAnsi="Times New Roman"/>
          <w:sz w:val="20"/>
          <w:szCs w:val="20"/>
          <w:lang w:val="uk-UA"/>
        </w:rPr>
      </w:pPr>
      <w:r>
        <w:rPr>
          <w:rFonts w:ascii="Times New Roman" w:hAnsi="Times New Roman"/>
          <w:sz w:val="20"/>
          <w:szCs w:val="20"/>
          <w:lang w:val="uk-UA"/>
        </w:rPr>
        <w:tab/>
      </w:r>
    </w:p>
    <w:tbl>
      <w:tblPr>
        <w:tblW w:w="9867" w:type="dxa"/>
        <w:tblCellMar>
          <w:left w:w="10" w:type="dxa"/>
          <w:right w:w="10" w:type="dxa"/>
        </w:tblCellMar>
        <w:tblLook w:val="04A0" w:firstRow="1" w:lastRow="0" w:firstColumn="1" w:lastColumn="0" w:noHBand="0" w:noVBand="1"/>
      </w:tblPr>
      <w:tblGrid>
        <w:gridCol w:w="9867"/>
      </w:tblGrid>
      <w:tr w:rsidR="00164DD6" w14:paraId="00766109" w14:textId="77777777" w:rsidTr="00164DD6">
        <w:trPr>
          <w:trHeight w:val="788"/>
        </w:trPr>
        <w:tc>
          <w:tcPr>
            <w:tcW w:w="9867" w:type="dxa"/>
            <w:tcMar>
              <w:top w:w="0" w:type="dxa"/>
              <w:left w:w="108" w:type="dxa"/>
              <w:bottom w:w="0" w:type="dxa"/>
              <w:right w:w="108" w:type="dxa"/>
            </w:tcMar>
            <w:hideMark/>
          </w:tcPr>
          <w:p w14:paraId="67226B56" w14:textId="77777777" w:rsidR="00164DD6" w:rsidRDefault="00164DD6">
            <w:pPr>
              <w:spacing w:after="0" w:line="240" w:lineRule="auto"/>
              <w:ind w:left="-180"/>
              <w:jc w:val="center"/>
              <w:rPr>
                <w:rFonts w:ascii="Calibri" w:hAnsi="Calibri"/>
                <w:sz w:val="32"/>
                <w:szCs w:val="32"/>
                <w:lang w:val="ru-UA"/>
              </w:rPr>
            </w:pPr>
            <w:r>
              <w:rPr>
                <w:rFonts w:ascii="Times New Roman" w:hAnsi="Times New Roman"/>
                <w:b/>
                <w:sz w:val="32"/>
                <w:szCs w:val="32"/>
                <w:lang w:val="uk-UA"/>
              </w:rPr>
              <w:t>ДИМЕРСЬКА СЕЛИЩНА РАДА</w:t>
            </w:r>
          </w:p>
          <w:p w14:paraId="2E7CAFF0" w14:textId="77777777" w:rsidR="00164DD6" w:rsidRDefault="00164DD6">
            <w:pPr>
              <w:spacing w:after="0" w:line="240" w:lineRule="auto"/>
              <w:ind w:left="-180"/>
              <w:jc w:val="center"/>
            </w:pPr>
            <w:r>
              <w:rPr>
                <w:rFonts w:ascii="Times New Roman" w:hAnsi="Times New Roman"/>
                <w:b/>
                <w:sz w:val="32"/>
                <w:szCs w:val="32"/>
                <w:lang w:val="uk-UA"/>
              </w:rPr>
              <w:t>ВИШГОРОДСЬКОГО РАЙОНУ КИЇВСЬКОЇ ОБЛАСТІ</w:t>
            </w:r>
          </w:p>
        </w:tc>
      </w:tr>
    </w:tbl>
    <w:p w14:paraId="58753763" w14:textId="1AEF8DF7" w:rsidR="00164DD6" w:rsidRDefault="00164DD6" w:rsidP="00164DD6">
      <w:pPr>
        <w:pStyle w:val="10"/>
        <w:jc w:val="center"/>
      </w:pPr>
      <w:r>
        <w:rPr>
          <w:noProof/>
        </w:rPr>
        <mc:AlternateContent>
          <mc:Choice Requires="wps">
            <w:drawing>
              <wp:anchor distT="0" distB="0" distL="114300" distR="114300" simplePos="0" relativeHeight="251659264" behindDoc="0" locked="0" layoutInCell="1" allowOverlap="1" wp14:anchorId="774FF88E" wp14:editId="6782AB39">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1EF59984"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23DAB5BF" w14:textId="67301D65" w:rsidR="00164DD6" w:rsidRPr="00164DD6" w:rsidRDefault="00C052CA" w:rsidP="00C052CA">
      <w:pPr>
        <w:spacing w:after="0" w:line="240" w:lineRule="auto"/>
        <w:rPr>
          <w:lang w:val="uk-UA"/>
        </w:rPr>
      </w:pPr>
      <w:r>
        <w:rPr>
          <w:rFonts w:ascii="Times New Roman" w:hAnsi="Times New Roman"/>
          <w:b/>
          <w:bCs/>
          <w:sz w:val="28"/>
          <w:szCs w:val="28"/>
          <w:lang w:val="uk-UA"/>
        </w:rPr>
        <w:t xml:space="preserve">                                        </w:t>
      </w:r>
      <w:r w:rsidR="00164DD6">
        <w:rPr>
          <w:rFonts w:ascii="Times New Roman" w:hAnsi="Times New Roman"/>
          <w:b/>
          <w:bCs/>
          <w:sz w:val="28"/>
          <w:szCs w:val="28"/>
          <w:lang w:val="uk-UA"/>
        </w:rPr>
        <w:t xml:space="preserve">   </w:t>
      </w:r>
      <w:r w:rsidR="00164DD6">
        <w:rPr>
          <w:rFonts w:ascii="Times New Roman" w:hAnsi="Times New Roman"/>
          <w:b/>
          <w:bCs/>
          <w:noProof/>
          <w:sz w:val="28"/>
          <w:szCs w:val="28"/>
          <w:lang w:val="uk-UA"/>
        </w:rPr>
        <w:t>58</w:t>
      </w:r>
      <w:r w:rsidR="00164DD6" w:rsidRPr="00164DD6">
        <w:rPr>
          <w:rFonts w:ascii="Times New Roman" w:hAnsi="Times New Roman"/>
          <w:b/>
          <w:bCs/>
          <w:noProof/>
          <w:sz w:val="28"/>
          <w:szCs w:val="28"/>
          <w:lang w:val="uk-UA"/>
        </w:rPr>
        <w:t xml:space="preserve"> сесія </w:t>
      </w:r>
      <w:r w:rsidR="00164DD6">
        <w:rPr>
          <w:rFonts w:ascii="Times New Roman" w:hAnsi="Times New Roman"/>
          <w:b/>
          <w:bCs/>
          <w:sz w:val="28"/>
          <w:szCs w:val="28"/>
          <w:lang w:val="uk-UA"/>
        </w:rPr>
        <w:t>VIII скликання</w:t>
      </w:r>
    </w:p>
    <w:p w14:paraId="187B2B18" w14:textId="77777777" w:rsidR="00164DD6" w:rsidRDefault="00164DD6" w:rsidP="00164DD6">
      <w:pPr>
        <w:spacing w:after="0" w:line="240" w:lineRule="auto"/>
        <w:jc w:val="center"/>
        <w:rPr>
          <w:rFonts w:ascii="Times New Roman" w:hAnsi="Times New Roman"/>
          <w:b/>
          <w:bCs/>
          <w:sz w:val="28"/>
          <w:szCs w:val="28"/>
          <w:lang w:val="uk-UA"/>
        </w:rPr>
      </w:pPr>
    </w:p>
    <w:p w14:paraId="4830EEDE" w14:textId="6C1563C0" w:rsidR="00164DD6" w:rsidRDefault="00164DD6" w:rsidP="00164DD6">
      <w:pPr>
        <w:spacing w:after="0" w:line="240" w:lineRule="auto"/>
        <w:rPr>
          <w:rFonts w:ascii="Times New Roman" w:hAnsi="Times New Roman"/>
          <w:b/>
          <w:bCs/>
          <w:sz w:val="28"/>
          <w:szCs w:val="28"/>
          <w:lang w:val="uk-UA"/>
        </w:rPr>
      </w:pPr>
      <w:r>
        <w:rPr>
          <w:rFonts w:ascii="Times New Roman" w:hAnsi="Times New Roman"/>
          <w:b/>
          <w:bCs/>
          <w:sz w:val="28"/>
          <w:szCs w:val="28"/>
          <w:lang w:val="uk-UA"/>
        </w:rPr>
        <w:t xml:space="preserve">                                                      РІШЕННЯ                                                                                                               </w:t>
      </w:r>
    </w:p>
    <w:p w14:paraId="18488880" w14:textId="77777777" w:rsidR="00164DD6" w:rsidRDefault="00164DD6" w:rsidP="00164DD6">
      <w:pPr>
        <w:spacing w:after="0" w:line="240" w:lineRule="auto"/>
        <w:rPr>
          <w:rFonts w:ascii="Times New Roman" w:hAnsi="Times New Roman"/>
          <w:b/>
          <w:bCs/>
          <w:sz w:val="28"/>
          <w:szCs w:val="28"/>
          <w:lang w:val="uk-UA"/>
        </w:rPr>
      </w:pPr>
    </w:p>
    <w:p w14:paraId="31A965C6" w14:textId="77777777" w:rsidR="00164DD6" w:rsidRDefault="00164DD6" w:rsidP="00164DD6">
      <w:pPr>
        <w:spacing w:after="0" w:line="240" w:lineRule="auto"/>
        <w:rPr>
          <w:rFonts w:ascii="Times New Roman" w:hAnsi="Times New Roman"/>
          <w:b/>
          <w:bCs/>
          <w:sz w:val="28"/>
          <w:szCs w:val="28"/>
          <w:lang w:val="uk-UA"/>
        </w:rPr>
      </w:pPr>
    </w:p>
    <w:p w14:paraId="4AB23D83" w14:textId="77777777" w:rsidR="00164DD6" w:rsidRDefault="00164DD6" w:rsidP="00164DD6">
      <w:pPr>
        <w:spacing w:after="0" w:line="240" w:lineRule="auto"/>
        <w:jc w:val="center"/>
        <w:rPr>
          <w:rFonts w:ascii="Times New Roman" w:hAnsi="Times New Roman" w:cs="Times New Roman"/>
          <w:b/>
          <w:bCs/>
          <w:sz w:val="28"/>
          <w:szCs w:val="28"/>
          <w:lang w:val="ru-UA"/>
        </w:rPr>
      </w:pPr>
      <w:r>
        <w:rPr>
          <w:rFonts w:ascii="Times New Roman" w:hAnsi="Times New Roman" w:cs="Times New Roman"/>
          <w:b/>
          <w:bCs/>
          <w:sz w:val="28"/>
          <w:szCs w:val="28"/>
          <w:lang w:val="uk-UA"/>
        </w:rPr>
        <w:t xml:space="preserve">Про прийняття до відома </w:t>
      </w:r>
      <w:r w:rsidRPr="00164DD6">
        <w:rPr>
          <w:rFonts w:ascii="Times New Roman" w:hAnsi="Times New Roman" w:cs="Times New Roman"/>
          <w:b/>
          <w:bCs/>
          <w:sz w:val="28"/>
          <w:szCs w:val="28"/>
          <w:lang w:val="uk-UA"/>
        </w:rPr>
        <w:t xml:space="preserve">звіту про роботу закладу дошкільної освіти (центр розвитку дитини) «Орлятко» Димерської селищної ради </w:t>
      </w:r>
    </w:p>
    <w:p w14:paraId="32EEA99A" w14:textId="3A61DCB8" w:rsidR="00164DD6" w:rsidRDefault="00164DD6" w:rsidP="00164DD6">
      <w:pPr>
        <w:spacing w:after="0" w:line="240" w:lineRule="auto"/>
        <w:jc w:val="center"/>
        <w:rPr>
          <w:rFonts w:ascii="Calibri" w:hAnsi="Calibri"/>
          <w:b/>
          <w:bCs/>
          <w:lang w:val="uk-UA" w:eastAsia="ru-RU"/>
        </w:rPr>
      </w:pPr>
      <w:r w:rsidRPr="00164DD6">
        <w:rPr>
          <w:rFonts w:ascii="Times New Roman" w:hAnsi="Times New Roman" w:cs="Times New Roman"/>
          <w:b/>
          <w:bCs/>
          <w:sz w:val="26"/>
          <w:szCs w:val="26"/>
          <w:lang w:val="ru-UA"/>
        </w:rPr>
        <w:t>за 202</w:t>
      </w:r>
      <w:r>
        <w:rPr>
          <w:rFonts w:ascii="Times New Roman" w:hAnsi="Times New Roman" w:cs="Times New Roman"/>
          <w:b/>
          <w:bCs/>
          <w:sz w:val="26"/>
          <w:szCs w:val="26"/>
          <w:lang w:val="uk-UA"/>
        </w:rPr>
        <w:t>4</w:t>
      </w:r>
      <w:r w:rsidRPr="00164DD6">
        <w:rPr>
          <w:rFonts w:ascii="Times New Roman" w:hAnsi="Times New Roman" w:cs="Times New Roman"/>
          <w:b/>
          <w:bCs/>
          <w:sz w:val="26"/>
          <w:szCs w:val="26"/>
          <w:lang w:val="ru-UA"/>
        </w:rPr>
        <w:t xml:space="preserve"> рік</w:t>
      </w:r>
    </w:p>
    <w:p w14:paraId="08ED38B7" w14:textId="77777777" w:rsidR="00164DD6" w:rsidRDefault="00164DD6" w:rsidP="00164DD6">
      <w:pPr>
        <w:pStyle w:val="6"/>
        <w:keepNext w:val="0"/>
        <w:ind w:right="4598"/>
        <w:jc w:val="both"/>
        <w:rPr>
          <w:szCs w:val="28"/>
        </w:rPr>
      </w:pPr>
    </w:p>
    <w:p w14:paraId="0FA567B3" w14:textId="77777777" w:rsidR="00164DD6" w:rsidRDefault="00164DD6" w:rsidP="00164DD6">
      <w:pPr>
        <w:pStyle w:val="6"/>
        <w:keepNext w:val="0"/>
        <w:ind w:right="4598"/>
        <w:jc w:val="both"/>
        <w:rPr>
          <w:szCs w:val="28"/>
        </w:rPr>
      </w:pPr>
    </w:p>
    <w:p w14:paraId="5787FFBD" w14:textId="3287AA1A" w:rsidR="00164DD6" w:rsidRDefault="00164DD6" w:rsidP="00164DD6">
      <w:pPr>
        <w:spacing w:after="0" w:line="240" w:lineRule="auto"/>
        <w:ind w:firstLine="708"/>
        <w:jc w:val="both"/>
        <w:rPr>
          <w:sz w:val="28"/>
          <w:szCs w:val="28"/>
          <w:lang w:val="uk-UA"/>
        </w:rPr>
      </w:pPr>
      <w:r>
        <w:rPr>
          <w:rFonts w:ascii="Times New Roman" w:hAnsi="Times New Roman"/>
          <w:color w:val="000000"/>
          <w:sz w:val="28"/>
          <w:szCs w:val="28"/>
          <w:lang w:val="uk-UA" w:eastAsia="uk-UA"/>
        </w:rPr>
        <w:t xml:space="preserve">Заслухавши </w:t>
      </w:r>
      <w:r w:rsidRPr="00164DD6">
        <w:rPr>
          <w:rFonts w:ascii="Times New Roman" w:hAnsi="Times New Roman" w:cs="Times New Roman"/>
          <w:sz w:val="28"/>
          <w:szCs w:val="28"/>
          <w:lang w:val="ru-UA"/>
        </w:rPr>
        <w:t>звіту про роботу закладу дошкільної освіти (центр розвитку дитини) «Орлятко» Димерської селищної ради за 202</w:t>
      </w:r>
      <w:r>
        <w:rPr>
          <w:rFonts w:ascii="Times New Roman" w:hAnsi="Times New Roman" w:cs="Times New Roman"/>
          <w:sz w:val="28"/>
          <w:szCs w:val="28"/>
          <w:lang w:val="uk-UA"/>
        </w:rPr>
        <w:t>4</w:t>
      </w:r>
      <w:r w:rsidRPr="00164DD6">
        <w:rPr>
          <w:rFonts w:ascii="Times New Roman" w:hAnsi="Times New Roman" w:cs="Times New Roman"/>
          <w:sz w:val="28"/>
          <w:szCs w:val="28"/>
          <w:lang w:val="ru-UA"/>
        </w:rPr>
        <w:t xml:space="preserve"> рік</w:t>
      </w:r>
      <w:r>
        <w:rPr>
          <w:rFonts w:ascii="Times New Roman" w:hAnsi="Times New Roman"/>
          <w:sz w:val="28"/>
          <w:szCs w:val="28"/>
          <w:lang w:val="uk-UA"/>
        </w:rPr>
        <w:t>, відповідно до ст. 26 Закону України «Про місцеве самоврядування в Україні», селищна рада</w:t>
      </w:r>
    </w:p>
    <w:p w14:paraId="176ADAF7" w14:textId="77777777" w:rsidR="00164DD6" w:rsidRDefault="00164DD6" w:rsidP="00164DD6">
      <w:pPr>
        <w:spacing w:after="0" w:line="240" w:lineRule="auto"/>
        <w:ind w:left="708" w:firstLine="708"/>
        <w:rPr>
          <w:rFonts w:ascii="Times New Roman" w:hAnsi="Times New Roman"/>
          <w:sz w:val="28"/>
          <w:szCs w:val="28"/>
          <w:lang w:val="uk-UA"/>
        </w:rPr>
      </w:pPr>
    </w:p>
    <w:p w14:paraId="795EFF62" w14:textId="77777777" w:rsidR="00164DD6" w:rsidRDefault="00164DD6" w:rsidP="00164DD6">
      <w:pPr>
        <w:spacing w:after="0" w:line="240" w:lineRule="auto"/>
        <w:ind w:left="708" w:firstLine="708"/>
        <w:rPr>
          <w:rFonts w:ascii="Times New Roman" w:hAnsi="Times New Roman"/>
          <w:sz w:val="28"/>
          <w:szCs w:val="28"/>
          <w:lang w:val="uk-UA"/>
        </w:rPr>
      </w:pPr>
    </w:p>
    <w:p w14:paraId="4C7841A5" w14:textId="77777777" w:rsidR="00164DD6" w:rsidRDefault="00164DD6" w:rsidP="00164DD6">
      <w:pPr>
        <w:spacing w:after="0" w:line="240" w:lineRule="auto"/>
        <w:ind w:left="708" w:firstLine="708"/>
        <w:rPr>
          <w:rFonts w:ascii="Calibri" w:hAnsi="Calibri"/>
          <w:lang w:val="ru-UA"/>
        </w:rPr>
      </w:pPr>
      <w:r>
        <w:rPr>
          <w:rFonts w:ascii="Times New Roman" w:hAnsi="Times New Roman"/>
          <w:sz w:val="28"/>
          <w:szCs w:val="28"/>
          <w:lang w:val="uk-UA"/>
        </w:rPr>
        <w:t xml:space="preserve">                                 </w:t>
      </w:r>
      <w:r>
        <w:rPr>
          <w:rFonts w:ascii="Times New Roman" w:hAnsi="Times New Roman"/>
          <w:b/>
          <w:bCs/>
          <w:sz w:val="28"/>
          <w:szCs w:val="28"/>
          <w:lang w:val="uk-UA"/>
        </w:rPr>
        <w:t>ВИРІШИЛА:</w:t>
      </w:r>
    </w:p>
    <w:p w14:paraId="3C7B3846" w14:textId="77777777" w:rsidR="00164DD6" w:rsidRDefault="00164DD6" w:rsidP="00164DD6">
      <w:pPr>
        <w:spacing w:after="0" w:line="240" w:lineRule="auto"/>
        <w:ind w:firstLine="708"/>
        <w:jc w:val="both"/>
        <w:rPr>
          <w:rFonts w:ascii="Times New Roman" w:hAnsi="Times New Roman"/>
          <w:sz w:val="28"/>
          <w:szCs w:val="28"/>
          <w:lang w:val="uk-UA"/>
        </w:rPr>
      </w:pPr>
    </w:p>
    <w:p w14:paraId="5E2AAD65" w14:textId="784B8802" w:rsidR="00164DD6"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olor w:val="1D1D1B"/>
          <w:sz w:val="28"/>
          <w:szCs w:val="28"/>
          <w:lang w:val="uk-UA"/>
        </w:rPr>
        <w:t xml:space="preserve">       </w:t>
      </w:r>
      <w:r>
        <w:rPr>
          <w:rFonts w:ascii="Times New Roman" w:hAnsi="Times New Roman"/>
          <w:b/>
          <w:bCs/>
          <w:color w:val="1D1D1B"/>
          <w:sz w:val="28"/>
          <w:szCs w:val="28"/>
          <w:lang w:val="uk-UA"/>
        </w:rPr>
        <w:t>1.</w:t>
      </w:r>
      <w:r>
        <w:rPr>
          <w:rFonts w:ascii="Times New Roman" w:hAnsi="Times New Roman"/>
          <w:color w:val="1D1D1B"/>
          <w:sz w:val="28"/>
          <w:szCs w:val="28"/>
          <w:lang w:val="uk-UA"/>
        </w:rPr>
        <w:t xml:space="preserve">Звіт </w:t>
      </w:r>
      <w:r>
        <w:rPr>
          <w:rFonts w:ascii="Times New Roman" w:hAnsi="Times New Roman" w:cs="Times New Roman"/>
          <w:sz w:val="28"/>
          <w:szCs w:val="28"/>
        </w:rPr>
        <w:t xml:space="preserve">про роботу закладу дошкільної освіти (центр розвитку дитини) «Орлятко»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lang w:val="uk-UA"/>
        </w:rPr>
        <w:t xml:space="preserve">4 </w:t>
      </w:r>
      <w:r>
        <w:rPr>
          <w:rFonts w:ascii="Times New Roman" w:hAnsi="Times New Roman" w:cs="Times New Roman"/>
          <w:sz w:val="26"/>
          <w:szCs w:val="26"/>
        </w:rPr>
        <w:t>рік</w:t>
      </w:r>
      <w:r>
        <w:rPr>
          <w:rFonts w:ascii="Times New Roman" w:hAnsi="Times New Roman"/>
          <w:i/>
          <w:iCs/>
          <w:color w:val="1D1D1B"/>
          <w:sz w:val="28"/>
          <w:szCs w:val="28"/>
          <w:lang w:val="uk-UA"/>
        </w:rPr>
        <w:t>,</w:t>
      </w:r>
      <w:r>
        <w:rPr>
          <w:rFonts w:ascii="Times New Roman" w:hAnsi="Times New Roman"/>
          <w:color w:val="1D1D1B"/>
          <w:sz w:val="28"/>
          <w:szCs w:val="28"/>
          <w:lang w:val="uk-UA"/>
        </w:rPr>
        <w:t> прийняти до відома. (Додаток 1)</w:t>
      </w:r>
    </w:p>
    <w:p w14:paraId="264ADEF9" w14:textId="5920A967" w:rsidR="00164DD6" w:rsidRPr="00231701" w:rsidRDefault="00164DD6" w:rsidP="00164DD6">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w:t>
      </w:r>
      <w:r>
        <w:rPr>
          <w:sz w:val="26"/>
          <w:szCs w:val="26"/>
          <w:lang w:val="uk-UA"/>
        </w:rPr>
        <w:t xml:space="preserve"> </w:t>
      </w:r>
      <w:r w:rsidR="00231701">
        <w:rPr>
          <w:rFonts w:ascii="Times New Roman" w:hAnsi="Times New Roman"/>
          <w:sz w:val="28"/>
          <w:szCs w:val="28"/>
          <w:lang w:val="ru-UA"/>
        </w:rPr>
        <w:t xml:space="preserve">Контроль за виконанням цього рішення покласти на постійну комісію </w:t>
      </w:r>
      <w:r w:rsidR="00231701">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231701">
        <w:rPr>
          <w:rFonts w:ascii="Times New Roman" w:hAnsi="Times New Roman"/>
          <w:sz w:val="28"/>
          <w:szCs w:val="28"/>
          <w:lang w:val="ru-UA"/>
        </w:rPr>
        <w:t>.</w:t>
      </w:r>
    </w:p>
    <w:p w14:paraId="2158C3C9" w14:textId="77777777" w:rsidR="00164DD6" w:rsidRDefault="00164DD6" w:rsidP="00164DD6">
      <w:pPr>
        <w:spacing w:after="0" w:line="240" w:lineRule="auto"/>
        <w:jc w:val="both"/>
        <w:rPr>
          <w:rFonts w:ascii="Calibri" w:hAnsi="Calibri"/>
          <w:lang w:val="ru-UA"/>
        </w:rPr>
      </w:pPr>
    </w:p>
    <w:p w14:paraId="655BBAE0" w14:textId="77777777" w:rsidR="00164DD6" w:rsidRDefault="00164DD6" w:rsidP="00164DD6">
      <w:pPr>
        <w:spacing w:after="0" w:line="240" w:lineRule="auto"/>
        <w:rPr>
          <w:rFonts w:ascii="Times New Roman" w:hAnsi="Times New Roman"/>
          <w:sz w:val="28"/>
          <w:szCs w:val="28"/>
          <w:lang w:val="uk-UA"/>
        </w:rPr>
      </w:pPr>
    </w:p>
    <w:p w14:paraId="0B1D20CF" w14:textId="77777777" w:rsidR="00164DD6" w:rsidRDefault="00164DD6" w:rsidP="00164DD6">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77805B38" w14:textId="77777777" w:rsidR="00164DD6" w:rsidRDefault="00164DD6" w:rsidP="00164DD6">
      <w:pPr>
        <w:pStyle w:val="ac"/>
        <w:ind w:left="4248"/>
        <w:rPr>
          <w:szCs w:val="28"/>
        </w:rPr>
      </w:pPr>
    </w:p>
    <w:p w14:paraId="12387220" w14:textId="77777777" w:rsidR="00164DD6" w:rsidRDefault="00164DD6" w:rsidP="00164DD6">
      <w:pPr>
        <w:pStyle w:val="ac"/>
        <w:rPr>
          <w:szCs w:val="28"/>
        </w:rPr>
      </w:pPr>
    </w:p>
    <w:p w14:paraId="1A7EF5FE" w14:textId="77777777" w:rsidR="00164DD6" w:rsidRDefault="00164DD6" w:rsidP="00164DD6">
      <w:pPr>
        <w:spacing w:after="0" w:line="240" w:lineRule="auto"/>
        <w:jc w:val="both"/>
        <w:rPr>
          <w:rFonts w:ascii="Times New Roman" w:hAnsi="Times New Roman"/>
          <w:b/>
          <w:sz w:val="28"/>
          <w:szCs w:val="28"/>
          <w:lang w:val="uk-UA"/>
        </w:rPr>
      </w:pPr>
    </w:p>
    <w:p w14:paraId="13AFC5E0" w14:textId="77777777" w:rsidR="00164DD6" w:rsidRDefault="00164DD6" w:rsidP="00164DD6">
      <w:pPr>
        <w:spacing w:after="0" w:line="240" w:lineRule="auto"/>
        <w:jc w:val="both"/>
        <w:rPr>
          <w:rFonts w:ascii="Times New Roman" w:hAnsi="Times New Roman"/>
          <w:b/>
          <w:sz w:val="28"/>
          <w:szCs w:val="28"/>
          <w:lang w:val="uk-UA"/>
        </w:rPr>
      </w:pPr>
    </w:p>
    <w:p w14:paraId="5946E97B" w14:textId="77777777" w:rsidR="00164DD6" w:rsidRDefault="00164DD6" w:rsidP="00164DD6">
      <w:pPr>
        <w:spacing w:after="0" w:line="240" w:lineRule="auto"/>
        <w:jc w:val="both"/>
        <w:rPr>
          <w:rFonts w:ascii="Times New Roman" w:hAnsi="Times New Roman"/>
          <w:b/>
          <w:sz w:val="28"/>
          <w:szCs w:val="28"/>
          <w:lang w:val="uk-UA"/>
        </w:rPr>
      </w:pPr>
    </w:p>
    <w:p w14:paraId="1077FBFD" w14:textId="77777777" w:rsidR="00164DD6" w:rsidRDefault="00164DD6" w:rsidP="00164DD6">
      <w:pPr>
        <w:spacing w:after="0" w:line="240" w:lineRule="auto"/>
        <w:jc w:val="both"/>
        <w:rPr>
          <w:rFonts w:ascii="Times New Roman" w:hAnsi="Times New Roman"/>
          <w:b/>
          <w:sz w:val="28"/>
          <w:szCs w:val="28"/>
          <w:lang w:val="uk-UA"/>
        </w:rPr>
      </w:pPr>
    </w:p>
    <w:p w14:paraId="660AC664" w14:textId="77777777" w:rsidR="00164DD6" w:rsidRDefault="00164DD6" w:rsidP="00164DD6">
      <w:pPr>
        <w:spacing w:after="0" w:line="240" w:lineRule="auto"/>
        <w:jc w:val="both"/>
        <w:rPr>
          <w:rFonts w:ascii="Times New Roman" w:hAnsi="Times New Roman"/>
          <w:b/>
          <w:sz w:val="28"/>
          <w:szCs w:val="28"/>
          <w:lang w:val="uk-UA"/>
        </w:rPr>
      </w:pPr>
    </w:p>
    <w:p w14:paraId="4669CDFC" w14:textId="77777777" w:rsidR="00164DD6" w:rsidRDefault="00164DD6" w:rsidP="00164DD6">
      <w:pPr>
        <w:spacing w:after="0" w:line="240" w:lineRule="auto"/>
        <w:jc w:val="both"/>
        <w:rPr>
          <w:rFonts w:ascii="Times New Roman" w:hAnsi="Times New Roman"/>
          <w:b/>
          <w:sz w:val="28"/>
          <w:szCs w:val="28"/>
          <w:lang w:val="uk-UA"/>
        </w:rPr>
      </w:pPr>
    </w:p>
    <w:p w14:paraId="64100659" w14:textId="77777777" w:rsidR="00164DD6" w:rsidRDefault="00164DD6" w:rsidP="00164DD6">
      <w:pPr>
        <w:spacing w:after="0" w:line="240" w:lineRule="auto"/>
        <w:jc w:val="both"/>
        <w:rPr>
          <w:rFonts w:ascii="Times New Roman" w:hAnsi="Times New Roman"/>
          <w:b/>
          <w:sz w:val="28"/>
          <w:szCs w:val="28"/>
          <w:lang w:val="uk-UA"/>
        </w:rPr>
      </w:pPr>
    </w:p>
    <w:p w14:paraId="55D08150" w14:textId="77777777" w:rsidR="00164DD6" w:rsidRDefault="00164DD6" w:rsidP="00164DD6">
      <w:pPr>
        <w:spacing w:after="0" w:line="240" w:lineRule="auto"/>
        <w:jc w:val="both"/>
        <w:rPr>
          <w:rFonts w:ascii="Times New Roman" w:hAnsi="Times New Roman"/>
          <w:b/>
          <w:sz w:val="28"/>
          <w:szCs w:val="28"/>
          <w:lang w:val="uk-UA"/>
        </w:rPr>
      </w:pPr>
    </w:p>
    <w:p w14:paraId="3AFDB301" w14:textId="77777777" w:rsidR="00164DD6" w:rsidRDefault="00164DD6" w:rsidP="00164DD6">
      <w:pPr>
        <w:spacing w:after="0" w:line="240" w:lineRule="auto"/>
        <w:jc w:val="both"/>
        <w:rPr>
          <w:rFonts w:ascii="Times New Roman" w:hAnsi="Times New Roman"/>
          <w:b/>
          <w:sz w:val="28"/>
          <w:szCs w:val="28"/>
          <w:lang w:val="uk-UA"/>
        </w:rPr>
      </w:pPr>
    </w:p>
    <w:p w14:paraId="31C8F825" w14:textId="77777777" w:rsidR="00164DD6" w:rsidRDefault="00164DD6" w:rsidP="00164DD6">
      <w:pPr>
        <w:spacing w:after="0" w:line="240" w:lineRule="auto"/>
        <w:ind w:left="-180"/>
        <w:rPr>
          <w:rFonts w:ascii="Calibri" w:hAnsi="Calibri"/>
          <w:lang w:val="ru-UA"/>
        </w:rPr>
      </w:pPr>
      <w:r>
        <w:rPr>
          <w:rFonts w:ascii="Times New Roman" w:hAnsi="Times New Roman"/>
          <w:b/>
          <w:bCs/>
          <w:sz w:val="28"/>
          <w:szCs w:val="28"/>
          <w:lang w:val="uk-UA"/>
        </w:rPr>
        <w:t xml:space="preserve">    </w:t>
      </w:r>
      <w:r>
        <w:rPr>
          <w:rFonts w:ascii="Times New Roman" w:hAnsi="Times New Roman"/>
          <w:sz w:val="28"/>
          <w:szCs w:val="28"/>
          <w:lang w:val="uk-UA"/>
        </w:rPr>
        <w:t>селище Димер</w:t>
      </w:r>
    </w:p>
    <w:p w14:paraId="05E46190" w14:textId="4394A78A" w:rsidR="00164DD6" w:rsidRDefault="00164DD6" w:rsidP="00164DD6">
      <w:pPr>
        <w:spacing w:after="0" w:line="240" w:lineRule="auto"/>
        <w:ind w:left="-180"/>
        <w:rPr>
          <w:lang w:val="uk-UA"/>
        </w:rPr>
      </w:pPr>
      <w:r>
        <w:rPr>
          <w:rFonts w:ascii="Times New Roman" w:hAnsi="Times New Roman"/>
          <w:sz w:val="28"/>
          <w:szCs w:val="28"/>
          <w:lang w:val="uk-UA"/>
        </w:rPr>
        <w:t xml:space="preserve">    2</w:t>
      </w:r>
      <w:r w:rsidR="00DA5CC4">
        <w:rPr>
          <w:rFonts w:ascii="Times New Roman" w:hAnsi="Times New Roman"/>
          <w:sz w:val="28"/>
          <w:szCs w:val="28"/>
          <w:lang w:val="uk-UA"/>
        </w:rPr>
        <w:t>9</w:t>
      </w:r>
      <w:r>
        <w:rPr>
          <w:rFonts w:ascii="Times New Roman" w:hAnsi="Times New Roman"/>
          <w:sz w:val="28"/>
          <w:szCs w:val="28"/>
          <w:lang w:val="uk-UA"/>
        </w:rPr>
        <w:t xml:space="preserve"> січня 2025 року</w:t>
      </w:r>
    </w:p>
    <w:p w14:paraId="257F74AE" w14:textId="5BFF7D57" w:rsidR="00164DD6" w:rsidRDefault="00164DD6" w:rsidP="00164DD6">
      <w:pPr>
        <w:spacing w:after="0" w:line="240" w:lineRule="auto"/>
        <w:ind w:left="-180"/>
        <w:rPr>
          <w:lang w:val="uk-UA"/>
        </w:rPr>
      </w:pPr>
      <w:r>
        <w:rPr>
          <w:rFonts w:ascii="Times New Roman" w:hAnsi="Times New Roman"/>
          <w:sz w:val="28"/>
          <w:szCs w:val="28"/>
          <w:lang w:val="uk-UA"/>
        </w:rPr>
        <w:t xml:space="preserve">    № </w:t>
      </w:r>
      <w:r w:rsidR="00C052CA">
        <w:rPr>
          <w:rFonts w:ascii="Times New Roman" w:hAnsi="Times New Roman"/>
          <w:sz w:val="28"/>
          <w:szCs w:val="28"/>
          <w:lang w:val="uk-UA"/>
        </w:rPr>
        <w:t>2095</w:t>
      </w:r>
      <w:r>
        <w:rPr>
          <w:rFonts w:ascii="Times New Roman" w:hAnsi="Times New Roman"/>
          <w:sz w:val="28"/>
          <w:szCs w:val="28"/>
          <w:lang w:val="uk-UA"/>
        </w:rPr>
        <w:t>-58-VІІІ</w:t>
      </w:r>
    </w:p>
    <w:p w14:paraId="25AC06DD" w14:textId="77777777" w:rsidR="00164DD6" w:rsidRDefault="00164DD6" w:rsidP="00164DD6">
      <w:pPr>
        <w:pageBreakBefore/>
        <w:spacing w:after="0" w:line="240" w:lineRule="auto"/>
        <w:rPr>
          <w:lang w:val="uk-UA"/>
        </w:rPr>
      </w:pPr>
      <w:r>
        <w:rPr>
          <w:rFonts w:ascii="Times New Roman" w:hAnsi="Times New Roman"/>
          <w:sz w:val="28"/>
          <w:szCs w:val="28"/>
          <w:lang w:val="uk-UA"/>
        </w:rPr>
        <w:lastRenderedPageBreak/>
        <w:t xml:space="preserve">                                                                                                     Додаток 1                                                                                                       </w:t>
      </w:r>
    </w:p>
    <w:p w14:paraId="539002FB" w14:textId="77777777" w:rsidR="00164DD6" w:rsidRDefault="00164DD6" w:rsidP="00164DD6">
      <w:pPr>
        <w:spacing w:after="0" w:line="240" w:lineRule="auto"/>
        <w:jc w:val="right"/>
        <w:rPr>
          <w:lang w:val="uk-UA"/>
        </w:rPr>
      </w:pPr>
      <w:r>
        <w:rPr>
          <w:rFonts w:ascii="Times New Roman" w:hAnsi="Times New Roman"/>
          <w:sz w:val="28"/>
          <w:szCs w:val="28"/>
          <w:lang w:val="uk-UA"/>
        </w:rPr>
        <w:t xml:space="preserve">                                                                   до рішення Димерської селищної ради                                                                           </w:t>
      </w:r>
    </w:p>
    <w:p w14:paraId="56CF47F3" w14:textId="7A963E57" w:rsidR="00164DD6" w:rsidRDefault="00164DD6" w:rsidP="00164DD6">
      <w:pPr>
        <w:spacing w:after="0" w:line="240" w:lineRule="auto"/>
        <w:jc w:val="right"/>
        <w:rPr>
          <w:rFonts w:ascii="Times New Roman" w:hAnsi="Times New Roman"/>
          <w:sz w:val="28"/>
          <w:szCs w:val="28"/>
          <w:lang w:val="uk-UA"/>
        </w:rPr>
      </w:pPr>
      <w:r>
        <w:rPr>
          <w:rFonts w:ascii="Times New Roman" w:hAnsi="Times New Roman"/>
          <w:sz w:val="28"/>
          <w:szCs w:val="28"/>
          <w:lang w:val="uk-UA"/>
        </w:rPr>
        <w:t xml:space="preserve">                                                               від 2</w:t>
      </w:r>
      <w:r w:rsidR="00DA5CC4">
        <w:rPr>
          <w:rFonts w:ascii="Times New Roman" w:hAnsi="Times New Roman"/>
          <w:sz w:val="28"/>
          <w:szCs w:val="28"/>
          <w:lang w:val="uk-UA"/>
        </w:rPr>
        <w:t>9</w:t>
      </w:r>
      <w:r>
        <w:rPr>
          <w:rFonts w:ascii="Times New Roman" w:hAnsi="Times New Roman"/>
          <w:sz w:val="28"/>
          <w:szCs w:val="28"/>
          <w:lang w:val="uk-UA"/>
        </w:rPr>
        <w:t xml:space="preserve"> січня 2025р. №</w:t>
      </w:r>
      <w:r w:rsidR="00C052CA">
        <w:rPr>
          <w:rFonts w:ascii="Times New Roman" w:hAnsi="Times New Roman"/>
          <w:sz w:val="28"/>
          <w:szCs w:val="28"/>
          <w:lang w:val="uk-UA"/>
        </w:rPr>
        <w:t>2095</w:t>
      </w:r>
      <w:bookmarkStart w:id="0" w:name="_GoBack"/>
      <w:bookmarkEnd w:id="0"/>
      <w:r>
        <w:rPr>
          <w:rFonts w:ascii="Times New Roman" w:hAnsi="Times New Roman"/>
          <w:sz w:val="28"/>
          <w:szCs w:val="28"/>
          <w:lang w:val="uk-UA"/>
        </w:rPr>
        <w:t>-58-VІІІ</w:t>
      </w:r>
    </w:p>
    <w:p w14:paraId="6D279C3C" w14:textId="7131012C" w:rsidR="00067667" w:rsidRPr="003D2E0B" w:rsidRDefault="00067667" w:rsidP="00067667">
      <w:pPr>
        <w:spacing w:after="0" w:line="240" w:lineRule="auto"/>
        <w:outlineLvl w:val="0"/>
        <w:rPr>
          <w:rFonts w:ascii="Times New Roman" w:eastAsia="Times New Roman" w:hAnsi="Times New Roman" w:cs="Times New Roman"/>
          <w:b/>
          <w:bCs/>
          <w:kern w:val="0"/>
          <w:sz w:val="32"/>
          <w:szCs w:val="32"/>
          <w:lang w:val="uk-UA" w:eastAsia="ru-RU"/>
          <w14:ligatures w14:val="none"/>
        </w:rPr>
      </w:pPr>
    </w:p>
    <w:p w14:paraId="23A19625" w14:textId="77777777" w:rsidR="00067667" w:rsidRPr="003D2E0B" w:rsidRDefault="00067667" w:rsidP="00067667">
      <w:pPr>
        <w:spacing w:after="0" w:line="240" w:lineRule="auto"/>
        <w:jc w:val="center"/>
        <w:outlineLvl w:val="0"/>
        <w:rPr>
          <w:rFonts w:ascii="Times New Roman" w:eastAsia="Times New Roman" w:hAnsi="Times New Roman" w:cs="Times New Roman"/>
          <w:b/>
          <w:bCs/>
          <w:kern w:val="0"/>
          <w:sz w:val="32"/>
          <w:szCs w:val="32"/>
          <w:lang w:val="uk-UA" w:eastAsia="ru-RU"/>
          <w14:ligatures w14:val="none"/>
        </w:rPr>
      </w:pPr>
    </w:p>
    <w:p w14:paraId="0909D619" w14:textId="77777777" w:rsidR="00067667" w:rsidRPr="003D2E0B" w:rsidRDefault="00067667" w:rsidP="00067667">
      <w:pPr>
        <w:spacing w:after="0" w:line="240" w:lineRule="auto"/>
        <w:jc w:val="center"/>
        <w:outlineLvl w:val="0"/>
        <w:rPr>
          <w:rFonts w:ascii="Times New Roman" w:eastAsia="Times New Roman" w:hAnsi="Times New Roman" w:cs="Times New Roman"/>
          <w:b/>
          <w:bCs/>
          <w:kern w:val="0"/>
          <w:sz w:val="28"/>
          <w:szCs w:val="28"/>
          <w:lang w:val="uk-UA" w:eastAsia="ru-RU"/>
          <w14:ligatures w14:val="none"/>
        </w:rPr>
      </w:pPr>
      <w:r w:rsidRPr="003D2E0B">
        <w:rPr>
          <w:rFonts w:ascii="Times New Roman" w:eastAsia="Times New Roman" w:hAnsi="Times New Roman" w:cs="Times New Roman"/>
          <w:b/>
          <w:bCs/>
          <w:kern w:val="0"/>
          <w:sz w:val="28"/>
          <w:szCs w:val="28"/>
          <w:lang w:val="uk-UA" w:eastAsia="ru-RU"/>
          <w14:ligatures w14:val="none"/>
        </w:rPr>
        <w:t>З В І Т</w:t>
      </w:r>
    </w:p>
    <w:p w14:paraId="20120392" w14:textId="6170FB86" w:rsidR="00D53A1D" w:rsidRPr="003D2E0B" w:rsidRDefault="00D53A1D" w:rsidP="00164DD6">
      <w:pPr>
        <w:spacing w:after="0" w:line="240" w:lineRule="auto"/>
        <w:jc w:val="center"/>
        <w:outlineLvl w:val="0"/>
        <w:rPr>
          <w:rFonts w:ascii="Times New Roman" w:eastAsia="Times New Roman" w:hAnsi="Times New Roman" w:cs="Times New Roman"/>
          <w:b/>
          <w:bCs/>
          <w:kern w:val="0"/>
          <w:sz w:val="28"/>
          <w:szCs w:val="28"/>
          <w:lang w:val="uk-UA" w:eastAsia="ru-RU"/>
          <w14:ligatures w14:val="none"/>
        </w:rPr>
      </w:pPr>
      <w:r w:rsidRPr="003D2E0B">
        <w:rPr>
          <w:rFonts w:ascii="Times New Roman" w:eastAsia="Times New Roman" w:hAnsi="Times New Roman" w:cs="Times New Roman"/>
          <w:b/>
          <w:bCs/>
          <w:kern w:val="0"/>
          <w:sz w:val="28"/>
          <w:szCs w:val="28"/>
          <w:lang w:val="uk-UA" w:eastAsia="ru-RU"/>
          <w14:ligatures w14:val="none"/>
        </w:rPr>
        <w:t>ЗДО (ЦРД) «Орлятко»</w:t>
      </w:r>
      <w:r w:rsidR="00CF013A" w:rsidRPr="003D2E0B">
        <w:rPr>
          <w:rFonts w:ascii="Times New Roman" w:eastAsia="Times New Roman" w:hAnsi="Times New Roman" w:cs="Times New Roman"/>
          <w:b/>
          <w:bCs/>
          <w:kern w:val="0"/>
          <w:sz w:val="28"/>
          <w:szCs w:val="28"/>
          <w:lang w:val="uk-UA" w:eastAsia="ru-RU"/>
          <w14:ligatures w14:val="none"/>
        </w:rPr>
        <w:t xml:space="preserve"> Димерської селищної ради</w:t>
      </w:r>
    </w:p>
    <w:p w14:paraId="3A44C389" w14:textId="2CE72FA1" w:rsidR="00067667" w:rsidRPr="003D2E0B" w:rsidRDefault="00067667" w:rsidP="00067667">
      <w:pPr>
        <w:spacing w:after="0" w:line="240" w:lineRule="auto"/>
        <w:jc w:val="center"/>
        <w:rPr>
          <w:rFonts w:ascii="Times New Roman" w:eastAsia="Times New Roman" w:hAnsi="Times New Roman" w:cs="Times New Roman"/>
          <w:b/>
          <w:bCs/>
          <w:smallCaps/>
          <w:kern w:val="0"/>
          <w:sz w:val="28"/>
          <w:szCs w:val="28"/>
          <w:lang w:val="uk-UA" w:eastAsia="ru-RU"/>
          <w14:ligatures w14:val="none"/>
        </w:rPr>
      </w:pPr>
      <w:r w:rsidRPr="003D2E0B">
        <w:rPr>
          <w:rFonts w:ascii="Times New Roman" w:eastAsia="Times New Roman" w:hAnsi="Times New Roman" w:cs="Times New Roman"/>
          <w:b/>
          <w:bCs/>
          <w:smallCaps/>
          <w:kern w:val="0"/>
          <w:sz w:val="28"/>
          <w:szCs w:val="28"/>
          <w:lang w:val="uk-UA" w:eastAsia="ru-RU"/>
          <w14:ligatures w14:val="none"/>
        </w:rPr>
        <w:t>за</w:t>
      </w:r>
      <w:r w:rsidR="00030F2B" w:rsidRPr="003D2E0B">
        <w:rPr>
          <w:rFonts w:ascii="Times New Roman" w:eastAsia="Times New Roman" w:hAnsi="Times New Roman" w:cs="Times New Roman"/>
          <w:b/>
          <w:bCs/>
          <w:smallCaps/>
          <w:kern w:val="0"/>
          <w:sz w:val="28"/>
          <w:szCs w:val="28"/>
          <w:lang w:val="uk-UA" w:eastAsia="ru-RU"/>
          <w14:ligatures w14:val="none"/>
        </w:rPr>
        <w:t xml:space="preserve"> </w:t>
      </w:r>
      <w:r w:rsidR="0092562B" w:rsidRPr="003D2E0B">
        <w:rPr>
          <w:rFonts w:ascii="Times New Roman" w:eastAsia="Times New Roman" w:hAnsi="Times New Roman" w:cs="Times New Roman"/>
          <w:b/>
          <w:bCs/>
          <w:smallCaps/>
          <w:kern w:val="0"/>
          <w:sz w:val="28"/>
          <w:szCs w:val="28"/>
          <w:lang w:val="uk-UA" w:eastAsia="ru-RU"/>
          <w14:ligatures w14:val="none"/>
        </w:rPr>
        <w:t xml:space="preserve"> 2024</w:t>
      </w:r>
      <w:r w:rsidRPr="003D2E0B">
        <w:rPr>
          <w:rFonts w:ascii="Times New Roman" w:eastAsia="Times New Roman" w:hAnsi="Times New Roman" w:cs="Times New Roman"/>
          <w:b/>
          <w:bCs/>
          <w:smallCaps/>
          <w:kern w:val="0"/>
          <w:sz w:val="28"/>
          <w:szCs w:val="28"/>
          <w:lang w:val="uk-UA" w:eastAsia="ru-RU"/>
          <w14:ligatures w14:val="none"/>
        </w:rPr>
        <w:t xml:space="preserve"> навчальний рік</w:t>
      </w:r>
    </w:p>
    <w:p w14:paraId="0D1D412E" w14:textId="77777777" w:rsidR="00CF013A" w:rsidRPr="003D2E0B" w:rsidRDefault="00CF013A" w:rsidP="00067667">
      <w:pPr>
        <w:rPr>
          <w:rFonts w:ascii="Times New Roman" w:hAnsi="Times New Roman" w:cs="Times New Roman"/>
          <w:b/>
          <w:bCs/>
          <w:sz w:val="28"/>
          <w:szCs w:val="28"/>
          <w:lang w:val="uk-UA"/>
        </w:rPr>
      </w:pPr>
    </w:p>
    <w:p w14:paraId="0F3629FF" w14:textId="1247E3FE" w:rsidR="00FA2198" w:rsidRPr="00164DD6" w:rsidRDefault="00067667"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hAnsi="Times New Roman" w:cs="Times New Roman"/>
          <w:b/>
          <w:bCs/>
          <w:sz w:val="28"/>
          <w:szCs w:val="28"/>
          <w:lang w:val="uk-UA"/>
        </w:rPr>
        <w:t xml:space="preserve"> </w:t>
      </w:r>
      <w:r w:rsidRPr="00164DD6">
        <w:rPr>
          <w:rFonts w:ascii="Times New Roman" w:hAnsi="Times New Roman" w:cs="Times New Roman"/>
          <w:b/>
          <w:bCs/>
          <w:sz w:val="28"/>
          <w:szCs w:val="28"/>
          <w:lang w:val="uk-UA"/>
        </w:rPr>
        <w:t>ОРГАНІЗАЦІЙНО-ПРАВОВІ ЗАСАДИ ДІЯЛЬНОСТІ ЗАКЛАДУ ДОШКІЛЬНОЇ ОСВІТИ</w:t>
      </w:r>
      <w:r w:rsidR="00FA2198" w:rsidRPr="00164DD6">
        <w:rPr>
          <w:rFonts w:ascii="Times New Roman" w:eastAsia="Times New Roman" w:hAnsi="Times New Roman" w:cs="Times New Roman"/>
          <w:sz w:val="28"/>
          <w:szCs w:val="28"/>
          <w:lang w:val="uk-UA" w:eastAsia="ru-RU"/>
        </w:rPr>
        <w:t xml:space="preserve"> ЗДО (ЦРД) «Орлятко» здійснює свою діяльність відповідно до нормативних документів та законодавчих актів України:</w:t>
      </w:r>
    </w:p>
    <w:p w14:paraId="308B8DDF" w14:textId="4049A8CA" w:rsidR="00FA2198" w:rsidRPr="00164DD6" w:rsidRDefault="00FA2198" w:rsidP="00164DD6">
      <w:pPr>
        <w:numPr>
          <w:ilvl w:val="0"/>
          <w:numId w:val="5"/>
        </w:numPr>
        <w:spacing w:after="0" w:line="240" w:lineRule="auto"/>
        <w:ind w:left="300"/>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Конституції України, - Закону України «Про освіту», - Закону України «Про дошкільну освіту», - «Положення про дошкільний навчальний заклад», - Базового компонента дошкільної освіти України - Закону України «Про охорону праці» - Закону України «Про цивільний захист» -  Закону України «Про відпустки» - Державного стандарту – «Базового компонента дошкільної освіти» - Програми виховання і навчання дітей від двох до семи років «Дитина».</w:t>
      </w:r>
    </w:p>
    <w:p w14:paraId="0D52CCC5" w14:textId="6B277D8D" w:rsidR="00FA2198" w:rsidRPr="00164DD6"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xml:space="preserve">      </w:t>
      </w:r>
      <w:r w:rsidR="002604A4" w:rsidRPr="00164DD6">
        <w:rPr>
          <w:rFonts w:ascii="Times New Roman" w:eastAsia="Times New Roman" w:hAnsi="Times New Roman" w:cs="Times New Roman"/>
          <w:sz w:val="28"/>
          <w:szCs w:val="28"/>
          <w:lang w:val="uk-UA" w:eastAsia="ru-RU"/>
        </w:rPr>
        <w:t xml:space="preserve"> Заклад р</w:t>
      </w:r>
      <w:r w:rsidRPr="00164DD6">
        <w:rPr>
          <w:rFonts w:ascii="Times New Roman" w:eastAsia="Times New Roman" w:hAnsi="Times New Roman" w:cs="Times New Roman"/>
          <w:sz w:val="28"/>
          <w:szCs w:val="28"/>
          <w:lang w:val="uk-UA" w:eastAsia="ru-RU"/>
        </w:rPr>
        <w:t>озташований за адресою: с. Демидів, вул. Фастова 12</w:t>
      </w:r>
    </w:p>
    <w:p w14:paraId="3C8669F3" w14:textId="1CE7F4A7" w:rsidR="00FA2198" w:rsidRPr="00164DD6"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Згідно з проєктною потужністю розрахований на 125 місць. В закладі функціонує 6 груп дітей дошкільного віку, із загальною кількістю 98 діт</w:t>
      </w:r>
      <w:r w:rsidR="00D95020" w:rsidRPr="00164DD6">
        <w:rPr>
          <w:rFonts w:ascii="Times New Roman" w:eastAsia="Times New Roman" w:hAnsi="Times New Roman" w:cs="Times New Roman"/>
          <w:sz w:val="28"/>
          <w:szCs w:val="28"/>
          <w:lang w:val="uk-UA" w:eastAsia="ru-RU"/>
        </w:rPr>
        <w:t>ей.</w:t>
      </w:r>
      <w:r w:rsidRPr="00164DD6">
        <w:rPr>
          <w:rFonts w:ascii="Times New Roman" w:eastAsia="Times New Roman" w:hAnsi="Times New Roman" w:cs="Times New Roman"/>
          <w:sz w:val="28"/>
          <w:szCs w:val="28"/>
          <w:lang w:val="uk-UA" w:eastAsia="ru-RU"/>
        </w:rPr>
        <w:t xml:space="preserve"> Групи в дошкільному закладі комплектуються за віковими ознаками. А також в закладі навчаються шестеро дітей ВПО.</w:t>
      </w:r>
    </w:p>
    <w:p w14:paraId="6108D901" w14:textId="14C61568"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ЗДО (ЦРД) «Орлятко» Димерської селищної ради працює за п’ятиденним робочим тижнем з наступним режимом роботи груп: з 07.30 до 18.00 год.</w:t>
      </w:r>
    </w:p>
    <w:tbl>
      <w:tblPr>
        <w:tblW w:w="10935" w:type="dxa"/>
        <w:tblCellSpacing w:w="0" w:type="dxa"/>
        <w:tblCellMar>
          <w:left w:w="0" w:type="dxa"/>
          <w:right w:w="0" w:type="dxa"/>
        </w:tblCellMar>
        <w:tblLook w:val="04A0" w:firstRow="1" w:lastRow="0" w:firstColumn="1" w:lastColumn="0" w:noHBand="0" w:noVBand="1"/>
      </w:tblPr>
      <w:tblGrid>
        <w:gridCol w:w="1062"/>
        <w:gridCol w:w="4086"/>
        <w:gridCol w:w="2196"/>
        <w:gridCol w:w="1738"/>
        <w:gridCol w:w="1853"/>
      </w:tblGrid>
      <w:tr w:rsidR="003D2E0B" w:rsidRPr="003D2E0B" w14:paraId="379F63D4" w14:textId="77777777" w:rsidTr="000D487A">
        <w:trPr>
          <w:trHeight w:val="915"/>
          <w:tblCellSpacing w:w="0" w:type="dxa"/>
        </w:trPr>
        <w:tc>
          <w:tcPr>
            <w:tcW w:w="1065" w:type="dxa"/>
            <w:vAlign w:val="center"/>
            <w:hideMark/>
          </w:tcPr>
          <w:p w14:paraId="2B79E56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 з/п</w:t>
            </w:r>
          </w:p>
        </w:tc>
        <w:tc>
          <w:tcPr>
            <w:tcW w:w="4095" w:type="dxa"/>
            <w:vAlign w:val="center"/>
            <w:hideMark/>
          </w:tcPr>
          <w:p w14:paraId="7E61E1A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Вікова група (назва групи)</w:t>
            </w:r>
          </w:p>
        </w:tc>
        <w:tc>
          <w:tcPr>
            <w:tcW w:w="2205" w:type="dxa"/>
            <w:vAlign w:val="center"/>
            <w:hideMark/>
          </w:tcPr>
          <w:p w14:paraId="0C19AF17"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505EB17D"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Кількість за списком</w:t>
            </w:r>
          </w:p>
        </w:tc>
        <w:tc>
          <w:tcPr>
            <w:tcW w:w="1860" w:type="dxa"/>
            <w:vAlign w:val="center"/>
            <w:hideMark/>
          </w:tcPr>
          <w:p w14:paraId="5BCBE1B9"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225A1266" w14:textId="77777777" w:rsidTr="000D487A">
        <w:trPr>
          <w:trHeight w:val="555"/>
          <w:tblCellSpacing w:w="0" w:type="dxa"/>
        </w:trPr>
        <w:tc>
          <w:tcPr>
            <w:tcW w:w="1065" w:type="dxa"/>
            <w:vAlign w:val="center"/>
            <w:hideMark/>
          </w:tcPr>
          <w:p w14:paraId="78C58BE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4095" w:type="dxa"/>
            <w:vAlign w:val="center"/>
            <w:hideMark/>
          </w:tcPr>
          <w:p w14:paraId="4D94756E"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Молодша група  (І) «Солов’ятко»</w:t>
            </w:r>
          </w:p>
        </w:tc>
        <w:tc>
          <w:tcPr>
            <w:tcW w:w="2205" w:type="dxa"/>
            <w:vAlign w:val="center"/>
            <w:hideMark/>
          </w:tcPr>
          <w:p w14:paraId="5369E170"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1FFA75C8"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19</w:t>
            </w:r>
          </w:p>
        </w:tc>
        <w:tc>
          <w:tcPr>
            <w:tcW w:w="1860" w:type="dxa"/>
            <w:vAlign w:val="center"/>
            <w:hideMark/>
          </w:tcPr>
          <w:p w14:paraId="6685494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1DD05A49" w14:textId="77777777" w:rsidTr="000D487A">
        <w:trPr>
          <w:trHeight w:val="555"/>
          <w:tblCellSpacing w:w="0" w:type="dxa"/>
        </w:trPr>
        <w:tc>
          <w:tcPr>
            <w:tcW w:w="1065" w:type="dxa"/>
            <w:vAlign w:val="center"/>
            <w:hideMark/>
          </w:tcPr>
          <w:p w14:paraId="74809D7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2.</w:t>
            </w:r>
          </w:p>
        </w:tc>
        <w:tc>
          <w:tcPr>
            <w:tcW w:w="4095" w:type="dxa"/>
            <w:vAlign w:val="center"/>
            <w:hideMark/>
          </w:tcPr>
          <w:p w14:paraId="05257982"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Молодша група (II) «Чорнобривці»</w:t>
            </w:r>
          </w:p>
        </w:tc>
        <w:tc>
          <w:tcPr>
            <w:tcW w:w="2205" w:type="dxa"/>
            <w:vAlign w:val="center"/>
            <w:hideMark/>
          </w:tcPr>
          <w:p w14:paraId="09B32834"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919FA4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17</w:t>
            </w:r>
          </w:p>
        </w:tc>
        <w:tc>
          <w:tcPr>
            <w:tcW w:w="1860" w:type="dxa"/>
            <w:vAlign w:val="center"/>
            <w:hideMark/>
          </w:tcPr>
          <w:p w14:paraId="34A44AA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13099B98" w14:textId="77777777" w:rsidTr="000D487A">
        <w:trPr>
          <w:trHeight w:val="555"/>
          <w:tblCellSpacing w:w="0" w:type="dxa"/>
        </w:trPr>
        <w:tc>
          <w:tcPr>
            <w:tcW w:w="1065" w:type="dxa"/>
            <w:vAlign w:val="center"/>
            <w:hideMark/>
          </w:tcPr>
          <w:p w14:paraId="5D245ACA"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3.</w:t>
            </w:r>
          </w:p>
        </w:tc>
        <w:tc>
          <w:tcPr>
            <w:tcW w:w="4095" w:type="dxa"/>
            <w:vAlign w:val="center"/>
            <w:hideMark/>
          </w:tcPr>
          <w:p w14:paraId="56BBE108"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Середня група (І)  «Волошки»</w:t>
            </w:r>
          </w:p>
        </w:tc>
        <w:tc>
          <w:tcPr>
            <w:tcW w:w="2205" w:type="dxa"/>
            <w:vAlign w:val="center"/>
            <w:hideMark/>
          </w:tcPr>
          <w:p w14:paraId="00B4CE18"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3532E8F"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11</w:t>
            </w:r>
          </w:p>
        </w:tc>
        <w:tc>
          <w:tcPr>
            <w:tcW w:w="1860" w:type="dxa"/>
            <w:vAlign w:val="center"/>
            <w:hideMark/>
          </w:tcPr>
          <w:p w14:paraId="192DF48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7C4D5C36" w14:textId="77777777" w:rsidTr="000D487A">
        <w:trPr>
          <w:trHeight w:val="555"/>
          <w:tblCellSpacing w:w="0" w:type="dxa"/>
        </w:trPr>
        <w:tc>
          <w:tcPr>
            <w:tcW w:w="1065" w:type="dxa"/>
            <w:vAlign w:val="center"/>
            <w:hideMark/>
          </w:tcPr>
          <w:p w14:paraId="72A2E42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4.</w:t>
            </w:r>
          </w:p>
        </w:tc>
        <w:tc>
          <w:tcPr>
            <w:tcW w:w="4095" w:type="dxa"/>
            <w:vAlign w:val="center"/>
            <w:hideMark/>
          </w:tcPr>
          <w:p w14:paraId="6E18A59E"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Середня група (II) «Ромашка»</w:t>
            </w:r>
          </w:p>
        </w:tc>
        <w:tc>
          <w:tcPr>
            <w:tcW w:w="2205" w:type="dxa"/>
            <w:vAlign w:val="center"/>
            <w:hideMark/>
          </w:tcPr>
          <w:p w14:paraId="42968C05"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24866BC4"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11</w:t>
            </w:r>
          </w:p>
        </w:tc>
        <w:tc>
          <w:tcPr>
            <w:tcW w:w="1860" w:type="dxa"/>
            <w:vAlign w:val="center"/>
            <w:hideMark/>
          </w:tcPr>
          <w:p w14:paraId="53E110C6"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096205C5" w14:textId="77777777" w:rsidTr="000D487A">
        <w:trPr>
          <w:trHeight w:val="555"/>
          <w:tblCellSpacing w:w="0" w:type="dxa"/>
        </w:trPr>
        <w:tc>
          <w:tcPr>
            <w:tcW w:w="1065" w:type="dxa"/>
            <w:vAlign w:val="center"/>
            <w:hideMark/>
          </w:tcPr>
          <w:p w14:paraId="3ED76D1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5.</w:t>
            </w:r>
          </w:p>
        </w:tc>
        <w:tc>
          <w:tcPr>
            <w:tcW w:w="4095" w:type="dxa"/>
            <w:vAlign w:val="center"/>
            <w:hideMark/>
          </w:tcPr>
          <w:p w14:paraId="6981E825"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Старша група (І) «Калинка»</w:t>
            </w:r>
          </w:p>
        </w:tc>
        <w:tc>
          <w:tcPr>
            <w:tcW w:w="2205" w:type="dxa"/>
            <w:vAlign w:val="center"/>
            <w:hideMark/>
          </w:tcPr>
          <w:p w14:paraId="37B3C1E3"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0621F144"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20</w:t>
            </w:r>
          </w:p>
        </w:tc>
        <w:tc>
          <w:tcPr>
            <w:tcW w:w="1860" w:type="dxa"/>
            <w:vAlign w:val="center"/>
            <w:hideMark/>
          </w:tcPr>
          <w:p w14:paraId="5F318256"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tc>
      </w:tr>
      <w:tr w:rsidR="003D2E0B" w:rsidRPr="003D2E0B" w14:paraId="39B9520F" w14:textId="77777777" w:rsidTr="000D487A">
        <w:trPr>
          <w:trHeight w:val="555"/>
          <w:tblCellSpacing w:w="0" w:type="dxa"/>
        </w:trPr>
        <w:tc>
          <w:tcPr>
            <w:tcW w:w="1065" w:type="dxa"/>
            <w:vAlign w:val="center"/>
            <w:hideMark/>
          </w:tcPr>
          <w:p w14:paraId="108418F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6.</w:t>
            </w:r>
          </w:p>
        </w:tc>
        <w:tc>
          <w:tcPr>
            <w:tcW w:w="4095" w:type="dxa"/>
            <w:vAlign w:val="center"/>
            <w:hideMark/>
          </w:tcPr>
          <w:p w14:paraId="36BE1FEF"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Старша група (II) «Віночок»</w:t>
            </w:r>
          </w:p>
        </w:tc>
        <w:tc>
          <w:tcPr>
            <w:tcW w:w="2205" w:type="dxa"/>
            <w:vAlign w:val="center"/>
            <w:hideMark/>
          </w:tcPr>
          <w:p w14:paraId="36DBDEC1"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2BFD5E2B"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20</w:t>
            </w:r>
          </w:p>
          <w:p w14:paraId="3212591C"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04F1579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37BF3D1A" w14:textId="77777777" w:rsidTr="000D487A">
        <w:trPr>
          <w:trHeight w:val="555"/>
          <w:tblCellSpacing w:w="0" w:type="dxa"/>
        </w:trPr>
        <w:tc>
          <w:tcPr>
            <w:tcW w:w="1065" w:type="dxa"/>
            <w:vAlign w:val="center"/>
            <w:hideMark/>
          </w:tcPr>
          <w:p w14:paraId="158DD102" w14:textId="77777777" w:rsidR="00FA2198" w:rsidRPr="003D2E0B" w:rsidRDefault="00FA2198" w:rsidP="000D487A">
            <w:pPr>
              <w:spacing w:after="0" w:line="240" w:lineRule="auto"/>
              <w:jc w:val="both"/>
              <w:rPr>
                <w:rFonts w:ascii="Times New Roman" w:eastAsia="Times New Roman" w:hAnsi="Times New Roman" w:cs="Times New Roman"/>
                <w:b/>
                <w:sz w:val="28"/>
                <w:szCs w:val="28"/>
                <w:lang w:val="uk-UA" w:eastAsia="ru-RU"/>
              </w:rPr>
            </w:pPr>
          </w:p>
        </w:tc>
        <w:tc>
          <w:tcPr>
            <w:tcW w:w="4095" w:type="dxa"/>
            <w:vAlign w:val="center"/>
            <w:hideMark/>
          </w:tcPr>
          <w:p w14:paraId="7C97FF1B" w14:textId="77777777" w:rsidR="00FA2198" w:rsidRPr="003D2E0B" w:rsidRDefault="00FA2198" w:rsidP="00164DD6">
            <w:pPr>
              <w:spacing w:after="0" w:line="240" w:lineRule="auto"/>
              <w:jc w:val="both"/>
              <w:rPr>
                <w:rFonts w:ascii="Times New Roman" w:eastAsia="Times New Roman" w:hAnsi="Times New Roman" w:cs="Times New Roman"/>
                <w:b/>
                <w:sz w:val="28"/>
                <w:szCs w:val="28"/>
                <w:lang w:val="uk-UA" w:eastAsia="ru-RU"/>
              </w:rPr>
            </w:pPr>
            <w:r w:rsidRPr="003D2E0B">
              <w:rPr>
                <w:rFonts w:ascii="Times New Roman" w:eastAsia="Times New Roman" w:hAnsi="Times New Roman" w:cs="Times New Roman"/>
                <w:b/>
                <w:sz w:val="28"/>
                <w:szCs w:val="28"/>
                <w:lang w:val="uk-UA" w:eastAsia="ru-RU"/>
              </w:rPr>
              <w:t xml:space="preserve">Всього:                                                                                                    </w:t>
            </w:r>
          </w:p>
        </w:tc>
        <w:tc>
          <w:tcPr>
            <w:tcW w:w="2205" w:type="dxa"/>
            <w:vAlign w:val="center"/>
            <w:hideMark/>
          </w:tcPr>
          <w:p w14:paraId="6E22B6A7"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44C60AA5" w14:textId="77777777" w:rsidR="00FA2198" w:rsidRPr="003D2E0B" w:rsidRDefault="00FA2198" w:rsidP="000D487A">
            <w:pPr>
              <w:spacing w:after="0" w:line="240" w:lineRule="auto"/>
              <w:jc w:val="both"/>
              <w:rPr>
                <w:rFonts w:ascii="Times New Roman" w:eastAsia="Times New Roman" w:hAnsi="Times New Roman" w:cs="Times New Roman"/>
                <w:b/>
                <w:sz w:val="28"/>
                <w:szCs w:val="28"/>
                <w:lang w:val="uk-UA" w:eastAsia="ru-RU"/>
              </w:rPr>
            </w:pPr>
            <w:r w:rsidRPr="003D2E0B">
              <w:rPr>
                <w:rFonts w:ascii="Times New Roman" w:eastAsia="Times New Roman" w:hAnsi="Times New Roman" w:cs="Times New Roman"/>
                <w:b/>
                <w:sz w:val="28"/>
                <w:szCs w:val="28"/>
                <w:lang w:val="uk-UA" w:eastAsia="ru-RU"/>
              </w:rPr>
              <w:t>98</w:t>
            </w:r>
          </w:p>
        </w:tc>
        <w:tc>
          <w:tcPr>
            <w:tcW w:w="1860" w:type="dxa"/>
            <w:vAlign w:val="center"/>
            <w:hideMark/>
          </w:tcPr>
          <w:p w14:paraId="7C933E0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2C589C5B" w14:textId="77777777" w:rsidTr="000D487A">
        <w:trPr>
          <w:trHeight w:val="555"/>
          <w:tblCellSpacing w:w="0" w:type="dxa"/>
        </w:trPr>
        <w:tc>
          <w:tcPr>
            <w:tcW w:w="1065" w:type="dxa"/>
            <w:vAlign w:val="center"/>
            <w:hideMark/>
          </w:tcPr>
          <w:p w14:paraId="3E97EEE1"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4095" w:type="dxa"/>
            <w:vAlign w:val="center"/>
            <w:hideMark/>
          </w:tcPr>
          <w:p w14:paraId="65B3FECF" w14:textId="7983C48C"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hAnsi="Times New Roman" w:cs="Times New Roman"/>
                <w:b/>
                <w:bCs/>
                <w:sz w:val="28"/>
                <w:szCs w:val="28"/>
                <w:lang w:val="uk-UA"/>
              </w:rPr>
              <w:t>Кадрове забезпечення</w:t>
            </w:r>
          </w:p>
        </w:tc>
        <w:tc>
          <w:tcPr>
            <w:tcW w:w="2205" w:type="dxa"/>
            <w:vAlign w:val="center"/>
            <w:hideMark/>
          </w:tcPr>
          <w:p w14:paraId="45433992"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F045EDF"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25B859C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465D7E95" w14:textId="77777777" w:rsidTr="000D487A">
        <w:trPr>
          <w:trHeight w:val="555"/>
          <w:tblCellSpacing w:w="0" w:type="dxa"/>
        </w:trPr>
        <w:tc>
          <w:tcPr>
            <w:tcW w:w="1065" w:type="dxa"/>
            <w:vAlign w:val="center"/>
            <w:hideMark/>
          </w:tcPr>
          <w:p w14:paraId="5E7314F7"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4095" w:type="dxa"/>
            <w:vAlign w:val="center"/>
            <w:hideMark/>
          </w:tcPr>
          <w:p w14:paraId="7FF833A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2205" w:type="dxa"/>
            <w:vAlign w:val="center"/>
            <w:hideMark/>
          </w:tcPr>
          <w:p w14:paraId="6FE1708A"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6A7623B"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4E70544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bl>
    <w:p w14:paraId="270E347D" w14:textId="49369616" w:rsidR="00FA2198" w:rsidRPr="003D2E0B" w:rsidRDefault="00FA2198" w:rsidP="00FA2198">
      <w:pPr>
        <w:shd w:val="clear" w:color="auto" w:fill="F7FFFF"/>
        <w:spacing w:after="0" w:line="240" w:lineRule="auto"/>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Трудовий колектив закладу налічує 31 працівник.</w:t>
      </w:r>
      <w:r w:rsidRPr="00164DD6">
        <w:rPr>
          <w:rFonts w:ascii="Times New Roman" w:eastAsia="Times New Roman" w:hAnsi="Times New Roman" w:cs="Times New Roman"/>
          <w:sz w:val="28"/>
          <w:szCs w:val="28"/>
          <w:lang w:val="uk-UA" w:eastAsia="ru-RU"/>
        </w:rPr>
        <w:br/>
        <w:t>З них 10 – педагогічних працівників.</w:t>
      </w:r>
      <w:r w:rsidRPr="003D2E0B">
        <w:rPr>
          <w:rFonts w:ascii="Times New Roman" w:eastAsia="Times New Roman" w:hAnsi="Times New Roman" w:cs="Times New Roman"/>
          <w:sz w:val="28"/>
          <w:szCs w:val="28"/>
          <w:lang w:val="uk-UA" w:eastAsia="ru-RU"/>
        </w:rPr>
        <w:br/>
        <w:t>21 – технічний персонал</w:t>
      </w:r>
    </w:p>
    <w:tbl>
      <w:tblPr>
        <w:tblW w:w="9765" w:type="dxa"/>
        <w:tblCellSpacing w:w="0" w:type="dxa"/>
        <w:tblCellMar>
          <w:left w:w="0" w:type="dxa"/>
          <w:right w:w="0" w:type="dxa"/>
        </w:tblCellMar>
        <w:tblLook w:val="04A0" w:firstRow="1" w:lastRow="0" w:firstColumn="1" w:lastColumn="0" w:noHBand="0" w:noVBand="1"/>
      </w:tblPr>
      <w:tblGrid>
        <w:gridCol w:w="586"/>
        <w:gridCol w:w="2165"/>
        <w:gridCol w:w="1367"/>
        <w:gridCol w:w="1367"/>
        <w:gridCol w:w="1550"/>
        <w:gridCol w:w="1550"/>
        <w:gridCol w:w="1180"/>
      </w:tblGrid>
      <w:tr w:rsidR="003D2E0B" w:rsidRPr="003D2E0B" w14:paraId="44D09274" w14:textId="77777777" w:rsidTr="000D487A">
        <w:trPr>
          <w:trHeight w:val="1770"/>
          <w:tblCellSpacing w:w="0" w:type="dxa"/>
        </w:trPr>
        <w:tc>
          <w:tcPr>
            <w:tcW w:w="600" w:type="dxa"/>
            <w:vAlign w:val="center"/>
            <w:hideMark/>
          </w:tcPr>
          <w:p w14:paraId="67006CCF"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lastRenderedPageBreak/>
              <w:t> </w:t>
            </w:r>
          </w:p>
          <w:p w14:paraId="165B3365"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w:t>
            </w:r>
          </w:p>
          <w:p w14:paraId="43CF5646"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з/п</w:t>
            </w:r>
          </w:p>
          <w:p w14:paraId="042D9832"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p w14:paraId="643464B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tc>
        <w:tc>
          <w:tcPr>
            <w:tcW w:w="2175" w:type="dxa"/>
            <w:vAlign w:val="center"/>
            <w:hideMark/>
          </w:tcPr>
          <w:p w14:paraId="4907D2C9"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Всього педпрацівників</w:t>
            </w:r>
          </w:p>
        </w:tc>
        <w:tc>
          <w:tcPr>
            <w:tcW w:w="1260" w:type="dxa"/>
            <w:vAlign w:val="center"/>
            <w:hideMark/>
          </w:tcPr>
          <w:p w14:paraId="4C2E45DB"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w:t>
            </w:r>
          </w:p>
          <w:p w14:paraId="263ABE6C"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вищої</w:t>
            </w:r>
          </w:p>
          <w:p w14:paraId="36A8033C"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категорії</w:t>
            </w:r>
          </w:p>
        </w:tc>
        <w:tc>
          <w:tcPr>
            <w:tcW w:w="1365" w:type="dxa"/>
            <w:vAlign w:val="center"/>
            <w:hideMark/>
          </w:tcPr>
          <w:p w14:paraId="6690F20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 I категорії</w:t>
            </w:r>
          </w:p>
        </w:tc>
        <w:tc>
          <w:tcPr>
            <w:tcW w:w="1560" w:type="dxa"/>
            <w:vAlign w:val="center"/>
            <w:hideMark/>
          </w:tcPr>
          <w:p w14:paraId="61A10F1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 II категорії</w:t>
            </w:r>
          </w:p>
        </w:tc>
        <w:tc>
          <w:tcPr>
            <w:tcW w:w="1560" w:type="dxa"/>
            <w:vAlign w:val="center"/>
            <w:hideMark/>
          </w:tcPr>
          <w:p w14:paraId="7ACBDEEE"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w:t>
            </w:r>
          </w:p>
        </w:tc>
        <w:tc>
          <w:tcPr>
            <w:tcW w:w="1245" w:type="dxa"/>
            <w:vAlign w:val="center"/>
            <w:hideMark/>
          </w:tcPr>
          <w:p w14:paraId="7A3455E8"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p>
        </w:tc>
      </w:tr>
      <w:tr w:rsidR="003D2E0B" w:rsidRPr="003D2E0B" w14:paraId="47DB1B6D" w14:textId="77777777" w:rsidTr="000D487A">
        <w:trPr>
          <w:trHeight w:val="1080"/>
          <w:tblCellSpacing w:w="0" w:type="dxa"/>
        </w:trPr>
        <w:tc>
          <w:tcPr>
            <w:tcW w:w="600" w:type="dxa"/>
            <w:vAlign w:val="center"/>
            <w:hideMark/>
          </w:tcPr>
          <w:p w14:paraId="108F38A5" w14:textId="43775115"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p>
          <w:p w14:paraId="617CD6E0"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p w14:paraId="0D4C2D6A" w14:textId="536E7755"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p>
        </w:tc>
        <w:tc>
          <w:tcPr>
            <w:tcW w:w="2175" w:type="dxa"/>
            <w:vAlign w:val="center"/>
            <w:hideMark/>
          </w:tcPr>
          <w:p w14:paraId="3E76ED69"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10</w:t>
            </w:r>
          </w:p>
        </w:tc>
        <w:tc>
          <w:tcPr>
            <w:tcW w:w="1260" w:type="dxa"/>
            <w:vAlign w:val="center"/>
            <w:hideMark/>
          </w:tcPr>
          <w:p w14:paraId="737EADEF"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1365" w:type="dxa"/>
            <w:vAlign w:val="center"/>
            <w:hideMark/>
          </w:tcPr>
          <w:p w14:paraId="5DE38D07"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1560" w:type="dxa"/>
            <w:vAlign w:val="center"/>
            <w:hideMark/>
          </w:tcPr>
          <w:p w14:paraId="7DA63243"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3</w:t>
            </w:r>
          </w:p>
        </w:tc>
        <w:tc>
          <w:tcPr>
            <w:tcW w:w="1560" w:type="dxa"/>
            <w:vAlign w:val="center"/>
            <w:hideMark/>
          </w:tcPr>
          <w:p w14:paraId="6BE323AE"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5</w:t>
            </w:r>
          </w:p>
        </w:tc>
        <w:tc>
          <w:tcPr>
            <w:tcW w:w="1245" w:type="dxa"/>
            <w:vAlign w:val="center"/>
            <w:hideMark/>
          </w:tcPr>
          <w:p w14:paraId="03DCC76C"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bl>
    <w:p w14:paraId="3BB81058" w14:textId="77777777" w:rsidR="00FA2198" w:rsidRPr="003D2E0B" w:rsidRDefault="00FA2198" w:rsidP="00FA2198">
      <w:pPr>
        <w:shd w:val="clear" w:color="auto" w:fill="F7FFFF"/>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p w14:paraId="59B35B14" w14:textId="3D5BECF9" w:rsidR="00067667" w:rsidRPr="003D2E0B" w:rsidRDefault="00FA2198" w:rsidP="00FA2198">
      <w:pPr>
        <w:jc w:val="both"/>
        <w:rPr>
          <w:rFonts w:ascii="Times New Roman" w:hAnsi="Times New Roman" w:cs="Times New Roman"/>
          <w:b/>
          <w:sz w:val="28"/>
          <w:szCs w:val="28"/>
          <w:lang w:val="uk-UA"/>
        </w:rPr>
      </w:pPr>
      <w:r w:rsidRPr="003D2E0B">
        <w:rPr>
          <w:rFonts w:ascii="Times New Roman" w:hAnsi="Times New Roman" w:cs="Times New Roman"/>
          <w:b/>
          <w:bCs/>
          <w:sz w:val="28"/>
          <w:szCs w:val="28"/>
          <w:shd w:val="clear" w:color="auto" w:fill="FFFFFF"/>
          <w:lang w:val="uk-UA"/>
        </w:rPr>
        <w:t>2.Діяльність  методичного кабінету та методичний супровід розвитку компетентності педагогів</w:t>
      </w:r>
    </w:p>
    <w:p w14:paraId="0517B476" w14:textId="793D89C9" w:rsidR="0092562B" w:rsidRPr="003D2E0B" w:rsidRDefault="00067667" w:rsidP="00067667">
      <w:pPr>
        <w:rPr>
          <w:rFonts w:ascii="Times New Roman" w:hAnsi="Times New Roman" w:cs="Times New Roman"/>
          <w:sz w:val="28"/>
          <w:szCs w:val="28"/>
          <w:lang w:val="uk-UA"/>
        </w:rPr>
      </w:pPr>
      <w:r w:rsidRPr="003D2E0B">
        <w:rPr>
          <w:rFonts w:ascii="Times New Roman" w:hAnsi="Times New Roman" w:cs="Times New Roman"/>
          <w:sz w:val="28"/>
          <w:szCs w:val="28"/>
          <w:lang w:val="uk-UA"/>
        </w:rPr>
        <w:t>Діяльність керівника закладу дошкільної освіти направлена на вирішення освітніх, методичних, адміністративних, фінансових, господарських та інших питань, які вин</w:t>
      </w:r>
      <w:r w:rsidR="004A13C6" w:rsidRPr="003D2E0B">
        <w:rPr>
          <w:rFonts w:ascii="Times New Roman" w:hAnsi="Times New Roman" w:cs="Times New Roman"/>
          <w:sz w:val="28"/>
          <w:szCs w:val="28"/>
          <w:lang w:val="uk-UA"/>
        </w:rPr>
        <w:t>икають у процесі діяльності ЗДО</w:t>
      </w:r>
    </w:p>
    <w:p w14:paraId="72E04B14" w14:textId="77777777" w:rsidR="0092562B" w:rsidRPr="003D2E0B" w:rsidRDefault="0092562B" w:rsidP="00067667">
      <w:pPr>
        <w:rPr>
          <w:rFonts w:ascii="Times New Roman" w:hAnsi="Times New Roman" w:cs="Times New Roman"/>
          <w:sz w:val="28"/>
          <w:szCs w:val="28"/>
          <w:lang w:val="uk-UA"/>
        </w:rPr>
      </w:pPr>
    </w:p>
    <w:p w14:paraId="77C25182" w14:textId="0E6B5F68" w:rsidR="00067667" w:rsidRPr="003D2E0B" w:rsidRDefault="00067667" w:rsidP="00164DD6">
      <w:pPr>
        <w:spacing w:after="0" w:line="240" w:lineRule="auto"/>
        <w:jc w:val="center"/>
        <w:rPr>
          <w:rFonts w:ascii="Times New Roman" w:hAnsi="Times New Roman" w:cs="Times New Roman"/>
          <w:b/>
          <w:bCs/>
          <w:sz w:val="28"/>
          <w:szCs w:val="28"/>
          <w:lang w:val="uk-UA"/>
        </w:rPr>
      </w:pPr>
      <w:r w:rsidRPr="003D2E0B">
        <w:rPr>
          <w:rFonts w:ascii="Times New Roman" w:hAnsi="Times New Roman" w:cs="Times New Roman"/>
          <w:b/>
          <w:bCs/>
          <w:sz w:val="28"/>
          <w:szCs w:val="28"/>
          <w:lang w:val="uk-UA"/>
        </w:rPr>
        <w:t>Організація освітньо-виховної роботи</w:t>
      </w:r>
    </w:p>
    <w:p w14:paraId="1D034CC4" w14:textId="70F0FF2B" w:rsidR="008A00CC" w:rsidRPr="003D2E0B" w:rsidRDefault="001914DD" w:rsidP="00164DD6">
      <w:pPr>
        <w:tabs>
          <w:tab w:val="left" w:pos="5360"/>
        </w:tabs>
        <w:spacing w:after="0" w:line="240" w:lineRule="auto"/>
        <w:ind w:firstLine="567"/>
        <w:jc w:val="center"/>
        <w:rPr>
          <w:rFonts w:ascii="Times New Roman" w:hAnsi="Times New Roman" w:cs="Times New Roman"/>
          <w:b/>
          <w:sz w:val="28"/>
          <w:szCs w:val="28"/>
          <w:lang w:val="uk-UA"/>
        </w:rPr>
      </w:pPr>
      <w:r w:rsidRPr="003D2E0B">
        <w:rPr>
          <w:rFonts w:ascii="Times New Roman" w:hAnsi="Times New Roman" w:cs="Times New Roman"/>
          <w:b/>
          <w:sz w:val="28"/>
          <w:szCs w:val="28"/>
          <w:lang w:val="uk-UA"/>
        </w:rPr>
        <w:t>у</w:t>
      </w:r>
      <w:r w:rsidR="008A00CC" w:rsidRPr="003D2E0B">
        <w:rPr>
          <w:rFonts w:ascii="Times New Roman" w:hAnsi="Times New Roman" w:cs="Times New Roman"/>
          <w:b/>
          <w:sz w:val="28"/>
          <w:szCs w:val="28"/>
          <w:lang w:val="uk-UA"/>
        </w:rPr>
        <w:t xml:space="preserve"> 2024 н.р.  вирішувалися завдання:</w:t>
      </w:r>
    </w:p>
    <w:p w14:paraId="22A4B653" w14:textId="77777777" w:rsidR="008A00CC" w:rsidRPr="003D2E0B" w:rsidRDefault="008A00CC" w:rsidP="00164DD6">
      <w:pPr>
        <w:spacing w:after="0"/>
        <w:jc w:val="both"/>
        <w:rPr>
          <w:rFonts w:ascii="Times New Roman" w:hAnsi="Times New Roman" w:cs="Times New Roman"/>
          <w:sz w:val="28"/>
          <w:szCs w:val="28"/>
          <w:lang w:val="uk-UA"/>
        </w:rPr>
      </w:pPr>
      <w:r w:rsidRPr="003D2E0B">
        <w:rPr>
          <w:rFonts w:ascii="Times New Roman" w:hAnsi="Times New Roman" w:cs="Times New Roman"/>
          <w:b/>
          <w:sz w:val="28"/>
          <w:szCs w:val="28"/>
          <w:lang w:val="uk-UA"/>
        </w:rPr>
        <w:t>1.</w:t>
      </w:r>
      <w:r w:rsidRPr="003D2E0B">
        <w:rPr>
          <w:rFonts w:ascii="Times New Roman" w:hAnsi="Times New Roman" w:cs="Times New Roman"/>
          <w:sz w:val="28"/>
          <w:szCs w:val="28"/>
          <w:lang w:val="uk-UA"/>
        </w:rPr>
        <w:t>Формування навичок основ безпеки життєдіяльності в умовах воєнного стану.</w:t>
      </w:r>
    </w:p>
    <w:p w14:paraId="23F34DB2" w14:textId="77777777" w:rsidR="008A00CC" w:rsidRPr="003D2E0B" w:rsidRDefault="008A00CC" w:rsidP="00164DD6">
      <w:pPr>
        <w:spacing w:after="0"/>
        <w:jc w:val="both"/>
        <w:rPr>
          <w:rFonts w:ascii="Times New Roman" w:eastAsia="Courier New" w:hAnsi="Times New Roman" w:cs="Times New Roman"/>
          <w:sz w:val="28"/>
          <w:szCs w:val="28"/>
          <w:lang w:val="uk-UA"/>
        </w:rPr>
      </w:pPr>
      <w:r w:rsidRPr="003D2E0B">
        <w:rPr>
          <w:rFonts w:ascii="Times New Roman" w:hAnsi="Times New Roman" w:cs="Times New Roman"/>
          <w:b/>
          <w:sz w:val="28"/>
          <w:szCs w:val="28"/>
          <w:lang w:val="uk-UA"/>
        </w:rPr>
        <w:t>2.</w:t>
      </w:r>
      <w:r w:rsidRPr="003D2E0B">
        <w:rPr>
          <w:rFonts w:ascii="Times New Roman" w:eastAsia="Courier New" w:hAnsi="Times New Roman" w:cs="Times New Roman"/>
          <w:sz w:val="28"/>
          <w:szCs w:val="28"/>
          <w:lang w:val="uk-UA"/>
        </w:rPr>
        <w:t xml:space="preserve"> Формування повноцінної національно-свідомої особистості дошкільника, збагачення світогляду  дітей про рідний край, сім’ю, життя і побут народу, культивація кращих рис української ментальності </w:t>
      </w:r>
    </w:p>
    <w:p w14:paraId="47F85A57" w14:textId="77777777" w:rsidR="008A00CC" w:rsidRPr="003D2E0B" w:rsidRDefault="008A00CC" w:rsidP="00164DD6">
      <w:pPr>
        <w:spacing w:after="0"/>
        <w:jc w:val="both"/>
        <w:rPr>
          <w:rFonts w:ascii="Times New Roman" w:hAnsi="Times New Roman" w:cs="Times New Roman"/>
          <w:sz w:val="28"/>
          <w:szCs w:val="28"/>
          <w:lang w:val="uk-UA"/>
        </w:rPr>
      </w:pPr>
      <w:r w:rsidRPr="003D2E0B">
        <w:rPr>
          <w:rFonts w:ascii="Times New Roman" w:hAnsi="Times New Roman" w:cs="Times New Roman"/>
          <w:b/>
          <w:sz w:val="28"/>
          <w:szCs w:val="28"/>
          <w:lang w:val="uk-UA"/>
        </w:rPr>
        <w:t>3</w:t>
      </w:r>
      <w:r w:rsidRPr="003D2E0B">
        <w:rPr>
          <w:rFonts w:ascii="Times New Roman" w:hAnsi="Times New Roman" w:cs="Times New Roman"/>
          <w:sz w:val="28"/>
          <w:szCs w:val="28"/>
          <w:lang w:val="uk-UA"/>
        </w:rPr>
        <w:t>. Формування у дошкільників соціально-громадянської компетентності, як здатності до прояву соціальних почуттів, емоційно-ціннісного ставлення до суспільних подій і явищ, опановування дітьми навичками соціальної активності та взаємодії ровесниками та  людьми, які її оточують.</w:t>
      </w:r>
    </w:p>
    <w:p w14:paraId="1DAE89AF" w14:textId="77777777" w:rsidR="008A00CC" w:rsidRPr="003D2E0B" w:rsidRDefault="008A00CC" w:rsidP="008A00CC">
      <w:pPr>
        <w:pStyle w:val="a3"/>
        <w:ind w:left="432"/>
        <w:jc w:val="both"/>
        <w:rPr>
          <w:sz w:val="28"/>
          <w:szCs w:val="28"/>
          <w:lang w:val="uk-UA"/>
        </w:rPr>
      </w:pPr>
    </w:p>
    <w:p w14:paraId="211C1C8D" w14:textId="275EB894" w:rsidR="008A00CC" w:rsidRPr="00164DD6" w:rsidRDefault="008A00CC" w:rsidP="00164DD6">
      <w:pPr>
        <w:spacing w:after="0" w:line="240" w:lineRule="auto"/>
        <w:ind w:left="360"/>
        <w:jc w:val="both"/>
        <w:rPr>
          <w:rFonts w:ascii="Times New Roman" w:hAnsi="Times New Roman" w:cs="Times New Roman"/>
          <w:b/>
          <w:sz w:val="28"/>
          <w:szCs w:val="28"/>
          <w:lang w:val="uk-UA"/>
        </w:rPr>
      </w:pPr>
      <w:r w:rsidRPr="003D2E0B">
        <w:rPr>
          <w:rFonts w:ascii="Times New Roman" w:hAnsi="Times New Roman" w:cs="Times New Roman"/>
          <w:b/>
          <w:sz w:val="28"/>
          <w:szCs w:val="28"/>
          <w:lang w:val="uk-UA"/>
        </w:rPr>
        <w:t>Формуванню національно-патріотичного виховання дошкільників.</w:t>
      </w:r>
    </w:p>
    <w:p w14:paraId="4E8006FE" w14:textId="77777777" w:rsidR="008A00CC" w:rsidRPr="003D2E0B" w:rsidRDefault="008A00CC" w:rsidP="00164DD6">
      <w:pPr>
        <w:spacing w:after="0" w:line="240" w:lineRule="auto"/>
        <w:jc w:val="both"/>
        <w:rPr>
          <w:rFonts w:ascii="Times New Roman" w:hAnsi="Times New Roman" w:cs="Times New Roman"/>
          <w:b/>
          <w:i/>
          <w:sz w:val="28"/>
          <w:szCs w:val="28"/>
          <w:lang w:val="uk-UA"/>
        </w:rPr>
      </w:pPr>
      <w:r w:rsidRPr="003D2E0B">
        <w:rPr>
          <w:rFonts w:ascii="Times New Roman" w:hAnsi="Times New Roman" w:cs="Times New Roman"/>
          <w:b/>
          <w:i/>
          <w:sz w:val="28"/>
          <w:szCs w:val="28"/>
          <w:lang w:val="uk-UA"/>
        </w:rPr>
        <w:t>1)Формування навичок основ безпеки життєдіяльності в умовах воєнного стану.</w:t>
      </w:r>
    </w:p>
    <w:p w14:paraId="209919D7" w14:textId="0BD56F47" w:rsidR="008A00CC" w:rsidRPr="003D2E0B" w:rsidRDefault="0092562B"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Упродовж </w:t>
      </w:r>
      <w:r w:rsidR="008A00CC" w:rsidRPr="003D2E0B">
        <w:rPr>
          <w:rFonts w:ascii="Times New Roman" w:hAnsi="Times New Roman" w:cs="Times New Roman"/>
          <w:sz w:val="28"/>
          <w:szCs w:val="28"/>
          <w:lang w:val="uk-UA" w:eastAsia="uk-UA"/>
        </w:rPr>
        <w:t>2024 навчального року у закладі проводилася систематична робота з охорони праці та безпеки життєдіяльності, цивільного захисту:</w:t>
      </w:r>
    </w:p>
    <w:p w14:paraId="2C80FF3C"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ретельно опрацьовується нормативно-правова база щодо діяльності ЗДО в умовах воєнного стану;</w:t>
      </w:r>
    </w:p>
    <w:p w14:paraId="6BCC6820"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здійснює роботу служба охорони праці, призначені відповідальні;</w:t>
      </w:r>
    </w:p>
    <w:p w14:paraId="1BC390D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розроблені, затверджені та обліковані інструкції з охорони праці;</w:t>
      </w:r>
    </w:p>
    <w:p w14:paraId="389802F0"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щороку визначається готовність закладу до нового навчального року, осінньо-зимового періоду;</w:t>
      </w:r>
    </w:p>
    <w:p w14:paraId="3AB5769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організовано проходять медичні огляди працівників;</w:t>
      </w:r>
    </w:p>
    <w:p w14:paraId="5E92A08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розроблені та поетапно виконуються комплексні плани-заходи з охорони праці, цивільного захисту та пожежної безпеки;</w:t>
      </w:r>
    </w:p>
    <w:p w14:paraId="3A24F438"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оновлені відповідно до сучасних реалій посадові інструкції для педагогічних працівників</w:t>
      </w:r>
      <w:r w:rsidRPr="003D2E0B">
        <w:rPr>
          <w:rFonts w:ascii="Times New Roman" w:hAnsi="Times New Roman" w:cs="Times New Roman"/>
          <w:b/>
          <w:i/>
          <w:sz w:val="28"/>
          <w:szCs w:val="28"/>
          <w:lang w:val="uk-UA" w:eastAsia="uk-UA"/>
        </w:rPr>
        <w:t xml:space="preserve"> </w:t>
      </w:r>
      <w:r w:rsidRPr="003D2E0B">
        <w:rPr>
          <w:rFonts w:ascii="Times New Roman" w:hAnsi="Times New Roman" w:cs="Times New Roman"/>
          <w:sz w:val="28"/>
          <w:szCs w:val="28"/>
          <w:lang w:val="uk-UA" w:eastAsia="uk-UA"/>
        </w:rPr>
        <w:t xml:space="preserve">та інших служб з комплексом завдань з охорони </w:t>
      </w:r>
      <w:r w:rsidRPr="003D2E0B">
        <w:rPr>
          <w:rFonts w:ascii="Times New Roman" w:hAnsi="Times New Roman" w:cs="Times New Roman"/>
          <w:sz w:val="28"/>
          <w:szCs w:val="28"/>
          <w:lang w:val="uk-UA" w:eastAsia="uk-UA"/>
        </w:rPr>
        <w:lastRenderedPageBreak/>
        <w:t>праці та безпеки життєдіяльності, цивільного захисту в умовах правового режиму воєнного стану.</w:t>
      </w:r>
    </w:p>
    <w:p w14:paraId="36B9E36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Охорона та зміцнення здоров’я дітей, формування звички до здорового способу життя, цивільний захист були та залишаються актуальними та першочерговими завданнями дошкільного закладу. До колективу закладу доведені чіткі інструкції щодо реагування на небезпечні ситуації, загрози, план евакуації. Проведені: </w:t>
      </w:r>
    </w:p>
    <w:p w14:paraId="1454F4AE"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Цільовий інструктаж для педагогічних працівників на випадок надзвичайної ситуації в умовах воєнного стану в Україні (відповідальний методист Миколаєнко Т.В.);</w:t>
      </w:r>
    </w:p>
    <w:p w14:paraId="1A3B7508"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Цільовий інструктаж з технічним персоналом та іншими службами ЗДО(ЦРД) «Орлятко» на випадок надзвичайної ситуації в умовах воєнного стану (відповідальна т.в.о директора Костюченко Н.В.);</w:t>
      </w:r>
    </w:p>
    <w:p w14:paraId="760561C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p>
    <w:p w14:paraId="478455F9"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З колективом закладу опрацьовані важливі матеріали з цивільного захисту:</w:t>
      </w:r>
    </w:p>
    <w:p w14:paraId="3AE30D18"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План реагування на надзвичайні ситуації закладу дошкільної освіти ЗДО (ЦРД) «Орлятко» Димерської селищної ради;</w:t>
      </w:r>
    </w:p>
    <w:p w14:paraId="337A312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діяти за сигналу «Повітряна тривога». Інструкція для працівників ЗДО;</w:t>
      </w:r>
    </w:p>
    <w:p w14:paraId="71BD74EB"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Що має бути у рюкзачку безпеки для дитини (для групи, для ЗДО);</w:t>
      </w:r>
    </w:p>
    <w:p w14:paraId="0C3B58F4"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впоратися з панікою та тривогою в умовах воєнного стану;</w:t>
      </w:r>
    </w:p>
    <w:p w14:paraId="5BD04C99"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розповідати дитині про війну;</w:t>
      </w:r>
    </w:p>
    <w:p w14:paraId="6117801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Дії населення в умовах надзвичайних ситуацій військового характеру.</w:t>
      </w:r>
    </w:p>
    <w:p w14:paraId="5D9AE65F"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Особлива увага приділялася впровадженню чітких алгоритмів дій у разі небезпеки, організації безпечного освітнього простору у закладі, обладнанню укриття відповідно до вимог і рекомендацій ДСНС та комфортного перебування в укритті учасників освітнього процесу:</w:t>
      </w:r>
    </w:p>
    <w:p w14:paraId="1A84C4CC"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Обладнання найпростіших укриттів у ЗДО:першочергові вимоги</w:t>
      </w:r>
    </w:p>
    <w:p w14:paraId="727E8A5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Щодо організації діяльності дітей під час перебування в укритті.</w:t>
      </w:r>
    </w:p>
    <w:p w14:paraId="7B8F2431"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Методичні рекомендації для педагогічних працівників ЗДО</w:t>
      </w:r>
    </w:p>
    <w:p w14:paraId="3D6C694E" w14:textId="77777777" w:rsidR="008A00CC" w:rsidRPr="003D2E0B" w:rsidRDefault="008A00CC" w:rsidP="00164DD6">
      <w:pPr>
        <w:pStyle w:val="a3"/>
        <w:shd w:val="clear" w:color="auto" w:fill="FFFFFF"/>
        <w:tabs>
          <w:tab w:val="left" w:pos="9072"/>
        </w:tabs>
        <w:spacing w:after="0" w:line="240" w:lineRule="auto"/>
        <w:ind w:left="786"/>
        <w:jc w:val="both"/>
        <w:rPr>
          <w:rFonts w:ascii="Times New Roman" w:hAnsi="Times New Roman" w:cs="Times New Roman"/>
          <w:sz w:val="28"/>
          <w:szCs w:val="28"/>
          <w:lang w:val="uk-UA" w:eastAsia="uk-UA"/>
        </w:rPr>
      </w:pPr>
    </w:p>
    <w:p w14:paraId="0310B8C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Охорона та зміцнення здоров’я дітей, формування звички до здорового способу життя, цивільний захист були та залишаються актуальними та першочерговими завданнями нашого закладу дошкільної освіти.</w:t>
      </w:r>
    </w:p>
    <w:p w14:paraId="338D1278" w14:textId="6621A2CA" w:rsidR="008A00CC" w:rsidRPr="003D2E0B" w:rsidRDefault="008A00CC" w:rsidP="00164DD6">
      <w:pPr>
        <w:spacing w:after="0" w:line="240" w:lineRule="auto"/>
        <w:ind w:firstLine="567"/>
        <w:jc w:val="both"/>
        <w:rPr>
          <w:rFonts w:ascii="Times New Roman" w:hAnsi="Times New Roman" w:cs="Times New Roman"/>
          <w:sz w:val="28"/>
          <w:szCs w:val="28"/>
          <w:lang w:val="uk-UA"/>
        </w:rPr>
      </w:pPr>
      <w:r w:rsidRPr="003D2E0B">
        <w:rPr>
          <w:rFonts w:ascii="Times New Roman" w:hAnsi="Times New Roman" w:cs="Times New Roman"/>
          <w:sz w:val="28"/>
          <w:szCs w:val="28"/>
          <w:lang w:val="uk-UA" w:eastAsia="uk-UA"/>
        </w:rPr>
        <w:t xml:space="preserve">Основною вимогою щодо створення безпечного середовища під час воєнного стану є наявність в закладі освіти укриття. </w:t>
      </w:r>
      <w:r w:rsidRPr="003D2E0B">
        <w:rPr>
          <w:rFonts w:ascii="Times New Roman" w:hAnsi="Times New Roman" w:cs="Times New Roman"/>
          <w:sz w:val="28"/>
          <w:szCs w:val="28"/>
          <w:lang w:val="uk-UA"/>
        </w:rPr>
        <w:t xml:space="preserve">Саме тому, постійно на контролі аналіз оснащення приміщень </w:t>
      </w:r>
      <w:r w:rsidRPr="003D2E0B">
        <w:rPr>
          <w:rFonts w:ascii="Times New Roman" w:hAnsi="Times New Roman" w:cs="Times New Roman"/>
          <w:b/>
          <w:i/>
          <w:sz w:val="28"/>
          <w:szCs w:val="28"/>
          <w:lang w:val="uk-UA"/>
        </w:rPr>
        <w:t>укриття</w:t>
      </w:r>
      <w:r w:rsidRPr="003D2E0B">
        <w:rPr>
          <w:rFonts w:ascii="Times New Roman" w:hAnsi="Times New Roman" w:cs="Times New Roman"/>
          <w:sz w:val="28"/>
          <w:szCs w:val="28"/>
          <w:lang w:val="uk-UA"/>
        </w:rPr>
        <w:t>. У процесі підготовки до минулого навчального року був проведений ремонт з переоснащення підвального приміщення закладу у  найпростіше укриття, яке відповідає вимогам ДСНС щодо облаштування «найпростішого укриття» і по</w:t>
      </w:r>
      <w:r w:rsidR="004A13C6" w:rsidRPr="003D2E0B">
        <w:rPr>
          <w:rFonts w:ascii="Times New Roman" w:hAnsi="Times New Roman" w:cs="Times New Roman"/>
          <w:sz w:val="28"/>
          <w:szCs w:val="28"/>
          <w:lang w:val="uk-UA"/>
        </w:rPr>
        <w:t>вністю почало функціонувати з 06</w:t>
      </w:r>
      <w:r w:rsidRPr="003D2E0B">
        <w:rPr>
          <w:rFonts w:ascii="Times New Roman" w:hAnsi="Times New Roman" w:cs="Times New Roman"/>
          <w:sz w:val="28"/>
          <w:szCs w:val="28"/>
          <w:lang w:val="uk-UA"/>
        </w:rPr>
        <w:t>.06.2022 р:</w:t>
      </w:r>
    </w:p>
    <w:p w14:paraId="460A423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Розташоване на території закладу;</w:t>
      </w:r>
    </w:p>
    <w:p w14:paraId="129B0070"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загальна місткість укриття у  ЗДО (ЦРД) «Орлятко» – 66 осіб;</w:t>
      </w:r>
    </w:p>
    <w:p w14:paraId="5F6C94F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загальний стан задовільний, приміщення чисте, сухе;</w:t>
      </w:r>
    </w:p>
    <w:p w14:paraId="639B9E1F"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будівля заглиблена у землю, не має великих отворів;</w:t>
      </w:r>
    </w:p>
    <w:p w14:paraId="640DF5A8"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забезпечене електроживленням, штучним освітленням;</w:t>
      </w:r>
    </w:p>
    <w:p w14:paraId="06962B8A"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приміщення має штучну  вентиляцію;</w:t>
      </w:r>
    </w:p>
    <w:p w14:paraId="4A110A20"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lastRenderedPageBreak/>
        <w:t xml:space="preserve">всі вихованці й працівники забезпечені в укритті ватно-марлевими пов’язками; </w:t>
      </w:r>
    </w:p>
    <w:p w14:paraId="0ABE41EC"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укриття забезпечене питною водою;</w:t>
      </w:r>
    </w:p>
    <w:p w14:paraId="3FF3BB79"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створений запас їжі (сухе печиво);</w:t>
      </w:r>
    </w:p>
    <w:p w14:paraId="046BE86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 xml:space="preserve">наявні альтернативні засоби освітлення; </w:t>
      </w:r>
    </w:p>
    <w:p w14:paraId="3ABF69EC"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забезпечене засобами надання домедичної допомоги.</w:t>
      </w:r>
    </w:p>
    <w:p w14:paraId="5C4F468B" w14:textId="77777777" w:rsidR="008A00CC" w:rsidRPr="003D2E0B" w:rsidRDefault="008A00CC" w:rsidP="00164DD6">
      <w:pPr>
        <w:tabs>
          <w:tab w:val="left" w:pos="851"/>
        </w:tabs>
        <w:spacing w:after="0" w:line="240" w:lineRule="auto"/>
        <w:ind w:left="567"/>
        <w:contextualSpacing/>
        <w:jc w:val="both"/>
        <w:rPr>
          <w:rFonts w:ascii="Times New Roman" w:hAnsi="Times New Roman" w:cs="Times New Roman"/>
          <w:sz w:val="28"/>
          <w:szCs w:val="28"/>
          <w:lang w:val="uk-UA"/>
        </w:rPr>
      </w:pPr>
    </w:p>
    <w:p w14:paraId="68522B18" w14:textId="77777777" w:rsidR="008A00CC" w:rsidRPr="003D2E0B" w:rsidRDefault="008A00CC" w:rsidP="00164DD6">
      <w:pPr>
        <w:spacing w:after="0" w:line="240" w:lineRule="auto"/>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 xml:space="preserve">        Щорічно в закладі проводяться Тижні безпеки життєдіяльності та Тижні безпеки дорожнього руху (третій тиждень листопада та третій тиждень квітня). Метою проведення таких тижнів є виховання відповідального ставлення до безпеки людини, формування компетенції здорового способу життя, усвідомлення необхідності вироблення навичок з дотриманням правил поведінки в надзвичайних ситуаціях у побуті, на дорозі та небезпек під час воєнного стану. Упродовж тематичних тижнів, відповідно до плану роботи педагогами були проведені різні форми активностей: бесіди, сюжетні та дидактичні ігри, розігрування проблемних ситуацій, перегляд відеофільмів, моделювання ситуацій та практичне тренувальне навчання з евакуації.</w:t>
      </w:r>
    </w:p>
    <w:p w14:paraId="334C2770" w14:textId="77777777" w:rsidR="008A00CC" w:rsidRPr="003D2E0B" w:rsidRDefault="008A00CC" w:rsidP="00164DD6">
      <w:pPr>
        <w:spacing w:after="0" w:line="240" w:lineRule="auto"/>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Робота з безпеки життєдіяльності проводиться на належному рівні. В системі впроваджуються різні форми роботи усіх служб ЗДО на забезпечення фізичного здоров’я дітей та працівників.</w:t>
      </w:r>
    </w:p>
    <w:p w14:paraId="0B91C6DD" w14:textId="77777777" w:rsidR="008A00CC" w:rsidRPr="003D2E0B" w:rsidRDefault="008A00CC" w:rsidP="00164DD6">
      <w:pPr>
        <w:spacing w:after="0" w:line="240" w:lineRule="auto"/>
        <w:jc w:val="both"/>
        <w:rPr>
          <w:rFonts w:ascii="Times New Roman" w:hAnsi="Times New Roman" w:cs="Times New Roman"/>
          <w:sz w:val="28"/>
          <w:szCs w:val="28"/>
          <w:lang w:val="uk-UA"/>
        </w:rPr>
      </w:pPr>
    </w:p>
    <w:p w14:paraId="7286B139" w14:textId="77777777" w:rsidR="008A00CC" w:rsidRPr="003D2E0B" w:rsidRDefault="008A00CC" w:rsidP="00164DD6">
      <w:pPr>
        <w:spacing w:after="0" w:line="240" w:lineRule="auto"/>
        <w:jc w:val="both"/>
        <w:rPr>
          <w:rFonts w:ascii="Times New Roman" w:eastAsia="Courier New" w:hAnsi="Times New Roman" w:cs="Times New Roman"/>
          <w:b/>
          <w:i/>
          <w:sz w:val="28"/>
          <w:szCs w:val="28"/>
          <w:u w:val="single"/>
          <w:lang w:val="uk-UA"/>
        </w:rPr>
      </w:pPr>
      <w:r w:rsidRPr="003D2E0B">
        <w:rPr>
          <w:rFonts w:ascii="Times New Roman" w:hAnsi="Times New Roman" w:cs="Times New Roman"/>
          <w:b/>
          <w:i/>
          <w:sz w:val="28"/>
          <w:szCs w:val="28"/>
          <w:u w:val="single"/>
          <w:lang w:val="uk-UA"/>
        </w:rPr>
        <w:t xml:space="preserve"> </w:t>
      </w:r>
      <w:r w:rsidRPr="003D2E0B">
        <w:rPr>
          <w:rFonts w:ascii="Times New Roman" w:eastAsia="Courier New" w:hAnsi="Times New Roman" w:cs="Times New Roman"/>
          <w:b/>
          <w:i/>
          <w:sz w:val="28"/>
          <w:szCs w:val="28"/>
          <w:u w:val="single"/>
          <w:lang w:val="uk-UA"/>
        </w:rPr>
        <w:t xml:space="preserve">Формування повноцінної національно-свідомої особистості дошкільника, збагачення світогляду  дітей про рідний край, сім’ю, життя і побут народу, культивація кращих рис української ментальності. </w:t>
      </w:r>
    </w:p>
    <w:p w14:paraId="3449C69A" w14:textId="4540B12F"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t>Відповідно до річного плану роботи ЗДО (ЦРД) «Орлятко» з розділу «Національно-патріотичне вихован</w:t>
      </w:r>
      <w:r w:rsidR="00821EAA" w:rsidRPr="003D2E0B">
        <w:rPr>
          <w:sz w:val="28"/>
          <w:szCs w:val="28"/>
          <w:lang w:val="uk-UA"/>
        </w:rPr>
        <w:t>ня дошкільників» протягом</w:t>
      </w:r>
      <w:r w:rsidRPr="003D2E0B">
        <w:rPr>
          <w:sz w:val="28"/>
          <w:szCs w:val="28"/>
          <w:lang w:val="uk-UA"/>
        </w:rPr>
        <w:t xml:space="preserve"> 2024 навчального року було проведено наступні заходи:</w:t>
      </w:r>
    </w:p>
    <w:p w14:paraId="0D54D532" w14:textId="77777777"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t>Проведено цикл активностей  з формування національно-патріотичного виховання:</w:t>
      </w:r>
    </w:p>
    <w:p w14:paraId="0A838B1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до Дня козацтва 14 жовтня;</w:t>
      </w:r>
    </w:p>
    <w:p w14:paraId="737B1C4F"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Акція «16 днів проти насилля»;</w:t>
      </w:r>
    </w:p>
    <w:p w14:paraId="54F9FCAE"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Захід «Дякуємо ЗСУ», Національна руханка у вишиванках</w:t>
      </w:r>
    </w:p>
    <w:p w14:paraId="155F9454"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Проведення акції «Щедрий вівторок», Академія турботи (Поважай, Розумій, Будь вдячним.</w:t>
      </w:r>
    </w:p>
    <w:p w14:paraId="0ECA0A5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до Дня єднання;</w:t>
      </w:r>
    </w:p>
    <w:p w14:paraId="77FAC147"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Практичне навчання дітей старшої групи з питань мінної та пожежної безпеки працівниками МВС;</w:t>
      </w:r>
    </w:p>
    <w:p w14:paraId="69D5CAA9"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Проведення Шевченківських днів;</w:t>
      </w:r>
    </w:p>
    <w:p w14:paraId="49CC97A0"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Участь в II Міжнародному занятті доброти «Щаслива лапа»;</w:t>
      </w:r>
    </w:p>
    <w:p w14:paraId="48E1B3FC"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з нагоди міжнародного Дня рідної мови;</w:t>
      </w:r>
    </w:p>
    <w:p w14:paraId="15C2A2BE"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Всеукраїнський Конкурс дитячих малюнків «Моя космічна мрія»</w:t>
      </w:r>
    </w:p>
    <w:p w14:paraId="66E9FE7B"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Міжнародний день сім’ї;</w:t>
      </w:r>
    </w:p>
    <w:p w14:paraId="39D49C0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День матері;</w:t>
      </w:r>
    </w:p>
    <w:p w14:paraId="2C71E51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Захід «День пам’яті та перемоги над нацизмом в II світовій війні 1939-1945 рр.</w:t>
      </w:r>
    </w:p>
    <w:p w14:paraId="286DD668" w14:textId="77777777" w:rsidR="008A00CC" w:rsidRPr="003D2E0B" w:rsidRDefault="008A00CC" w:rsidP="00164DD6">
      <w:pPr>
        <w:pStyle w:val="a4"/>
        <w:spacing w:before="0" w:beforeAutospacing="0" w:after="0" w:afterAutospacing="0"/>
        <w:ind w:left="720"/>
        <w:jc w:val="both"/>
        <w:rPr>
          <w:sz w:val="28"/>
          <w:szCs w:val="28"/>
          <w:lang w:val="uk-UA"/>
        </w:rPr>
      </w:pPr>
      <w:r w:rsidRPr="003D2E0B">
        <w:rPr>
          <w:sz w:val="28"/>
          <w:szCs w:val="28"/>
          <w:lang w:val="uk-UA"/>
        </w:rPr>
        <w:t>Різні форми роботи були проведені в змішаному форматі: очно та дистанційно, використовуючи різні інтернет-ресурси. Всі проведені заходи були висвітлені на сторінці ЗДО в мережі Фейсбук.</w:t>
      </w:r>
    </w:p>
    <w:p w14:paraId="4CC95A38" w14:textId="675EF39D"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lastRenderedPageBreak/>
        <w:t xml:space="preserve">     Вихователями всіх груп був здійснений самоаналіз створення національно-патріотичного середовища в групах. В усіх вікових групах ЗДО створено куточки національно-патріотичного виховання, які містять в собі державну символіку, мапу України, слова гімну, ляльок в національному одязі, предмети національного посуду, муляжі національних страв та народні символи України. В групах створені дидактичні ігри та різні види театру, зібрані збірки усної народної творчості, теки «Патріотичне виховання», літературні осередки, мінімузей керамічних виробів.</w:t>
      </w:r>
    </w:p>
    <w:p w14:paraId="6396EF22" w14:textId="77777777" w:rsidR="008A00CC" w:rsidRPr="003D2E0B" w:rsidRDefault="008A00CC" w:rsidP="00164DD6">
      <w:pPr>
        <w:spacing w:after="0" w:line="240" w:lineRule="auto"/>
        <w:jc w:val="both"/>
        <w:rPr>
          <w:rFonts w:ascii="Times New Roman" w:eastAsia="Times New Roman" w:hAnsi="Times New Roman" w:cs="Times New Roman"/>
          <w:b/>
          <w:bCs/>
          <w:sz w:val="28"/>
          <w:szCs w:val="28"/>
          <w:lang w:val="uk-UA" w:eastAsia="ru-RU"/>
        </w:rPr>
      </w:pPr>
    </w:p>
    <w:p w14:paraId="3060CE8F" w14:textId="666F9523"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Тематика педагогічних рад відповідала ключовим завданням на навчальний рік. В кожній педраді розглядалось перше питання на виконання рішень попередньої педради, в педагогічних радах передбачені заходи для участі педагогів всіх категорій. Проведені педагогічні ради відзначались актуальністю, науковістю та доцільністю тематики, інноваційними підходами до їх проведення з використанням інтерактивних форм і методів. Для педагогів закладу протягом року було проведено консультації на такі теми:</w:t>
      </w:r>
    </w:p>
    <w:p w14:paraId="0CE10A4F" w14:textId="1B91A472"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Для педагогів закладу протягом року було проведено консультації , семінари вебінари, майстер-класи, тематичні тижні</w:t>
      </w:r>
      <w:r w:rsidR="00164DD6">
        <w:rPr>
          <w:rFonts w:ascii="Times New Roman" w:eastAsia="Times New Roman" w:hAnsi="Times New Roman" w:cs="Times New Roman"/>
          <w:sz w:val="28"/>
          <w:szCs w:val="28"/>
          <w:lang w:val="uk-UA" w:eastAsia="ru-RU"/>
        </w:rPr>
        <w:t>.</w:t>
      </w:r>
    </w:p>
    <w:p w14:paraId="305541AE" w14:textId="59332EA7"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 Під час педагогічних годин, які проводились упродовж навчального року, розглядалися питання удосконалення освітньо-виховного процесу, визначення системи педагогічних впливів, що забезпечують підвищення якості освітнього процесу, заслуховувались доповіді з актуальних питань навчання й виховання дошкільників, проводилися творчі звіти педагогів, аналізувались методичні рекомендації, дидактичний матеріал, наочні посібники тощо. </w:t>
      </w:r>
    </w:p>
    <w:p w14:paraId="51C586E7"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Колективний перегляд освітнього процесу залишається однією з ефективних форм методичної роботи. </w:t>
      </w:r>
    </w:p>
    <w:p w14:paraId="21D52BD4" w14:textId="7F271863"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21EAA" w:rsidRPr="003D2E0B">
        <w:rPr>
          <w:rFonts w:ascii="Times New Roman" w:eastAsia="Times New Roman" w:hAnsi="Times New Roman" w:cs="Times New Roman"/>
          <w:sz w:val="28"/>
          <w:szCs w:val="28"/>
          <w:lang w:val="uk-UA" w:eastAsia="ru-RU"/>
        </w:rPr>
        <w:t> </w:t>
      </w:r>
      <w:r w:rsidR="008A00CC" w:rsidRPr="003D2E0B">
        <w:rPr>
          <w:rFonts w:ascii="Times New Roman" w:eastAsia="Times New Roman" w:hAnsi="Times New Roman" w:cs="Times New Roman"/>
          <w:sz w:val="28"/>
          <w:szCs w:val="28"/>
          <w:lang w:val="uk-UA" w:eastAsia="ru-RU"/>
        </w:rPr>
        <w:t>Велику увагу приділяли національно-патріотичному вихованню дошкільників, педагоги закладу організовували флешмоби: «День Конституції України», «День вишиванки», «День Незалежності України», «День захисту дітей», «День захисника України» «День Гідності і Свободи», «День Державного Гімну України»  та ін.</w:t>
      </w:r>
    </w:p>
    <w:p w14:paraId="09FF2AAD" w14:textId="4948311F"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r w:rsidR="00164DD6">
        <w:rPr>
          <w:rFonts w:ascii="Times New Roman" w:eastAsia="Times New Roman" w:hAnsi="Times New Roman" w:cs="Times New Roman"/>
          <w:sz w:val="28"/>
          <w:szCs w:val="28"/>
          <w:lang w:val="uk-UA" w:eastAsia="ru-RU"/>
        </w:rPr>
        <w:t xml:space="preserve"> </w:t>
      </w:r>
      <w:r w:rsidRPr="003D2E0B">
        <w:rPr>
          <w:rFonts w:ascii="Times New Roman" w:eastAsia="Times New Roman" w:hAnsi="Times New Roman" w:cs="Times New Roman"/>
          <w:sz w:val="28"/>
          <w:szCs w:val="28"/>
          <w:lang w:val="uk-UA" w:eastAsia="ru-RU"/>
        </w:rPr>
        <w:t xml:space="preserve"> Протягом 2024 навчального року  в закладі проводилась система  заходів, спрямованих на  всебічне оцінювання педагогічної діяльності, цілеспрямоване стимулювання  безперервного  підвищення рівня професійної компетентності педагогічних працівників, підвищення авторитету  та престижу.         </w:t>
      </w:r>
    </w:p>
    <w:p w14:paraId="471A93E7" w14:textId="0FCB0131" w:rsidR="00E34295"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За сумлінну працю, досягнуті успіхи у сфері дошкільної освіти педагоги закладу були нагороджені грамотами та подякою  Димерською селищною </w:t>
      </w:r>
    </w:p>
    <w:p w14:paraId="1D14ED57" w14:textId="7421933D"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радою та відділом освіти.</w:t>
      </w:r>
    </w:p>
    <w:p w14:paraId="716FAE76" w14:textId="77777777" w:rsidR="00E34295" w:rsidRPr="003D2E0B" w:rsidRDefault="00E34295" w:rsidP="00164DD6">
      <w:pPr>
        <w:spacing w:after="0" w:line="240" w:lineRule="auto"/>
        <w:rPr>
          <w:rFonts w:ascii="Times New Roman" w:eastAsia="Times New Roman" w:hAnsi="Times New Roman" w:cs="Times New Roman"/>
          <w:sz w:val="28"/>
          <w:szCs w:val="28"/>
          <w:lang w:val="uk-UA" w:eastAsia="ru-RU"/>
        </w:rPr>
      </w:pPr>
    </w:p>
    <w:p w14:paraId="1C4CFE2E" w14:textId="77777777" w:rsidR="00E34295" w:rsidRPr="003D2E0B" w:rsidRDefault="00E34295" w:rsidP="00164DD6">
      <w:pPr>
        <w:spacing w:after="0" w:line="240" w:lineRule="auto"/>
        <w:rPr>
          <w:rFonts w:ascii="Times New Roman" w:eastAsia="Times New Roman" w:hAnsi="Times New Roman" w:cs="Times New Roman"/>
          <w:sz w:val="28"/>
          <w:szCs w:val="28"/>
          <w:lang w:val="uk-UA" w:eastAsia="ru-RU"/>
        </w:rPr>
      </w:pPr>
    </w:p>
    <w:p w14:paraId="22EA28A5" w14:textId="057DAE99" w:rsidR="00E34295" w:rsidRDefault="00E34295"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7"/>
          <w:szCs w:val="27"/>
          <w:lang w:val="uk-UA" w:eastAsia="ru-RU"/>
        </w:rPr>
        <w:t>Фінансово господарська діяльність закладу</w:t>
      </w:r>
      <w:r w:rsidRPr="003D2E0B">
        <w:rPr>
          <w:rFonts w:ascii="Times New Roman" w:eastAsia="Times New Roman" w:hAnsi="Times New Roman" w:cs="Times New Roman"/>
          <w:sz w:val="27"/>
          <w:szCs w:val="27"/>
          <w:lang w:val="uk-UA" w:eastAsia="ru-RU"/>
        </w:rPr>
        <w:br/>
        <w:t>Заклад утримується за кошти бюджету Димерської селищної ради, які спрямовуються на:</w:t>
      </w:r>
      <w:r w:rsidRPr="003D2E0B">
        <w:rPr>
          <w:rFonts w:ascii="Times New Roman" w:eastAsia="Times New Roman" w:hAnsi="Times New Roman" w:cs="Times New Roman"/>
          <w:sz w:val="27"/>
          <w:szCs w:val="27"/>
          <w:lang w:val="uk-UA" w:eastAsia="ru-RU"/>
        </w:rPr>
        <w:br/>
        <w:t>1. Заробітну плату працівників.</w:t>
      </w:r>
      <w:r w:rsidRPr="003D2E0B">
        <w:rPr>
          <w:rFonts w:ascii="Times New Roman" w:eastAsia="Times New Roman" w:hAnsi="Times New Roman" w:cs="Times New Roman"/>
          <w:sz w:val="27"/>
          <w:szCs w:val="27"/>
          <w:lang w:val="uk-UA" w:eastAsia="ru-RU"/>
        </w:rPr>
        <w:br/>
        <w:t>2. Комунальні послуги.</w:t>
      </w:r>
      <w:r w:rsidRPr="003D2E0B">
        <w:rPr>
          <w:rFonts w:ascii="Times New Roman" w:eastAsia="Times New Roman" w:hAnsi="Times New Roman" w:cs="Times New Roman"/>
          <w:sz w:val="27"/>
          <w:szCs w:val="27"/>
          <w:lang w:val="uk-UA" w:eastAsia="ru-RU"/>
        </w:rPr>
        <w:br/>
        <w:t>3. Забезпечення харчування дітей пільгових категорій.</w:t>
      </w:r>
      <w:r w:rsidRPr="003D2E0B">
        <w:rPr>
          <w:rFonts w:ascii="Times New Roman" w:eastAsia="Times New Roman" w:hAnsi="Times New Roman" w:cs="Times New Roman"/>
          <w:sz w:val="27"/>
          <w:szCs w:val="27"/>
          <w:lang w:val="uk-UA" w:eastAsia="ru-RU"/>
        </w:rPr>
        <w:br/>
        <w:t>4. Інші види придбання та послуги. </w:t>
      </w:r>
      <w:r w:rsidRPr="003D2E0B">
        <w:rPr>
          <w:rFonts w:ascii="Times New Roman" w:eastAsia="Times New Roman" w:hAnsi="Times New Roman" w:cs="Times New Roman"/>
          <w:sz w:val="27"/>
          <w:szCs w:val="27"/>
          <w:lang w:val="uk-UA" w:eastAsia="ru-RU"/>
        </w:rPr>
        <w:br/>
      </w:r>
    </w:p>
    <w:p w14:paraId="419FD243" w14:textId="77777777" w:rsidR="00164DD6" w:rsidRPr="003D2E0B" w:rsidRDefault="00164DD6" w:rsidP="00164DD6">
      <w:pPr>
        <w:spacing w:after="0" w:line="240" w:lineRule="auto"/>
        <w:rPr>
          <w:rFonts w:ascii="Times New Roman" w:eastAsia="Times New Roman" w:hAnsi="Times New Roman" w:cs="Times New Roman"/>
          <w:sz w:val="28"/>
          <w:szCs w:val="28"/>
          <w:lang w:val="uk-UA" w:eastAsia="ru-RU"/>
        </w:rPr>
      </w:pPr>
    </w:p>
    <w:p w14:paraId="027E7117" w14:textId="074D110A" w:rsidR="008A00CC" w:rsidRPr="003D2E0B" w:rsidRDefault="008A00CC" w:rsidP="00164DD6">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lastRenderedPageBreak/>
        <w:t>Співпраця з батьками</w:t>
      </w:r>
    </w:p>
    <w:p w14:paraId="47C52ABD" w14:textId="61E657E1"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  </w:t>
      </w:r>
      <w:r w:rsidR="00164DD6">
        <w:rPr>
          <w:rFonts w:ascii="Times New Roman" w:eastAsia="Times New Roman" w:hAnsi="Times New Roman" w:cs="Times New Roman"/>
          <w:sz w:val="28"/>
          <w:szCs w:val="28"/>
          <w:lang w:val="uk-UA" w:eastAsia="ru-RU"/>
        </w:rPr>
        <w:t xml:space="preserve">     </w:t>
      </w:r>
      <w:r w:rsidRPr="003D2E0B">
        <w:rPr>
          <w:rFonts w:ascii="Times New Roman" w:eastAsia="Times New Roman" w:hAnsi="Times New Roman" w:cs="Times New Roman"/>
          <w:sz w:val="28"/>
          <w:szCs w:val="28"/>
          <w:lang w:val="uk-UA" w:eastAsia="ru-RU"/>
        </w:rPr>
        <w:t>Підвищенню якості дошкільної освіти сприяє тісна співпраця закладу з батьківською громадськістю, спрямована на підвищення психолого-педагогічноїкультури родин. Консультування закладу  батьків вихованців з актуальних для сімей питань розвитку, виховання та навчання дітей традиційно надається всіма педагогічними та медичними працівниками: керівником закладу, методистом, психологом, вихователями різних вікових груп, медичними сестрами, іншими спеціалістами дошкільного закладу у формі групових та індивідуальних,  на сайті закладу та телефонних консультацій,  шляхом залучення батьків до співпраці і взаємодії з педагогами у стінах дошкільного закладу тощо. Усі питання, які розв’язував колектив упродовж 2024 навчального року, мали відображення у роботі з батьками.</w:t>
      </w:r>
    </w:p>
    <w:p w14:paraId="72057504"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Традиційно з батьками проведено:  День Відкритих Дверей, які прийняті у ЗДО; групові  збори, бесіди, консультації;  інструктажі при прийманні дітей; виставки дитячих образотворчих робіт; конкурси, анкетування батьків, свята та розваги за участі батьків. Для батьків поповнювалися інформаційні батьківські куточки,  стенди з рекомендаціями спеціалістів.  Батьки залучалися до проведення свят, розваг, до тематичних тижнів, до проведення майстер-класів, до Благодійних заходів.</w:t>
      </w:r>
    </w:p>
    <w:p w14:paraId="566721EC"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p>
    <w:p w14:paraId="4D8D4428"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Медичне обслуговування</w:t>
      </w:r>
      <w:r w:rsidRPr="003D2E0B">
        <w:rPr>
          <w:rFonts w:ascii="Times New Roman" w:eastAsia="Times New Roman" w:hAnsi="Times New Roman" w:cs="Times New Roman"/>
          <w:sz w:val="28"/>
          <w:szCs w:val="28"/>
          <w:lang w:val="uk-UA" w:eastAsia="ru-RU"/>
        </w:rPr>
        <w:t> дітей дошкільного закладу здійснюється медичною сестрою закладу. Старша медична сестра  здійснює профілактичні заходи в тому числі проведення обов’язкових оглядів, контроль за станом здоров’я, фізичним розвитком дітей, організацією фізичного виховання, загартування, дотриманням санітарно-гігієнічних норм та правил. Санітарно-гігієнічні умови у ЗДО відповідають Державним санітарним правилам і нормам. </w:t>
      </w:r>
    </w:p>
    <w:p w14:paraId="3F7CA22D"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Великого значення приділено загартуванню дітей в умовах дошкільного закладу та сім’ї з метою зниження захворюваності дітей. Була звернена увага на проведення оздоровчих заходів (загартування повітрям, сенсорна доріжка ), попередження дитячого травматизму та забезпечення безпеки життєдіяльності, а також проведення занять як з працівниками, так і з дітьми, з правил поведінки, надання першої допомоги у надзвичайних ситуаціях. З цією метою у травні та влітку були проведені Тижні безпеки дитини.</w:t>
      </w:r>
    </w:p>
    <w:p w14:paraId="68AE681B" w14:textId="77777777" w:rsidR="0092562B" w:rsidRPr="003D2E0B" w:rsidRDefault="0092562B" w:rsidP="00164DD6">
      <w:pPr>
        <w:spacing w:after="0" w:line="240" w:lineRule="auto"/>
        <w:jc w:val="both"/>
        <w:rPr>
          <w:rFonts w:ascii="Times New Roman" w:eastAsia="Times New Roman" w:hAnsi="Times New Roman" w:cs="Times New Roman"/>
          <w:sz w:val="28"/>
          <w:szCs w:val="28"/>
          <w:lang w:val="uk-UA" w:eastAsia="ru-RU"/>
        </w:rPr>
      </w:pPr>
    </w:p>
    <w:p w14:paraId="006B6262" w14:textId="77777777" w:rsidR="002E2D51" w:rsidRPr="003D2E0B" w:rsidRDefault="002E2D51" w:rsidP="00164DD6">
      <w:pPr>
        <w:spacing w:after="0" w:line="240" w:lineRule="auto"/>
        <w:rPr>
          <w:rFonts w:ascii="Times New Roman" w:eastAsia="Times New Roman" w:hAnsi="Times New Roman" w:cs="Times New Roman"/>
          <w:sz w:val="28"/>
          <w:szCs w:val="28"/>
          <w:lang w:val="uk-UA" w:eastAsia="ru-RU"/>
        </w:rPr>
      </w:pPr>
    </w:p>
    <w:p w14:paraId="2B66648D"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    Організація харчування</w:t>
      </w:r>
    </w:p>
    <w:p w14:paraId="20AB20B4" w14:textId="44B82755" w:rsidR="005A63B1" w:rsidRPr="003D2E0B" w:rsidRDefault="0092562B" w:rsidP="00164DD6">
      <w:pPr>
        <w:spacing w:after="0" w:line="240" w:lineRule="auto"/>
        <w:jc w:val="both"/>
        <w:rPr>
          <w:rFonts w:ascii="Times New Roman" w:hAnsi="Times New Roman" w:cs="Times New Roman"/>
          <w:sz w:val="28"/>
          <w:szCs w:val="28"/>
          <w:lang w:val="uk-UA"/>
        </w:rPr>
      </w:pPr>
      <w:r w:rsidRPr="003D2E0B">
        <w:rPr>
          <w:rFonts w:ascii="Times New Roman" w:eastAsia="Times New Roman" w:hAnsi="Times New Roman" w:cs="Times New Roman"/>
          <w:sz w:val="28"/>
          <w:szCs w:val="28"/>
          <w:lang w:val="uk-UA" w:eastAsia="ru-RU"/>
        </w:rPr>
        <w:t xml:space="preserve"> </w:t>
      </w:r>
      <w:r w:rsidR="00164DD6">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 xml:space="preserve"> Оснащення матеріально-технічної бази з організації харчування забезпечує оптимальні умови для приймання, зберігання, обробки та приготування харчових продуктів. </w:t>
      </w:r>
      <w:r w:rsidR="005A63B1" w:rsidRPr="003D2E0B">
        <w:rPr>
          <w:rFonts w:ascii="Times New Roman" w:hAnsi="Times New Roman" w:cs="Times New Roman"/>
          <w:sz w:val="28"/>
          <w:szCs w:val="28"/>
          <w:lang w:val="uk-UA"/>
        </w:rPr>
        <w:t xml:space="preserve">В закладі складаються орієнтовні чотиритижневі меню на всі чотири сезони, які затверджуються директором та узгоджуються з начальником Вишгородського відділу  головного управління Держпродспоживслужби в Київській області. </w:t>
      </w:r>
      <w:bookmarkStart w:id="1" w:name="_Hlk187347705"/>
    </w:p>
    <w:bookmarkEnd w:id="1"/>
    <w:p w14:paraId="47525C76" w14:textId="4B3DB4F3" w:rsidR="008A00CC" w:rsidRPr="003D2E0B"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A63B1" w:rsidRPr="003D2E0B">
        <w:rPr>
          <w:rFonts w:ascii="Times New Roman" w:hAnsi="Times New Roman" w:cs="Times New Roman"/>
          <w:sz w:val="28"/>
          <w:szCs w:val="28"/>
          <w:lang w:val="uk-UA"/>
        </w:rPr>
        <w:t>Питання організації харчування підлягають адміністративному та медичному контролю, результати обговорюються на виробничих нарадах, педагогічних радах.</w:t>
      </w:r>
    </w:p>
    <w:p w14:paraId="56DC7B80" w14:textId="77777777" w:rsidR="00164DD6" w:rsidRDefault="008A00CC" w:rsidP="00164DD6">
      <w:pPr>
        <w:pStyle w:val="1"/>
        <w:spacing w:after="0" w:line="240" w:lineRule="auto"/>
        <w:ind w:firstLine="760"/>
        <w:contextualSpacing/>
        <w:jc w:val="both"/>
        <w:rPr>
          <w:rFonts w:ascii="Times New Roman" w:hAnsi="Times New Roman" w:cs="Times New Roman"/>
          <w:sz w:val="28"/>
          <w:szCs w:val="28"/>
          <w:lang w:val="uk-UA" w:eastAsia="uk-UA" w:bidi="uk-UA"/>
        </w:rPr>
      </w:pPr>
      <w:r w:rsidRPr="003D2E0B">
        <w:rPr>
          <w:rFonts w:ascii="Times New Roman" w:hAnsi="Times New Roman" w:cs="Times New Roman"/>
          <w:sz w:val="28"/>
          <w:szCs w:val="28"/>
          <w:lang w:val="uk-UA"/>
        </w:rPr>
        <w:t xml:space="preserve">З метою забезпечення якісного харчування у межах бюджетних асигнувань, </w:t>
      </w:r>
      <w:r w:rsidRPr="003D2E0B">
        <w:rPr>
          <w:rFonts w:ascii="Times New Roman" w:hAnsi="Times New Roman" w:cs="Times New Roman"/>
          <w:sz w:val="28"/>
          <w:szCs w:val="28"/>
          <w:lang w:val="uk-UA" w:eastAsia="uk-UA" w:bidi="uk-UA"/>
        </w:rPr>
        <w:t xml:space="preserve">відповідно до </w:t>
      </w:r>
      <w:r w:rsidRPr="003D2E0B">
        <w:rPr>
          <w:rFonts w:ascii="Times New Roman" w:hAnsi="Times New Roman" w:cs="Times New Roman"/>
          <w:spacing w:val="5"/>
          <w:sz w:val="28"/>
          <w:szCs w:val="28"/>
          <w:lang w:val="uk-UA"/>
        </w:rPr>
        <w:t>статті 56 Закону України «Про освіту»</w:t>
      </w:r>
      <w:r w:rsidRPr="003D2E0B">
        <w:rPr>
          <w:rFonts w:ascii="Times New Roman" w:hAnsi="Times New Roman" w:cs="Times New Roman"/>
          <w:sz w:val="28"/>
          <w:szCs w:val="28"/>
          <w:lang w:val="uk-UA" w:eastAsia="uk-UA" w:bidi="uk-UA"/>
        </w:rPr>
        <w:t xml:space="preserve">, </w:t>
      </w:r>
      <w:r w:rsidRPr="003D2E0B">
        <w:rPr>
          <w:rFonts w:ascii="Times New Roman" w:hAnsi="Times New Roman" w:cs="Times New Roman"/>
          <w:spacing w:val="5"/>
          <w:sz w:val="28"/>
          <w:szCs w:val="28"/>
          <w:lang w:val="uk-UA"/>
        </w:rPr>
        <w:t xml:space="preserve">статті  20 Закону України «Про повну загальну середню освіту», </w:t>
      </w:r>
      <w:r w:rsidRPr="003D2E0B">
        <w:rPr>
          <w:rFonts w:ascii="Times New Roman" w:hAnsi="Times New Roman" w:cs="Times New Roman"/>
          <w:sz w:val="28"/>
          <w:szCs w:val="28"/>
          <w:shd w:val="clear" w:color="auto" w:fill="FFFFFF"/>
          <w:lang w:val="uk-UA"/>
        </w:rPr>
        <w:t xml:space="preserve">статті 35 </w:t>
      </w:r>
      <w:r w:rsidRPr="003D2E0B">
        <w:rPr>
          <w:rFonts w:ascii="Times New Roman" w:hAnsi="Times New Roman" w:cs="Times New Roman"/>
          <w:sz w:val="28"/>
          <w:szCs w:val="28"/>
          <w:lang w:val="uk-UA" w:eastAsia="uk-UA" w:bidi="uk-UA"/>
        </w:rPr>
        <w:t xml:space="preserve">Закону </w:t>
      </w:r>
      <w:r w:rsidR="00164DD6">
        <w:rPr>
          <w:rFonts w:ascii="Times New Roman" w:hAnsi="Times New Roman" w:cs="Times New Roman"/>
          <w:sz w:val="28"/>
          <w:szCs w:val="28"/>
          <w:lang w:val="uk-UA" w:eastAsia="uk-UA" w:bidi="uk-UA"/>
        </w:rPr>
        <w:t xml:space="preserve">       </w:t>
      </w:r>
    </w:p>
    <w:p w14:paraId="37CA92D3" w14:textId="71AEB82D" w:rsidR="008A00CC" w:rsidRPr="00164DD6" w:rsidRDefault="008A00CC" w:rsidP="00164DD6">
      <w:pPr>
        <w:pStyle w:val="1"/>
        <w:spacing w:after="0" w:line="240" w:lineRule="auto"/>
        <w:ind w:firstLine="760"/>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eastAsia="uk-UA" w:bidi="uk-UA"/>
        </w:rPr>
        <w:lastRenderedPageBreak/>
        <w:t xml:space="preserve">України «Про дошкільну освіту», </w:t>
      </w:r>
      <w:r w:rsidRPr="003D2E0B">
        <w:rPr>
          <w:rFonts w:ascii="Times New Roman" w:hAnsi="Times New Roman" w:cs="Times New Roman"/>
          <w:spacing w:val="5"/>
          <w:sz w:val="28"/>
          <w:szCs w:val="28"/>
          <w:lang w:val="uk-UA"/>
        </w:rPr>
        <w:t>постанови Кабінету Міністрів України  від 02.02.2011 №116 «Про затвердження Порядку надання послуг з харчування дітей у дошкільних, учнів у загальноосвітніх та професійно-технічних навчальних закладах, операції з надання яких звільняються від обкладення податком на додану вартість»</w:t>
      </w:r>
      <w:r w:rsidRPr="003D2E0B">
        <w:rPr>
          <w:rFonts w:ascii="Times New Roman" w:hAnsi="Times New Roman" w:cs="Times New Roman"/>
          <w:sz w:val="28"/>
          <w:szCs w:val="28"/>
          <w:shd w:val="clear" w:color="auto" w:fill="FFFFFF"/>
          <w:lang w:val="uk-UA"/>
        </w:rPr>
        <w:t xml:space="preserve">, </w:t>
      </w:r>
      <w:r w:rsidRPr="003D2E0B">
        <w:rPr>
          <w:rFonts w:ascii="Times New Roman" w:hAnsi="Times New Roman" w:cs="Times New Roman"/>
          <w:sz w:val="28"/>
          <w:szCs w:val="28"/>
          <w:lang w:val="uk-UA"/>
        </w:rPr>
        <w:t>постанови Кабінету Міністрів України від 24.03.2021 № 305 «</w:t>
      </w:r>
      <w:r w:rsidRPr="003D2E0B">
        <w:rPr>
          <w:rFonts w:ascii="Times New Roman" w:hAnsi="Times New Roman" w:cs="Times New Roman"/>
          <w:bCs/>
          <w:sz w:val="28"/>
          <w:szCs w:val="28"/>
          <w:lang w:val="uk-UA"/>
        </w:rPr>
        <w:t xml:space="preserve">Про затвердження норм та Порядку організації харчування у закладах освіти та дитячих закладах оздоровлення та відпочинку», керуючись </w:t>
      </w:r>
      <w:r w:rsidRPr="003D2E0B">
        <w:rPr>
          <w:rFonts w:ascii="Times New Roman" w:hAnsi="Times New Roman" w:cs="Times New Roman"/>
          <w:sz w:val="28"/>
          <w:szCs w:val="28"/>
          <w:lang w:val="uk-UA" w:eastAsia="uk-UA" w:bidi="uk-UA"/>
        </w:rPr>
        <w:t>статтями 26, 59 Закону України «Про місцеве самоврядування в Україні»,</w:t>
      </w:r>
      <w:r w:rsidRPr="003D2E0B">
        <w:rPr>
          <w:rFonts w:ascii="Times New Roman" w:hAnsi="Times New Roman" w:cs="Times New Roman"/>
          <w:spacing w:val="5"/>
          <w:sz w:val="28"/>
          <w:szCs w:val="28"/>
          <w:lang w:val="uk-UA"/>
        </w:rPr>
        <w:t xml:space="preserve"> </w:t>
      </w:r>
      <w:r w:rsidRPr="003D2E0B">
        <w:rPr>
          <w:rFonts w:ascii="Times New Roman" w:hAnsi="Times New Roman" w:cs="Times New Roman"/>
          <w:sz w:val="28"/>
          <w:szCs w:val="28"/>
          <w:lang w:val="uk-UA"/>
        </w:rPr>
        <w:t xml:space="preserve">враховуючи рекомендації  засідання </w:t>
      </w:r>
      <w:r w:rsidRPr="003D2E0B">
        <w:rPr>
          <w:rFonts w:ascii="Times New Roman" w:hAnsi="Times New Roman" w:cs="Times New Roman"/>
          <w:sz w:val="28"/>
          <w:szCs w:val="28"/>
          <w:bdr w:val="none" w:sz="0" w:space="0" w:color="auto" w:frame="1"/>
          <w:lang w:val="uk-UA"/>
        </w:rPr>
        <w:t xml:space="preserve">постійної  </w:t>
      </w:r>
      <w:r w:rsidRPr="003D2E0B">
        <w:rPr>
          <w:rFonts w:ascii="Times New Roman" w:hAnsi="Times New Roman" w:cs="Times New Roman"/>
          <w:sz w:val="28"/>
          <w:szCs w:val="28"/>
          <w:lang w:val="uk-UA"/>
        </w:rPr>
        <w:t>комісії з гуманітарних питань від 05.09.2024 року, керуючись рішенням 50 сесії VIII скликання Димерської селищної ради від 18 вересня 2024 р. «Про внесення змін до рішення сесії від 16 серпня 2024 р №1873-49-VIII»</w:t>
      </w:r>
      <w:bookmarkStart w:id="2" w:name="_Hlk187349437"/>
    </w:p>
    <w:bookmarkEnd w:id="2"/>
    <w:p w14:paraId="716F6B56" w14:textId="0859013F" w:rsidR="008A00CC" w:rsidRPr="00164DD6"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E2D51" w:rsidRPr="003D2E0B">
        <w:rPr>
          <w:rFonts w:ascii="Times New Roman" w:eastAsia="Times New Roman" w:hAnsi="Times New Roman" w:cs="Times New Roman"/>
          <w:sz w:val="27"/>
          <w:szCs w:val="27"/>
          <w:lang w:val="uk-UA" w:eastAsia="ru-RU"/>
        </w:rPr>
        <w:t>В дошкільному закладі виховується 29 дітей пільгових категорій,</w:t>
      </w:r>
      <w:r w:rsidR="002E2D51" w:rsidRPr="003D2E0B">
        <w:rPr>
          <w:rFonts w:ascii="Times New Roman" w:eastAsia="Times New Roman" w:hAnsi="Times New Roman" w:cs="Times New Roman"/>
          <w:sz w:val="27"/>
          <w:szCs w:val="27"/>
          <w:lang w:val="uk-UA" w:eastAsia="ru-RU"/>
        </w:rPr>
        <w:br/>
        <w:t>організація харчування яких здійснюється відповідно до чинного законодавства України за кошти місцевого бюджету</w:t>
      </w:r>
    </w:p>
    <w:p w14:paraId="5A75B568"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військовослужбовців, УБД – безплатно;</w:t>
      </w:r>
    </w:p>
    <w:p w14:paraId="70BD37A9"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softHyphen/>
        <w:t xml:space="preserve"> Діти з малозабезпечених родин – безплатно;</w:t>
      </w:r>
    </w:p>
    <w:p w14:paraId="66C0FE6F" w14:textId="2FDC52DD"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softHyphen/>
        <w:t xml:space="preserve"> Діти ВПО – безплатно;</w:t>
      </w:r>
    </w:p>
    <w:p w14:paraId="14EDD9C5"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Інвалідність в сім’ї – безкоштовно;</w:t>
      </w:r>
    </w:p>
    <w:p w14:paraId="03C80E32"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батьки яких в ЗСУ - безкоштовно;</w:t>
      </w:r>
    </w:p>
    <w:p w14:paraId="2CD54D69"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батьки яких безвісти зникли – безкоштовно;</w:t>
      </w:r>
    </w:p>
    <w:p w14:paraId="1E7ECEAF" w14:textId="5139073E" w:rsidR="002E2D51"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з інвалідністю – безкоштовно</w:t>
      </w:r>
    </w:p>
    <w:p w14:paraId="6D5A2529" w14:textId="6288D70E" w:rsidR="0092562B" w:rsidRPr="00164DD6"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3A44" w:rsidRPr="003D2E0B">
        <w:rPr>
          <w:rFonts w:ascii="Times New Roman" w:hAnsi="Times New Roman" w:cs="Times New Roman"/>
          <w:sz w:val="28"/>
          <w:szCs w:val="28"/>
          <w:lang w:val="uk-UA"/>
        </w:rPr>
        <w:t>Вартість харчування на цей час складає 70 грн. для всіх вікових груп ( 50 % сплачують батьки  , а 50% виплачується з бюджету Димерської селищної ради).</w:t>
      </w:r>
    </w:p>
    <w:p w14:paraId="477D771E" w14:textId="1425786C"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xml:space="preserve">  </w:t>
      </w:r>
      <w:r w:rsidR="00164DD6">
        <w:rPr>
          <w:rFonts w:ascii="Times New Roman" w:eastAsia="Times New Roman" w:hAnsi="Times New Roman" w:cs="Times New Roman"/>
          <w:sz w:val="27"/>
          <w:szCs w:val="27"/>
          <w:lang w:val="uk-UA" w:eastAsia="ru-RU"/>
        </w:rPr>
        <w:t xml:space="preserve">     </w:t>
      </w:r>
      <w:r w:rsidRPr="003D2E0B">
        <w:rPr>
          <w:rFonts w:ascii="Times New Roman" w:eastAsia="Times New Roman" w:hAnsi="Times New Roman" w:cs="Times New Roman"/>
          <w:sz w:val="27"/>
          <w:szCs w:val="27"/>
          <w:lang w:val="uk-UA" w:eastAsia="ru-RU"/>
        </w:rPr>
        <w:t> За підсумками роботи колективу упродовж звітного періоду  можна зазначити, що поставлені завдання в цілому виконано.</w:t>
      </w:r>
    </w:p>
    <w:p w14:paraId="334FA7F8" w14:textId="77777777"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Колектив ЗДО налаштований на подальшу  працю в режимі розвитку, пошуку нових ідей, впровадження інновацій.</w:t>
      </w:r>
    </w:p>
    <w:p w14:paraId="11EBA86B" w14:textId="03BB1AE7" w:rsidR="002604A4" w:rsidRPr="003D2E0B"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604A4" w:rsidRPr="003D2E0B">
        <w:rPr>
          <w:rFonts w:ascii="Times New Roman" w:eastAsia="Times New Roman" w:hAnsi="Times New Roman" w:cs="Times New Roman"/>
          <w:sz w:val="27"/>
          <w:szCs w:val="27"/>
          <w:lang w:val="uk-UA" w:eastAsia="ru-RU"/>
        </w:rPr>
        <w:t>Щиро дякую відділу освіти та Димерській селищній раді, усім працівникам ЗДО «Орлятко», батькам вихованців, які небайдужі до життя дошкільного закладу та завжди приймають активну участь у різноманітних заходах щодо його покращення, за спільну роботу, розуміння, підтримку і можливість реалізації наших ідей.</w:t>
      </w:r>
    </w:p>
    <w:p w14:paraId="18A8C3C0" w14:textId="65816F72" w:rsidR="002604A4" w:rsidRPr="003D2E0B"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604A4" w:rsidRPr="003D2E0B">
        <w:rPr>
          <w:rFonts w:ascii="Times New Roman" w:eastAsia="Times New Roman" w:hAnsi="Times New Roman" w:cs="Times New Roman"/>
          <w:sz w:val="27"/>
          <w:szCs w:val="27"/>
          <w:lang w:val="uk-UA" w:eastAsia="ru-RU"/>
        </w:rPr>
        <w:t>Сподіваюсь на подальшу співпрацю з колективом, батьками, громадськістю.</w:t>
      </w:r>
    </w:p>
    <w:p w14:paraId="1D6A5D0A" w14:textId="77777777"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Зібратись разом  - це початок, триматись разом -  це прогрес, працювати разом -  це успіх!</w:t>
      </w:r>
    </w:p>
    <w:p w14:paraId="14801CA1" w14:textId="77777777" w:rsidR="002604A4"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11D717B8" w14:textId="77777777" w:rsidR="002604A4"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260886F6" w14:textId="32A9F4FD" w:rsidR="008A00CC"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511B267C" w14:textId="11E3B772" w:rsidR="00BE5838" w:rsidRPr="00164DD6" w:rsidRDefault="00BE5838" w:rsidP="00BE5838">
      <w:pPr>
        <w:spacing w:after="0" w:line="240" w:lineRule="auto"/>
        <w:jc w:val="both"/>
        <w:rPr>
          <w:rFonts w:ascii="Times New Roman" w:eastAsia="Times New Roman" w:hAnsi="Times New Roman" w:cs="Times New Roman"/>
          <w:b/>
          <w:bCs/>
          <w:kern w:val="0"/>
          <w:sz w:val="28"/>
          <w:szCs w:val="28"/>
          <w:lang w:val="uk-UA" w:eastAsia="ru-RU"/>
          <w14:ligatures w14:val="none"/>
        </w:rPr>
      </w:pPr>
      <w:r w:rsidRPr="00164DD6">
        <w:rPr>
          <w:rFonts w:ascii="Times New Roman" w:eastAsia="Times New Roman" w:hAnsi="Times New Roman" w:cs="Times New Roman"/>
          <w:b/>
          <w:bCs/>
          <w:kern w:val="0"/>
          <w:sz w:val="28"/>
          <w:szCs w:val="28"/>
          <w:lang w:val="uk-UA" w:eastAsia="ru-RU"/>
          <w14:ligatures w14:val="none"/>
        </w:rPr>
        <w:t>Т.в.о. Директора</w:t>
      </w:r>
      <w:r w:rsidRPr="00164DD6">
        <w:rPr>
          <w:rFonts w:ascii="Times New Roman" w:eastAsia="Times New Roman" w:hAnsi="Times New Roman" w:cs="Times New Roman"/>
          <w:b/>
          <w:bCs/>
          <w:kern w:val="0"/>
          <w:sz w:val="28"/>
          <w:szCs w:val="28"/>
          <w:lang w:val="uk-UA" w:eastAsia="ru-RU"/>
          <w14:ligatures w14:val="none"/>
        </w:rPr>
        <w:tab/>
        <w:t xml:space="preserve">                                       </w:t>
      </w:r>
      <w:r w:rsidR="00164DD6">
        <w:rPr>
          <w:rFonts w:ascii="Times New Roman" w:eastAsia="Times New Roman" w:hAnsi="Times New Roman" w:cs="Times New Roman"/>
          <w:b/>
          <w:bCs/>
          <w:kern w:val="0"/>
          <w:sz w:val="28"/>
          <w:szCs w:val="28"/>
          <w:lang w:val="uk-UA" w:eastAsia="ru-RU"/>
          <w14:ligatures w14:val="none"/>
        </w:rPr>
        <w:t xml:space="preserve">              </w:t>
      </w:r>
      <w:r w:rsidRPr="00164DD6">
        <w:rPr>
          <w:rFonts w:ascii="Times New Roman" w:eastAsia="Times New Roman" w:hAnsi="Times New Roman" w:cs="Times New Roman"/>
          <w:b/>
          <w:bCs/>
          <w:kern w:val="0"/>
          <w:sz w:val="28"/>
          <w:szCs w:val="28"/>
          <w:lang w:val="uk-UA" w:eastAsia="ru-RU"/>
          <w14:ligatures w14:val="none"/>
        </w:rPr>
        <w:t xml:space="preserve">      Ніна КОСТЮЧЕНКО</w:t>
      </w:r>
    </w:p>
    <w:p w14:paraId="67E763A9" w14:textId="77777777" w:rsidR="00BE5838" w:rsidRPr="00164DD6" w:rsidRDefault="00BE5838">
      <w:pPr>
        <w:rPr>
          <w:rFonts w:ascii="Times New Roman" w:hAnsi="Times New Roman" w:cs="Times New Roman"/>
          <w:b/>
          <w:bCs/>
          <w:sz w:val="28"/>
          <w:szCs w:val="28"/>
          <w:lang w:val="uk-UA"/>
        </w:rPr>
      </w:pPr>
    </w:p>
    <w:sectPr w:rsidR="00BE5838" w:rsidRPr="00164DD6" w:rsidSect="00164DD6">
      <w:pgSz w:w="11906" w:h="16838"/>
      <w:pgMar w:top="42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E4682" w14:textId="77777777" w:rsidR="005D384A" w:rsidRDefault="005D384A" w:rsidP="00E34295">
      <w:pPr>
        <w:spacing w:after="0" w:line="240" w:lineRule="auto"/>
      </w:pPr>
      <w:r>
        <w:separator/>
      </w:r>
    </w:p>
  </w:endnote>
  <w:endnote w:type="continuationSeparator" w:id="0">
    <w:p w14:paraId="30901EF4" w14:textId="77777777" w:rsidR="005D384A" w:rsidRDefault="005D384A" w:rsidP="00E34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96A18" w14:textId="77777777" w:rsidR="005D384A" w:rsidRDefault="005D384A" w:rsidP="00E34295">
      <w:pPr>
        <w:spacing w:after="0" w:line="240" w:lineRule="auto"/>
      </w:pPr>
      <w:r>
        <w:separator/>
      </w:r>
    </w:p>
  </w:footnote>
  <w:footnote w:type="continuationSeparator" w:id="0">
    <w:p w14:paraId="09011A84" w14:textId="77777777" w:rsidR="005D384A" w:rsidRDefault="005D384A" w:rsidP="00E34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1FD8"/>
    <w:multiLevelType w:val="hybridMultilevel"/>
    <w:tmpl w:val="6B226404"/>
    <w:lvl w:ilvl="0" w:tplc="5138500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7E5A21"/>
    <w:multiLevelType w:val="hybridMultilevel"/>
    <w:tmpl w:val="EE5AB6B4"/>
    <w:lvl w:ilvl="0" w:tplc="5522667A">
      <w:numFmt w:val="bullet"/>
      <w:lvlText w:val="-"/>
      <w:lvlJc w:val="left"/>
      <w:pPr>
        <w:ind w:left="960" w:hanging="360"/>
      </w:pPr>
      <w:rPr>
        <w:rFonts w:ascii="Times New Roman" w:eastAsiaTheme="minorHAnsi" w:hAnsi="Times New Roman" w:cs="Times New Roman" w:hint="default"/>
      </w:rPr>
    </w:lvl>
    <w:lvl w:ilvl="1" w:tplc="04190003">
      <w:start w:val="1"/>
      <w:numFmt w:val="bullet"/>
      <w:lvlText w:val="o"/>
      <w:lvlJc w:val="left"/>
      <w:pPr>
        <w:ind w:left="1680" w:hanging="360"/>
      </w:pPr>
      <w:rPr>
        <w:rFonts w:ascii="Courier New" w:hAnsi="Courier New" w:cs="Courier New" w:hint="default"/>
      </w:rPr>
    </w:lvl>
    <w:lvl w:ilvl="2" w:tplc="04190005">
      <w:start w:val="1"/>
      <w:numFmt w:val="bullet"/>
      <w:lvlText w:val=""/>
      <w:lvlJc w:val="left"/>
      <w:pPr>
        <w:ind w:left="2400" w:hanging="360"/>
      </w:pPr>
      <w:rPr>
        <w:rFonts w:ascii="Wingdings" w:hAnsi="Wingdings" w:hint="default"/>
      </w:rPr>
    </w:lvl>
    <w:lvl w:ilvl="3" w:tplc="04190001">
      <w:start w:val="1"/>
      <w:numFmt w:val="bullet"/>
      <w:lvlText w:val=""/>
      <w:lvlJc w:val="left"/>
      <w:pPr>
        <w:ind w:left="3120" w:hanging="360"/>
      </w:pPr>
      <w:rPr>
        <w:rFonts w:ascii="Symbol" w:hAnsi="Symbol" w:hint="default"/>
      </w:rPr>
    </w:lvl>
    <w:lvl w:ilvl="4" w:tplc="04190003">
      <w:start w:val="1"/>
      <w:numFmt w:val="bullet"/>
      <w:lvlText w:val="o"/>
      <w:lvlJc w:val="left"/>
      <w:pPr>
        <w:ind w:left="3840" w:hanging="360"/>
      </w:pPr>
      <w:rPr>
        <w:rFonts w:ascii="Courier New" w:hAnsi="Courier New" w:cs="Courier New" w:hint="default"/>
      </w:rPr>
    </w:lvl>
    <w:lvl w:ilvl="5" w:tplc="04190005">
      <w:start w:val="1"/>
      <w:numFmt w:val="bullet"/>
      <w:lvlText w:val=""/>
      <w:lvlJc w:val="left"/>
      <w:pPr>
        <w:ind w:left="4560" w:hanging="360"/>
      </w:pPr>
      <w:rPr>
        <w:rFonts w:ascii="Wingdings" w:hAnsi="Wingdings" w:hint="default"/>
      </w:rPr>
    </w:lvl>
    <w:lvl w:ilvl="6" w:tplc="04190001">
      <w:start w:val="1"/>
      <w:numFmt w:val="bullet"/>
      <w:lvlText w:val=""/>
      <w:lvlJc w:val="left"/>
      <w:pPr>
        <w:ind w:left="5280" w:hanging="360"/>
      </w:pPr>
      <w:rPr>
        <w:rFonts w:ascii="Symbol" w:hAnsi="Symbol" w:hint="default"/>
      </w:rPr>
    </w:lvl>
    <w:lvl w:ilvl="7" w:tplc="04190003">
      <w:start w:val="1"/>
      <w:numFmt w:val="bullet"/>
      <w:lvlText w:val="o"/>
      <w:lvlJc w:val="left"/>
      <w:pPr>
        <w:ind w:left="6000" w:hanging="360"/>
      </w:pPr>
      <w:rPr>
        <w:rFonts w:ascii="Courier New" w:hAnsi="Courier New" w:cs="Courier New" w:hint="default"/>
      </w:rPr>
    </w:lvl>
    <w:lvl w:ilvl="8" w:tplc="04190005">
      <w:start w:val="1"/>
      <w:numFmt w:val="bullet"/>
      <w:lvlText w:val=""/>
      <w:lvlJc w:val="left"/>
      <w:pPr>
        <w:ind w:left="6720" w:hanging="360"/>
      </w:pPr>
      <w:rPr>
        <w:rFonts w:ascii="Wingdings" w:hAnsi="Wingdings" w:hint="default"/>
      </w:rPr>
    </w:lvl>
  </w:abstractNum>
  <w:abstractNum w:abstractNumId="2" w15:restartNumberingAfterBreak="0">
    <w:nsid w:val="10262FD8"/>
    <w:multiLevelType w:val="hybridMultilevel"/>
    <w:tmpl w:val="ED881008"/>
    <w:lvl w:ilvl="0" w:tplc="2F9E308C">
      <w:start w:val="10"/>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266A7257"/>
    <w:multiLevelType w:val="hybridMultilevel"/>
    <w:tmpl w:val="51DA9F08"/>
    <w:lvl w:ilvl="0" w:tplc="093A35CC">
      <w:start w:val="1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53B2802"/>
    <w:multiLevelType w:val="hybridMultilevel"/>
    <w:tmpl w:val="AEC8D8DA"/>
    <w:lvl w:ilvl="0" w:tplc="D424EA42">
      <w:numFmt w:val="bullet"/>
      <w:lvlText w:val="-"/>
      <w:lvlJc w:val="left"/>
      <w:pPr>
        <w:ind w:left="786" w:hanging="360"/>
      </w:pPr>
      <w:rPr>
        <w:rFonts w:ascii="Times New Roman" w:eastAsia="Calibri" w:hAnsi="Times New Roman" w:cs="Times New Roman"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C406EC6"/>
    <w:multiLevelType w:val="multilevel"/>
    <w:tmpl w:val="D320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A4400F"/>
    <w:multiLevelType w:val="hybridMultilevel"/>
    <w:tmpl w:val="DB305BD8"/>
    <w:lvl w:ilvl="0" w:tplc="3F84330A">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2EE42BB6">
      <w:numFmt w:val="bullet"/>
      <w:lvlText w:val="-"/>
      <w:lvlJc w:val="left"/>
      <w:pPr>
        <w:ind w:left="2160" w:hanging="360"/>
      </w:pPr>
      <w:rPr>
        <w:rFonts w:ascii="Times New Roman" w:eastAsia="Times New Roman" w:hAnsi="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6CF95E11"/>
    <w:multiLevelType w:val="hybridMultilevel"/>
    <w:tmpl w:val="4724905C"/>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start w:val="1"/>
      <w:numFmt w:val="bullet"/>
      <w:lvlText w:val=""/>
      <w:lvlJc w:val="left"/>
      <w:pPr>
        <w:tabs>
          <w:tab w:val="num" w:pos="2730"/>
        </w:tabs>
        <w:ind w:left="2730" w:hanging="360"/>
      </w:pPr>
      <w:rPr>
        <w:rFonts w:ascii="Wingdings" w:hAnsi="Wingdings" w:cs="Wingdings" w:hint="default"/>
      </w:rPr>
    </w:lvl>
    <w:lvl w:ilvl="3" w:tplc="04190001">
      <w:start w:val="1"/>
      <w:numFmt w:val="bullet"/>
      <w:lvlText w:val=""/>
      <w:lvlJc w:val="left"/>
      <w:pPr>
        <w:tabs>
          <w:tab w:val="num" w:pos="3450"/>
        </w:tabs>
        <w:ind w:left="3450" w:hanging="360"/>
      </w:pPr>
      <w:rPr>
        <w:rFonts w:ascii="Symbol" w:hAnsi="Symbol" w:cs="Symbol" w:hint="default"/>
      </w:rPr>
    </w:lvl>
    <w:lvl w:ilvl="4" w:tplc="04190003">
      <w:start w:val="1"/>
      <w:numFmt w:val="bullet"/>
      <w:lvlText w:val="o"/>
      <w:lvlJc w:val="left"/>
      <w:pPr>
        <w:tabs>
          <w:tab w:val="num" w:pos="4170"/>
        </w:tabs>
        <w:ind w:left="4170" w:hanging="360"/>
      </w:pPr>
      <w:rPr>
        <w:rFonts w:ascii="Courier New" w:hAnsi="Courier New" w:cs="Courier New" w:hint="default"/>
      </w:rPr>
    </w:lvl>
    <w:lvl w:ilvl="5" w:tplc="04190005">
      <w:start w:val="1"/>
      <w:numFmt w:val="bullet"/>
      <w:lvlText w:val=""/>
      <w:lvlJc w:val="left"/>
      <w:pPr>
        <w:tabs>
          <w:tab w:val="num" w:pos="4890"/>
        </w:tabs>
        <w:ind w:left="4890" w:hanging="360"/>
      </w:pPr>
      <w:rPr>
        <w:rFonts w:ascii="Wingdings" w:hAnsi="Wingdings" w:cs="Wingdings" w:hint="default"/>
      </w:rPr>
    </w:lvl>
    <w:lvl w:ilvl="6" w:tplc="04190001">
      <w:start w:val="1"/>
      <w:numFmt w:val="bullet"/>
      <w:lvlText w:val=""/>
      <w:lvlJc w:val="left"/>
      <w:pPr>
        <w:tabs>
          <w:tab w:val="num" w:pos="5610"/>
        </w:tabs>
        <w:ind w:left="5610" w:hanging="360"/>
      </w:pPr>
      <w:rPr>
        <w:rFonts w:ascii="Symbol" w:hAnsi="Symbol" w:cs="Symbol" w:hint="default"/>
      </w:rPr>
    </w:lvl>
    <w:lvl w:ilvl="7" w:tplc="04190003">
      <w:start w:val="1"/>
      <w:numFmt w:val="bullet"/>
      <w:lvlText w:val="o"/>
      <w:lvlJc w:val="left"/>
      <w:pPr>
        <w:tabs>
          <w:tab w:val="num" w:pos="6330"/>
        </w:tabs>
        <w:ind w:left="6330" w:hanging="360"/>
      </w:pPr>
      <w:rPr>
        <w:rFonts w:ascii="Courier New" w:hAnsi="Courier New" w:cs="Courier New" w:hint="default"/>
      </w:rPr>
    </w:lvl>
    <w:lvl w:ilvl="8" w:tplc="04190005">
      <w:start w:val="1"/>
      <w:numFmt w:val="bullet"/>
      <w:lvlText w:val=""/>
      <w:lvlJc w:val="left"/>
      <w:pPr>
        <w:tabs>
          <w:tab w:val="num" w:pos="7050"/>
        </w:tabs>
        <w:ind w:left="7050" w:hanging="360"/>
      </w:pPr>
      <w:rPr>
        <w:rFonts w:ascii="Wingdings" w:hAnsi="Wingdings" w:cs="Wingdings" w:hint="default"/>
      </w:rPr>
    </w:lvl>
  </w:abstractNum>
  <w:num w:numId="1">
    <w:abstractNumId w:val="6"/>
  </w:num>
  <w:num w:numId="2">
    <w:abstractNumId w:val="7"/>
  </w:num>
  <w:num w:numId="3">
    <w:abstractNumId w:val="2"/>
  </w:num>
  <w:num w:numId="4">
    <w:abstractNumId w:val="3"/>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667"/>
    <w:rsid w:val="00030F2B"/>
    <w:rsid w:val="00067667"/>
    <w:rsid w:val="000857A5"/>
    <w:rsid w:val="000945FE"/>
    <w:rsid w:val="00132AD4"/>
    <w:rsid w:val="00164DD6"/>
    <w:rsid w:val="001914DD"/>
    <w:rsid w:val="001D3A44"/>
    <w:rsid w:val="001F529E"/>
    <w:rsid w:val="00231701"/>
    <w:rsid w:val="00235BE1"/>
    <w:rsid w:val="002604A4"/>
    <w:rsid w:val="00261F08"/>
    <w:rsid w:val="00294054"/>
    <w:rsid w:val="002E2D51"/>
    <w:rsid w:val="003106A2"/>
    <w:rsid w:val="00314DB0"/>
    <w:rsid w:val="00331E16"/>
    <w:rsid w:val="00353747"/>
    <w:rsid w:val="0037409D"/>
    <w:rsid w:val="003918D9"/>
    <w:rsid w:val="00396B9B"/>
    <w:rsid w:val="003A0F85"/>
    <w:rsid w:val="003D2E0B"/>
    <w:rsid w:val="00452DF8"/>
    <w:rsid w:val="00480E15"/>
    <w:rsid w:val="004A13C6"/>
    <w:rsid w:val="00543CD0"/>
    <w:rsid w:val="00572E2B"/>
    <w:rsid w:val="005A63B1"/>
    <w:rsid w:val="005D384A"/>
    <w:rsid w:val="00620EDC"/>
    <w:rsid w:val="006627F2"/>
    <w:rsid w:val="00683FDF"/>
    <w:rsid w:val="00685B23"/>
    <w:rsid w:val="006C3CB3"/>
    <w:rsid w:val="006D234B"/>
    <w:rsid w:val="00727C3B"/>
    <w:rsid w:val="00756944"/>
    <w:rsid w:val="007E1563"/>
    <w:rsid w:val="00821EAA"/>
    <w:rsid w:val="00851CE3"/>
    <w:rsid w:val="008A00CC"/>
    <w:rsid w:val="0092562B"/>
    <w:rsid w:val="0095479B"/>
    <w:rsid w:val="00962D87"/>
    <w:rsid w:val="00970FD8"/>
    <w:rsid w:val="0099372F"/>
    <w:rsid w:val="00A155D7"/>
    <w:rsid w:val="00A52E0A"/>
    <w:rsid w:val="00A853BE"/>
    <w:rsid w:val="00AF4610"/>
    <w:rsid w:val="00B50A73"/>
    <w:rsid w:val="00B57337"/>
    <w:rsid w:val="00BB07F5"/>
    <w:rsid w:val="00BE5838"/>
    <w:rsid w:val="00C052CA"/>
    <w:rsid w:val="00CF013A"/>
    <w:rsid w:val="00CF5319"/>
    <w:rsid w:val="00D45CA9"/>
    <w:rsid w:val="00D53A1D"/>
    <w:rsid w:val="00D95020"/>
    <w:rsid w:val="00D96F08"/>
    <w:rsid w:val="00DA5CC4"/>
    <w:rsid w:val="00DF457D"/>
    <w:rsid w:val="00E34295"/>
    <w:rsid w:val="00E73A85"/>
    <w:rsid w:val="00E777FF"/>
    <w:rsid w:val="00F520D8"/>
    <w:rsid w:val="00F771E2"/>
    <w:rsid w:val="00FA2198"/>
    <w:rsid w:val="00FB1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BA61"/>
  <w15:chartTrackingRefBased/>
  <w15:docId w15:val="{F7A16225-060F-459A-A23E-2DE01226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164DD6"/>
    <w:pPr>
      <w:keepNext/>
      <w:autoSpaceDN w:val="0"/>
      <w:spacing w:after="0" w:line="240" w:lineRule="auto"/>
      <w:jc w:val="center"/>
      <w:outlineLvl w:val="2"/>
    </w:pPr>
    <w:rPr>
      <w:rFonts w:ascii="Times New Roman" w:eastAsia="Times New Roman" w:hAnsi="Times New Roman" w:cs="Times New Roman"/>
      <w:b/>
      <w:bCs/>
      <w:kern w:val="0"/>
      <w:sz w:val="28"/>
      <w:szCs w:val="24"/>
      <w:lang w:val="uk-UA" w:eastAsia="ru-RU"/>
      <w14:ligatures w14:val="none"/>
    </w:rPr>
  </w:style>
  <w:style w:type="paragraph" w:styleId="6">
    <w:name w:val="heading 6"/>
    <w:basedOn w:val="a"/>
    <w:next w:val="a"/>
    <w:link w:val="60"/>
    <w:uiPriority w:val="9"/>
    <w:semiHidden/>
    <w:unhideWhenUsed/>
    <w:qFormat/>
    <w:rsid w:val="00164DD6"/>
    <w:pPr>
      <w:keepNext/>
      <w:autoSpaceDN w:val="0"/>
      <w:spacing w:after="0" w:line="240" w:lineRule="auto"/>
      <w:outlineLvl w:val="5"/>
    </w:pPr>
    <w:rPr>
      <w:rFonts w:ascii="Times New Roman" w:eastAsia="Times New Roman" w:hAnsi="Times New Roman" w:cs="Times New Roman"/>
      <w:kern w:val="0"/>
      <w:sz w:val="28"/>
      <w:szCs w:val="24"/>
      <w:lang w:val="uk-UA"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1563"/>
    <w:pPr>
      <w:ind w:left="720"/>
      <w:contextualSpacing/>
    </w:pPr>
  </w:style>
  <w:style w:type="paragraph" w:styleId="a4">
    <w:name w:val="Normal (Web)"/>
    <w:basedOn w:val="a"/>
    <w:uiPriority w:val="99"/>
    <w:unhideWhenUsed/>
    <w:rsid w:val="008A00C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5">
    <w:name w:val="Основной текст_"/>
    <w:basedOn w:val="a0"/>
    <w:link w:val="1"/>
    <w:rsid w:val="008A00CC"/>
    <w:rPr>
      <w:rFonts w:ascii="Arial" w:eastAsia="Arial" w:hAnsi="Arial" w:cs="Arial"/>
      <w:sz w:val="20"/>
      <w:szCs w:val="20"/>
    </w:rPr>
  </w:style>
  <w:style w:type="paragraph" w:customStyle="1" w:styleId="1">
    <w:name w:val="Основной текст1"/>
    <w:basedOn w:val="a"/>
    <w:link w:val="a5"/>
    <w:rsid w:val="008A00CC"/>
    <w:pPr>
      <w:widowControl w:val="0"/>
      <w:spacing w:after="260" w:line="276" w:lineRule="auto"/>
      <w:ind w:firstLine="400"/>
    </w:pPr>
    <w:rPr>
      <w:rFonts w:ascii="Arial" w:eastAsia="Arial" w:hAnsi="Arial" w:cs="Arial"/>
      <w:sz w:val="20"/>
      <w:szCs w:val="20"/>
    </w:rPr>
  </w:style>
  <w:style w:type="paragraph" w:styleId="a6">
    <w:name w:val="Balloon Text"/>
    <w:basedOn w:val="a"/>
    <w:link w:val="a7"/>
    <w:uiPriority w:val="99"/>
    <w:semiHidden/>
    <w:unhideWhenUsed/>
    <w:rsid w:val="00821EA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21EAA"/>
    <w:rPr>
      <w:rFonts w:ascii="Segoe UI" w:hAnsi="Segoe UI" w:cs="Segoe UI"/>
      <w:sz w:val="18"/>
      <w:szCs w:val="18"/>
    </w:rPr>
  </w:style>
  <w:style w:type="paragraph" w:styleId="a8">
    <w:name w:val="header"/>
    <w:basedOn w:val="a"/>
    <w:link w:val="a9"/>
    <w:uiPriority w:val="99"/>
    <w:unhideWhenUsed/>
    <w:rsid w:val="00E342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4295"/>
  </w:style>
  <w:style w:type="paragraph" w:styleId="aa">
    <w:name w:val="footer"/>
    <w:basedOn w:val="a"/>
    <w:link w:val="ab"/>
    <w:uiPriority w:val="99"/>
    <w:unhideWhenUsed/>
    <w:rsid w:val="00E342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4295"/>
  </w:style>
  <w:style w:type="character" w:customStyle="1" w:styleId="30">
    <w:name w:val="Заголовок 3 Знак"/>
    <w:basedOn w:val="a0"/>
    <w:link w:val="3"/>
    <w:uiPriority w:val="9"/>
    <w:semiHidden/>
    <w:rsid w:val="00164DD6"/>
    <w:rPr>
      <w:rFonts w:ascii="Times New Roman" w:eastAsia="Times New Roman" w:hAnsi="Times New Roman" w:cs="Times New Roman"/>
      <w:b/>
      <w:bCs/>
      <w:kern w:val="0"/>
      <w:sz w:val="28"/>
      <w:szCs w:val="24"/>
      <w:lang w:val="uk-UA" w:eastAsia="ru-RU"/>
      <w14:ligatures w14:val="none"/>
    </w:rPr>
  </w:style>
  <w:style w:type="character" w:customStyle="1" w:styleId="60">
    <w:name w:val="Заголовок 6 Знак"/>
    <w:basedOn w:val="a0"/>
    <w:link w:val="6"/>
    <w:uiPriority w:val="9"/>
    <w:semiHidden/>
    <w:rsid w:val="00164DD6"/>
    <w:rPr>
      <w:rFonts w:ascii="Times New Roman" w:eastAsia="Times New Roman" w:hAnsi="Times New Roman" w:cs="Times New Roman"/>
      <w:kern w:val="0"/>
      <w:sz w:val="28"/>
      <w:szCs w:val="24"/>
      <w:lang w:val="uk-UA" w:eastAsia="ru-RU"/>
      <w14:ligatures w14:val="none"/>
    </w:rPr>
  </w:style>
  <w:style w:type="paragraph" w:styleId="ac">
    <w:name w:val="Body Text"/>
    <w:basedOn w:val="a"/>
    <w:link w:val="ad"/>
    <w:semiHidden/>
    <w:unhideWhenUsed/>
    <w:rsid w:val="00164DD6"/>
    <w:pPr>
      <w:autoSpaceDN w:val="0"/>
      <w:spacing w:after="0" w:line="240" w:lineRule="auto"/>
      <w:jc w:val="both"/>
    </w:pPr>
    <w:rPr>
      <w:rFonts w:ascii="Times New Roman" w:eastAsia="Times New Roman" w:hAnsi="Times New Roman" w:cs="Times New Roman"/>
      <w:kern w:val="0"/>
      <w:sz w:val="28"/>
      <w:szCs w:val="24"/>
      <w:lang w:val="uk-UA" w:eastAsia="ru-RU"/>
      <w14:ligatures w14:val="none"/>
    </w:rPr>
  </w:style>
  <w:style w:type="character" w:customStyle="1" w:styleId="ad">
    <w:name w:val="Основной текст Знак"/>
    <w:basedOn w:val="a0"/>
    <w:link w:val="ac"/>
    <w:semiHidden/>
    <w:rsid w:val="00164DD6"/>
    <w:rPr>
      <w:rFonts w:ascii="Times New Roman" w:eastAsia="Times New Roman" w:hAnsi="Times New Roman" w:cs="Times New Roman"/>
      <w:kern w:val="0"/>
      <w:sz w:val="28"/>
      <w:szCs w:val="24"/>
      <w:lang w:val="uk-UA" w:eastAsia="ru-RU"/>
      <w14:ligatures w14:val="none"/>
    </w:rPr>
  </w:style>
  <w:style w:type="paragraph" w:customStyle="1" w:styleId="10">
    <w:name w:val="Без интервала1"/>
    <w:semiHidden/>
    <w:rsid w:val="00164DD6"/>
    <w:pPr>
      <w:autoSpaceDN w:val="0"/>
      <w:spacing w:after="0" w:line="240" w:lineRule="auto"/>
    </w:pPr>
    <w:rPr>
      <w:rFonts w:ascii="Calibri" w:eastAsia="Times New Roman" w:hAnsi="Calibri" w:cs="Calibri"/>
      <w:kern w:val="0"/>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495645">
      <w:bodyDiv w:val="1"/>
      <w:marLeft w:val="0"/>
      <w:marRight w:val="0"/>
      <w:marTop w:val="0"/>
      <w:marBottom w:val="0"/>
      <w:divBdr>
        <w:top w:val="none" w:sz="0" w:space="0" w:color="auto"/>
        <w:left w:val="none" w:sz="0" w:space="0" w:color="auto"/>
        <w:bottom w:val="none" w:sz="0" w:space="0" w:color="auto"/>
        <w:right w:val="none" w:sz="0" w:space="0" w:color="auto"/>
      </w:divBdr>
      <w:divsChild>
        <w:div w:id="664893438">
          <w:marLeft w:val="0"/>
          <w:marRight w:val="0"/>
          <w:marTop w:val="300"/>
          <w:marBottom w:val="300"/>
          <w:divBdr>
            <w:top w:val="single" w:sz="6" w:space="8" w:color="D7D7D7"/>
            <w:left w:val="none" w:sz="0" w:space="0" w:color="auto"/>
            <w:bottom w:val="none" w:sz="0" w:space="0" w:color="auto"/>
            <w:right w:val="none" w:sz="0" w:space="0" w:color="auto"/>
          </w:divBdr>
        </w:div>
      </w:divsChild>
    </w:div>
    <w:div w:id="339090870">
      <w:bodyDiv w:val="1"/>
      <w:marLeft w:val="0"/>
      <w:marRight w:val="0"/>
      <w:marTop w:val="0"/>
      <w:marBottom w:val="0"/>
      <w:divBdr>
        <w:top w:val="none" w:sz="0" w:space="0" w:color="auto"/>
        <w:left w:val="none" w:sz="0" w:space="0" w:color="auto"/>
        <w:bottom w:val="none" w:sz="0" w:space="0" w:color="auto"/>
        <w:right w:val="none" w:sz="0" w:space="0" w:color="auto"/>
      </w:divBdr>
    </w:div>
    <w:div w:id="1909337413">
      <w:bodyDiv w:val="1"/>
      <w:marLeft w:val="0"/>
      <w:marRight w:val="0"/>
      <w:marTop w:val="0"/>
      <w:marBottom w:val="0"/>
      <w:divBdr>
        <w:top w:val="none" w:sz="0" w:space="0" w:color="auto"/>
        <w:left w:val="none" w:sz="0" w:space="0" w:color="auto"/>
        <w:bottom w:val="none" w:sz="0" w:space="0" w:color="auto"/>
        <w:right w:val="none" w:sz="0" w:space="0" w:color="auto"/>
      </w:divBdr>
      <w:divsChild>
        <w:div w:id="1512064313">
          <w:marLeft w:val="0"/>
          <w:marRight w:val="0"/>
          <w:marTop w:val="300"/>
          <w:marBottom w:val="300"/>
          <w:divBdr>
            <w:top w:val="single" w:sz="6" w:space="8" w:color="D7D7D7"/>
            <w:left w:val="none" w:sz="0" w:space="0" w:color="auto"/>
            <w:bottom w:val="none" w:sz="0" w:space="0" w:color="auto"/>
            <w:right w:val="none" w:sz="0" w:space="0" w:color="auto"/>
          </w:divBdr>
        </w:div>
      </w:divsChild>
    </w:div>
    <w:div w:id="210503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7646A-B82E-4696-BA71-11B177C8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1</Pages>
  <Words>2758</Words>
  <Characters>15724</Characters>
  <Application>Microsoft Office Word</Application>
  <DocSecurity>0</DocSecurity>
  <Lines>131</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Нина</dc:creator>
  <cp:keywords/>
  <dc:description/>
  <cp:lastModifiedBy>Секретарь</cp:lastModifiedBy>
  <cp:revision>20</cp:revision>
  <cp:lastPrinted>2025-01-09T11:49:00Z</cp:lastPrinted>
  <dcterms:created xsi:type="dcterms:W3CDTF">2024-01-30T22:02:00Z</dcterms:created>
  <dcterms:modified xsi:type="dcterms:W3CDTF">2025-01-29T14:39:00Z</dcterms:modified>
</cp:coreProperties>
</file>