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68887" w14:textId="77777777" w:rsidR="00246BF0" w:rsidRPr="00823889" w:rsidRDefault="00246BF0" w:rsidP="00F45ED1">
      <w:pPr>
        <w:pStyle w:val="a3"/>
        <w:jc w:val="center"/>
        <w:rPr>
          <w:rFonts w:ascii="Times New Roman" w:eastAsiaTheme="minorEastAsia" w:hAnsi="Times New Roman" w:cs="Times New Roman"/>
          <w:sz w:val="28"/>
          <w:szCs w:val="28"/>
          <w:lang w:val="uk-UA" w:eastAsia="ru-RU"/>
        </w:rPr>
      </w:pPr>
      <w:r w:rsidRPr="00823889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7DC1E01" wp14:editId="4277CB7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246BF0" w:rsidRPr="00823889" w14:paraId="59DCA557" w14:textId="77777777" w:rsidTr="003E6298">
        <w:trPr>
          <w:trHeight w:val="773"/>
        </w:trPr>
        <w:tc>
          <w:tcPr>
            <w:tcW w:w="9721" w:type="dxa"/>
            <w:hideMark/>
          </w:tcPr>
          <w:p w14:paraId="4DA08054" w14:textId="77777777" w:rsidR="00246BF0" w:rsidRPr="00823889" w:rsidRDefault="00246BF0" w:rsidP="00246BF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823889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2167F5D4" w14:textId="77777777" w:rsidR="00246BF0" w:rsidRPr="00823889" w:rsidRDefault="00246BF0" w:rsidP="00246BF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823889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2C4E7B4B" w14:textId="77777777" w:rsidR="00246BF0" w:rsidRPr="00823889" w:rsidRDefault="00246BF0" w:rsidP="00246BF0">
            <w:pPr>
              <w:spacing w:after="0" w:line="240" w:lineRule="auto"/>
              <w:ind w:left="-18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823889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00BFE42F" w14:textId="77777777" w:rsidR="00246BF0" w:rsidRPr="00F45ED1" w:rsidRDefault="00246BF0" w:rsidP="00246BF0">
      <w:pPr>
        <w:spacing w:after="0" w:line="240" w:lineRule="auto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  <w:r w:rsidRPr="00F45ED1">
        <w:rPr>
          <w:rFonts w:ascii="Times New Roman" w:eastAsiaTheme="minorEastAsia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C4F8BC" wp14:editId="078704BD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CEA03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5CA18FED" w14:textId="77777777" w:rsidR="00246BF0" w:rsidRPr="00823889" w:rsidRDefault="00246BF0" w:rsidP="00246BF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823889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Р І Ш Е Н Н Я </w:t>
      </w:r>
    </w:p>
    <w:p w14:paraId="3D1B616C" w14:textId="77777777" w:rsidR="00246BF0" w:rsidRPr="00823889" w:rsidRDefault="00246BF0" w:rsidP="00246BF0">
      <w:pPr>
        <w:spacing w:after="0" w:line="240" w:lineRule="auto"/>
        <w:rPr>
          <w:rFonts w:ascii="Times New Roman" w:eastAsiaTheme="minorEastAsia" w:hAnsi="Times New Roman" w:cs="Times New Roman"/>
          <w:color w:val="000000"/>
          <w:sz w:val="26"/>
          <w:szCs w:val="26"/>
          <w:lang w:val="uk-UA" w:eastAsia="ru-RU"/>
        </w:rPr>
      </w:pPr>
    </w:p>
    <w:p w14:paraId="126B862C" w14:textId="6C6729ED" w:rsidR="00246BF0" w:rsidRPr="00823889" w:rsidRDefault="00246BF0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823889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Про надання статусу дитини, яка постраждала внаслідок воєнних дій та збройних конфліктів </w:t>
      </w:r>
    </w:p>
    <w:p w14:paraId="4CC0579E" w14:textId="77777777" w:rsidR="00823889" w:rsidRPr="00823889" w:rsidRDefault="00823889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uk-UA"/>
        </w:rPr>
      </w:pPr>
    </w:p>
    <w:p w14:paraId="765815C9" w14:textId="208326BE" w:rsidR="00823889" w:rsidRPr="00823889" w:rsidRDefault="00823889" w:rsidP="00823889">
      <w:pPr>
        <w:pStyle w:val="1"/>
        <w:rPr>
          <w:rFonts w:ascii="Times New Roman" w:hAnsi="Times New Roman" w:cs="Times New Roman"/>
          <w:sz w:val="26"/>
          <w:szCs w:val="26"/>
        </w:rPr>
      </w:pPr>
      <w:r w:rsidRPr="00823889">
        <w:rPr>
          <w:rFonts w:ascii="Times New Roman" w:hAnsi="Times New Roman" w:cs="Times New Roman"/>
          <w:sz w:val="26"/>
          <w:szCs w:val="26"/>
        </w:rPr>
        <w:t xml:space="preserve">29 березня 2024 року </w:t>
      </w:r>
      <w:r w:rsidRPr="00823889">
        <w:rPr>
          <w:rFonts w:ascii="Times New Roman" w:hAnsi="Times New Roman" w:cs="Times New Roman"/>
          <w:sz w:val="26"/>
          <w:szCs w:val="26"/>
        </w:rPr>
        <w:tab/>
      </w:r>
      <w:r w:rsidRPr="00823889">
        <w:rPr>
          <w:rFonts w:ascii="Times New Roman" w:hAnsi="Times New Roman" w:cs="Times New Roman"/>
          <w:sz w:val="26"/>
          <w:szCs w:val="26"/>
        </w:rPr>
        <w:tab/>
      </w:r>
      <w:r w:rsidRPr="00823889">
        <w:rPr>
          <w:rFonts w:ascii="Times New Roman" w:hAnsi="Times New Roman" w:cs="Times New Roman"/>
          <w:sz w:val="26"/>
          <w:szCs w:val="26"/>
        </w:rPr>
        <w:tab/>
        <w:t xml:space="preserve">          №588</w:t>
      </w:r>
      <w:r w:rsidRPr="00823889">
        <w:rPr>
          <w:rFonts w:ascii="Times New Roman" w:hAnsi="Times New Roman" w:cs="Times New Roman"/>
          <w:sz w:val="26"/>
          <w:szCs w:val="26"/>
        </w:rPr>
        <w:tab/>
      </w:r>
      <w:r w:rsidRPr="00823889">
        <w:rPr>
          <w:rFonts w:ascii="Times New Roman" w:hAnsi="Times New Roman" w:cs="Times New Roman"/>
          <w:sz w:val="26"/>
          <w:szCs w:val="26"/>
        </w:rPr>
        <w:tab/>
      </w:r>
      <w:r w:rsidRPr="00823889">
        <w:rPr>
          <w:rFonts w:ascii="Times New Roman" w:hAnsi="Times New Roman" w:cs="Times New Roman"/>
          <w:sz w:val="26"/>
          <w:szCs w:val="26"/>
        </w:rPr>
        <w:tab/>
      </w:r>
      <w:r w:rsidRPr="00823889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823889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4206F6D6" w14:textId="77777777" w:rsidR="00246BF0" w:rsidRPr="00823889" w:rsidRDefault="00246BF0" w:rsidP="00246BF0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14:paraId="20385A11" w14:textId="7CBB6F10" w:rsidR="00246BF0" w:rsidRPr="00823889" w:rsidRDefault="00246BF0" w:rsidP="00246BF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</w:pPr>
      <w:r w:rsidRPr="00823889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Відповідно до статті 30</w:t>
      </w:r>
      <w:r w:rsidRPr="00823889">
        <w:rPr>
          <w:rFonts w:ascii="Times New Roman" w:eastAsiaTheme="minorEastAsia" w:hAnsi="Times New Roman" w:cs="Times New Roman"/>
          <w:color w:val="000000" w:themeColor="text1"/>
          <w:sz w:val="26"/>
          <w:szCs w:val="26"/>
          <w:vertAlign w:val="superscript"/>
          <w:lang w:val="uk-UA" w:eastAsia="ru-RU"/>
        </w:rPr>
        <w:t>1</w:t>
      </w:r>
      <w:r w:rsidRPr="00823889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823889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shd w:val="clear" w:color="auto" w:fill="FFFFFF"/>
            <w:lang w:val="uk-UA" w:eastAsia="ru-RU"/>
          </w:rPr>
          <w:t>підпункту 2</w:t>
        </w:r>
      </w:hyperlink>
      <w:r w:rsidRPr="00823889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en-US" w:eastAsia="ru-RU"/>
        </w:rPr>
        <w:t> </w:t>
      </w:r>
      <w:r w:rsidRPr="00823889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пункту 4 Типового положення про комісію з питань захисту прав дитини, </w:t>
      </w:r>
      <w:r w:rsidRPr="00823889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823889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рекомендації </w:t>
      </w:r>
      <w:r w:rsidRPr="00823889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комісії з питань захисту прав дитини виконавчого комітету Димерської селищної ради</w:t>
      </w:r>
      <w:r w:rsidRPr="00823889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 від 2</w:t>
      </w:r>
      <w:r w:rsidR="00823889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1 березня 2024 року №2</w:t>
      </w:r>
      <w:r w:rsidRPr="00823889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,</w:t>
      </w:r>
      <w:r w:rsidRPr="00823889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E40E5A" w14:textId="77777777" w:rsidR="00246BF0" w:rsidRPr="00823889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440753CF" w14:textId="77777777" w:rsidR="00246BF0" w:rsidRPr="00823889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  <w:r w:rsidRPr="00823889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В И Р І Ш И В</w:t>
      </w:r>
      <w:r w:rsidRPr="00823889">
        <w:rPr>
          <w:rFonts w:ascii="Times New Roman" w:eastAsiaTheme="minorEastAsia" w:hAnsi="Times New Roman" w:cs="Times New Roman"/>
          <w:b/>
          <w:bCs/>
          <w:sz w:val="26"/>
          <w:szCs w:val="26"/>
          <w:lang w:val="uk-UA" w:eastAsia="ru-RU"/>
        </w:rPr>
        <w:t>:</w:t>
      </w:r>
    </w:p>
    <w:p w14:paraId="6827001E" w14:textId="77777777" w:rsidR="00246BF0" w:rsidRPr="00823889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</w:p>
    <w:p w14:paraId="55950CE4" w14:textId="497977D7" w:rsidR="00DE3A65" w:rsidRPr="00823889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823889">
        <w:rPr>
          <w:rFonts w:ascii="Times New Roman" w:hAnsi="Times New Roman" w:cs="Times New Roman"/>
          <w:sz w:val="26"/>
          <w:szCs w:val="26"/>
          <w:lang w:val="uk-UA"/>
        </w:rPr>
        <w:t xml:space="preserve">Надати статус </w:t>
      </w:r>
      <w:r w:rsidRPr="0082388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961302" w:rsidRPr="0096130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___________ _________</w:t>
      </w:r>
      <w:r w:rsidRPr="0082388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народження, (паспорт </w:t>
      </w:r>
      <w:r w:rsidR="00961302" w:rsidRPr="0096130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________</w:t>
      </w:r>
      <w:r w:rsidRPr="0082388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961302" w:rsidRPr="0096130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__________</w:t>
      </w:r>
      <w:r w:rsidRPr="0082388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орган що видав </w:t>
      </w:r>
      <w:r w:rsidR="00961302" w:rsidRPr="0096130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_______</w:t>
      </w:r>
      <w:r w:rsidRPr="0082388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</w:t>
      </w:r>
      <w:r w:rsidR="007F3D1A" w:rsidRPr="0082388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вул.</w:t>
      </w:r>
      <w:r w:rsidR="00A91C9C" w:rsidRPr="0082388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B42CD3" w:rsidRPr="0082388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Соборна</w:t>
      </w:r>
      <w:r w:rsidR="007F3D1A" w:rsidRPr="0082388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961302" w:rsidRPr="0096130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___</w:t>
      </w:r>
      <w:r w:rsidR="007F3D1A" w:rsidRPr="0082388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 с</w:t>
      </w:r>
      <w:r w:rsidR="006A3DFC" w:rsidRPr="0082388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7F3D1A" w:rsidRPr="0082388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B42CD3" w:rsidRPr="0082388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Ясногород</w:t>
      </w:r>
      <w:r w:rsidR="00A76D3B" w:rsidRPr="0082388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ка</w:t>
      </w:r>
      <w:r w:rsidR="007F3D1A" w:rsidRPr="0082388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82388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Вишгородського району Київської області</w:t>
      </w:r>
      <w:r w:rsidR="00B42CD3" w:rsidRPr="0082388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(адреса місця реєстрації: пров. Р. Шухевича, буд. </w:t>
      </w:r>
      <w:r w:rsidR="00961302" w:rsidRPr="0096130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___</w:t>
      </w:r>
      <w:r w:rsidR="00B42CD3" w:rsidRPr="0082388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, кв. </w:t>
      </w:r>
      <w:r w:rsidR="0096130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en-US"/>
        </w:rPr>
        <w:t>____</w:t>
      </w:r>
      <w:r w:rsidR="00B42CD3" w:rsidRPr="0082388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 м. Київ)</w:t>
      </w:r>
      <w:r w:rsidR="00023074" w:rsidRPr="0082388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17571C" w:rsidRPr="0082388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82388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82388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82388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B42CD3" w:rsidRPr="0082388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04</w:t>
      </w:r>
      <w:r w:rsidRPr="0082388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B42CD3" w:rsidRPr="0082388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540155" w:rsidRPr="0082388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Pr="0082388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B42CD3" w:rsidRPr="0082388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Pr="0082388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B42CD3" w:rsidRPr="0082388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330</w:t>
      </w:r>
      <w:r w:rsidRPr="0082388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DE3A65" w:rsidRPr="00823889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14:paraId="3B3C6986" w14:textId="26B59FA8" w:rsidR="00246BF0" w:rsidRPr="00823889" w:rsidRDefault="00DE3A65" w:rsidP="00DE3A6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82388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82388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21 березня </w:t>
      </w:r>
      <w:r w:rsidRPr="0082388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2024 року № </w:t>
      </w:r>
      <w:r w:rsidR="0082388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2.</w:t>
      </w:r>
    </w:p>
    <w:p w14:paraId="17A8FF5E" w14:textId="77777777" w:rsidR="00246BF0" w:rsidRPr="00823889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823889">
        <w:rPr>
          <w:rFonts w:ascii="Times New Roman" w:hAnsi="Times New Roman" w:cs="Times New Roman"/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495969C7" w14:textId="77777777" w:rsidR="00246BF0" w:rsidRPr="00823889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23889">
        <w:rPr>
          <w:rFonts w:ascii="Times New Roman" w:hAnsi="Times New Roman" w:cs="Times New Roman"/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63BCCB7" w14:textId="77777777" w:rsidR="00246BF0" w:rsidRPr="00823889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3F293EA7" w14:textId="77777777" w:rsidR="00246BF0" w:rsidRPr="00823889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652A654D" w14:textId="349C1038" w:rsidR="00246BF0" w:rsidRPr="00823889" w:rsidRDefault="00246BF0" w:rsidP="00246BF0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823889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Селищний голова</w:t>
      </w:r>
      <w:r w:rsidRPr="00823889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823889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823889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823889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823889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="00823889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          </w:t>
      </w:r>
      <w:r w:rsidRPr="00823889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Володимир </w:t>
      </w:r>
      <w:r w:rsidRPr="00823889">
        <w:rPr>
          <w:rFonts w:ascii="Times New Roman" w:eastAsiaTheme="minorEastAsia" w:hAnsi="Times New Roman" w:cs="Times New Roman"/>
          <w:b/>
          <w:caps/>
          <w:sz w:val="26"/>
          <w:szCs w:val="26"/>
          <w:lang w:val="uk-UA" w:eastAsia="ru-RU"/>
        </w:rPr>
        <w:t>Підкурганний</w:t>
      </w:r>
    </w:p>
    <w:p w14:paraId="0C493C53" w14:textId="77777777" w:rsidR="007C7F6F" w:rsidRPr="00F45ED1" w:rsidRDefault="007C7F6F">
      <w:pPr>
        <w:rPr>
          <w:rFonts w:ascii="Times New Roman" w:hAnsi="Times New Roman" w:cs="Times New Roman"/>
          <w:sz w:val="26"/>
          <w:szCs w:val="26"/>
        </w:rPr>
      </w:pPr>
    </w:p>
    <w:sectPr w:rsidR="007C7F6F" w:rsidRPr="00F45ED1" w:rsidSect="00F45ED1">
      <w:pgSz w:w="11906" w:h="16838"/>
      <w:pgMar w:top="79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BF0"/>
    <w:rsid w:val="00023074"/>
    <w:rsid w:val="00047440"/>
    <w:rsid w:val="000A3B2E"/>
    <w:rsid w:val="00166F0C"/>
    <w:rsid w:val="0017571C"/>
    <w:rsid w:val="00187BEB"/>
    <w:rsid w:val="001A3324"/>
    <w:rsid w:val="00246BF0"/>
    <w:rsid w:val="0027419B"/>
    <w:rsid w:val="002861BF"/>
    <w:rsid w:val="002C0FD3"/>
    <w:rsid w:val="002D0D1D"/>
    <w:rsid w:val="002F1EE8"/>
    <w:rsid w:val="00337AB9"/>
    <w:rsid w:val="003D4B01"/>
    <w:rsid w:val="003D63A4"/>
    <w:rsid w:val="003E0376"/>
    <w:rsid w:val="00445456"/>
    <w:rsid w:val="004519FE"/>
    <w:rsid w:val="00482522"/>
    <w:rsid w:val="00484537"/>
    <w:rsid w:val="004E3B58"/>
    <w:rsid w:val="004F509C"/>
    <w:rsid w:val="00540155"/>
    <w:rsid w:val="005432BD"/>
    <w:rsid w:val="00563BF9"/>
    <w:rsid w:val="006741CB"/>
    <w:rsid w:val="006A3DFC"/>
    <w:rsid w:val="006A7894"/>
    <w:rsid w:val="006B72D8"/>
    <w:rsid w:val="00705BEA"/>
    <w:rsid w:val="007107BF"/>
    <w:rsid w:val="007A5AFA"/>
    <w:rsid w:val="007C7F6F"/>
    <w:rsid w:val="007F3D1A"/>
    <w:rsid w:val="00802297"/>
    <w:rsid w:val="0080749D"/>
    <w:rsid w:val="00823027"/>
    <w:rsid w:val="00823889"/>
    <w:rsid w:val="00961302"/>
    <w:rsid w:val="00973291"/>
    <w:rsid w:val="00977D09"/>
    <w:rsid w:val="009C6872"/>
    <w:rsid w:val="009D5594"/>
    <w:rsid w:val="00A071D1"/>
    <w:rsid w:val="00A76D3B"/>
    <w:rsid w:val="00A91C9C"/>
    <w:rsid w:val="00AB5FB3"/>
    <w:rsid w:val="00AF6AA8"/>
    <w:rsid w:val="00B17057"/>
    <w:rsid w:val="00B42CD3"/>
    <w:rsid w:val="00B50F55"/>
    <w:rsid w:val="00B62657"/>
    <w:rsid w:val="00B63C04"/>
    <w:rsid w:val="00B80987"/>
    <w:rsid w:val="00BD7C4D"/>
    <w:rsid w:val="00C656A1"/>
    <w:rsid w:val="00C948D1"/>
    <w:rsid w:val="00D26635"/>
    <w:rsid w:val="00D81359"/>
    <w:rsid w:val="00DE3A65"/>
    <w:rsid w:val="00DF428D"/>
    <w:rsid w:val="00E132D9"/>
    <w:rsid w:val="00E21C92"/>
    <w:rsid w:val="00E3330A"/>
    <w:rsid w:val="00E50E9F"/>
    <w:rsid w:val="00E72C28"/>
    <w:rsid w:val="00E753F1"/>
    <w:rsid w:val="00EE6BE7"/>
    <w:rsid w:val="00F05530"/>
    <w:rsid w:val="00F077E2"/>
    <w:rsid w:val="00F20C28"/>
    <w:rsid w:val="00F41478"/>
    <w:rsid w:val="00F45ED1"/>
    <w:rsid w:val="00F70239"/>
    <w:rsid w:val="00F76B2A"/>
    <w:rsid w:val="00FA0377"/>
    <w:rsid w:val="00FB2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D1E4F"/>
  <w15:chartTrackingRefBased/>
  <w15:docId w15:val="{E163644C-45CB-4315-BAE0-7A24EF9C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7329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732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">
    <w:name w:val="Без интервала1"/>
    <w:qFormat/>
    <w:rsid w:val="00823889"/>
    <w:pPr>
      <w:spacing w:after="0" w:line="240" w:lineRule="auto"/>
    </w:pPr>
    <w:rPr>
      <w:rFonts w:ascii="Calibri" w:eastAsia="Times New Roman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0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1560</Words>
  <Characters>890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2024-04-03T11:40:00Z</dcterms:created>
  <dcterms:modified xsi:type="dcterms:W3CDTF">2024-04-09T05:46:00Z</dcterms:modified>
</cp:coreProperties>
</file>