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4C79E" w14:textId="77777777" w:rsidR="0083457D" w:rsidRPr="00391C0F" w:rsidRDefault="0083457D" w:rsidP="0083457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84E22D" wp14:editId="77E58946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57D" w:rsidRPr="00391C0F" w14:paraId="415C39DF" w14:textId="77777777" w:rsidTr="00BD1A19">
        <w:trPr>
          <w:trHeight w:val="773"/>
        </w:trPr>
        <w:tc>
          <w:tcPr>
            <w:tcW w:w="9721" w:type="dxa"/>
            <w:shd w:val="clear" w:color="auto" w:fill="auto"/>
          </w:tcPr>
          <w:p w14:paraId="564ABEAE" w14:textId="77777777" w:rsidR="0083457D" w:rsidRPr="00391C0F" w:rsidRDefault="0083457D" w:rsidP="00BD1A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0C820197" w14:textId="77777777" w:rsidR="0083457D" w:rsidRPr="00391C0F" w:rsidRDefault="0083457D" w:rsidP="00BD1A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7283B24D" w14:textId="77777777" w:rsidR="0083457D" w:rsidRPr="00391C0F" w:rsidRDefault="0083457D" w:rsidP="00BD1A19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A24EA45" w14:textId="77777777" w:rsidR="0083457D" w:rsidRPr="00EE087A" w:rsidRDefault="0083457D" w:rsidP="008345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D033B9" wp14:editId="3D5D0C42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82955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453C0CC4" w14:textId="77777777" w:rsidR="0083457D" w:rsidRPr="003B1E6B" w:rsidRDefault="0083457D" w:rsidP="0083457D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1E6B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2A1C8" w14:textId="77777777" w:rsidR="0083457D" w:rsidRPr="003B1E6B" w:rsidRDefault="0083457D" w:rsidP="0083457D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4C542AE" w14:textId="77777777" w:rsidR="0083457D" w:rsidRPr="003B1E6B" w:rsidRDefault="0083457D" w:rsidP="0083457D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B1E6B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E9C02EB" w14:textId="77777777" w:rsidR="0083457D" w:rsidRPr="003B1E6B" w:rsidRDefault="0083457D" w:rsidP="0083457D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7C71116C" w14:textId="6D3B0AB5" w:rsidR="003B1E6B" w:rsidRPr="003B1E6B" w:rsidRDefault="003B1E6B" w:rsidP="003B1E6B">
      <w:pPr>
        <w:pStyle w:val="1"/>
        <w:rPr>
          <w:rFonts w:ascii="Times New Roman" w:hAnsi="Times New Roman" w:cs="Times New Roman"/>
          <w:sz w:val="26"/>
          <w:szCs w:val="26"/>
        </w:rPr>
      </w:pPr>
      <w:r w:rsidRPr="003B1E6B"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 w:rsidRPr="003B1E6B">
        <w:rPr>
          <w:rFonts w:ascii="Times New Roman" w:hAnsi="Times New Roman" w:cs="Times New Roman"/>
          <w:sz w:val="26"/>
          <w:szCs w:val="26"/>
        </w:rPr>
        <w:tab/>
      </w:r>
      <w:r w:rsidRPr="003B1E6B">
        <w:rPr>
          <w:rFonts w:ascii="Times New Roman" w:hAnsi="Times New Roman" w:cs="Times New Roman"/>
          <w:sz w:val="26"/>
          <w:szCs w:val="26"/>
        </w:rPr>
        <w:tab/>
      </w:r>
      <w:r w:rsidRPr="003B1E6B">
        <w:rPr>
          <w:rFonts w:ascii="Times New Roman" w:hAnsi="Times New Roman" w:cs="Times New Roman"/>
          <w:sz w:val="26"/>
          <w:szCs w:val="26"/>
        </w:rPr>
        <w:tab/>
        <w:t xml:space="preserve">        №651</w:t>
      </w:r>
      <w:r w:rsidRPr="003B1E6B">
        <w:rPr>
          <w:rFonts w:ascii="Times New Roman" w:hAnsi="Times New Roman" w:cs="Times New Roman"/>
          <w:sz w:val="26"/>
          <w:szCs w:val="26"/>
        </w:rPr>
        <w:tab/>
      </w:r>
      <w:r w:rsidRPr="003B1E6B">
        <w:rPr>
          <w:rFonts w:ascii="Times New Roman" w:hAnsi="Times New Roman" w:cs="Times New Roman"/>
          <w:sz w:val="26"/>
          <w:szCs w:val="26"/>
        </w:rPr>
        <w:tab/>
      </w:r>
      <w:r w:rsidRPr="003B1E6B">
        <w:rPr>
          <w:rFonts w:ascii="Times New Roman" w:hAnsi="Times New Roman" w:cs="Times New Roman"/>
          <w:sz w:val="26"/>
          <w:szCs w:val="26"/>
        </w:rPr>
        <w:tab/>
      </w:r>
      <w:r w:rsidRPr="003B1E6B">
        <w:rPr>
          <w:rFonts w:ascii="Times New Roman" w:hAnsi="Times New Roman" w:cs="Times New Roman"/>
          <w:sz w:val="26"/>
          <w:szCs w:val="26"/>
        </w:rPr>
        <w:tab/>
        <w:t xml:space="preserve">            смт Димер</w:t>
      </w:r>
    </w:p>
    <w:p w14:paraId="39D66E8F" w14:textId="77777777" w:rsidR="0083457D" w:rsidRPr="003B1E6B" w:rsidRDefault="0083457D" w:rsidP="0083457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725C3206" w14:textId="03FBD0B2" w:rsidR="0083457D" w:rsidRPr="003B1E6B" w:rsidRDefault="0083457D" w:rsidP="0083457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B1E6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3B1E6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3B1E6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B1E6B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3B1E6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3B1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B1E6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B1E6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3B1E6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3B1E6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B1E6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21 березня 2024 року №2</w:t>
      </w:r>
      <w:r w:rsidRPr="003B1E6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3B1E6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5F7F45C" w14:textId="77777777" w:rsidR="0083457D" w:rsidRPr="003B1E6B" w:rsidRDefault="0083457D" w:rsidP="0083457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46641B8" w14:textId="77777777" w:rsidR="0083457D" w:rsidRPr="003B1E6B" w:rsidRDefault="0083457D" w:rsidP="0083457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B1E6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3B1E6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01F3F096" w14:textId="77777777" w:rsidR="0083457D" w:rsidRPr="003B1E6B" w:rsidRDefault="0083457D" w:rsidP="0083457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6615B93" w14:textId="766AF25B" w:rsidR="0083457D" w:rsidRPr="003B1E6B" w:rsidRDefault="0083457D" w:rsidP="0083457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B1E6B">
        <w:rPr>
          <w:sz w:val="26"/>
          <w:szCs w:val="26"/>
          <w:lang w:val="uk-UA"/>
        </w:rPr>
        <w:t xml:space="preserve">Надати статус </w:t>
      </w:r>
      <w:r w:rsidRPr="003B1E6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61DBA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Pr="003B1E6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E61DBA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3B1E6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видане Виконавчим комітетом Литвинівської сільської ради  Вишгородського району Київської області </w:t>
      </w:r>
      <w:r w:rsidR="00E61DBA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3B1E6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року), адреса місця проживання: вул. Нова, буд. </w:t>
      </w:r>
      <w:r w:rsidR="00E61DBA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Pr="003B1E6B">
        <w:rPr>
          <w:color w:val="000000" w:themeColor="text1"/>
          <w:sz w:val="26"/>
          <w:szCs w:val="26"/>
          <w:shd w:val="clear" w:color="auto" w:fill="FFFFFF"/>
          <w:lang w:val="uk-UA"/>
        </w:rPr>
        <w:t>, с. Литвинівка, Вишгородський район, Київська область, що зазнала 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</w:t>
      </w:r>
      <w:r w:rsidR="00DE66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3B1E6B">
        <w:rPr>
          <w:color w:val="000000" w:themeColor="text1"/>
          <w:sz w:val="26"/>
          <w:szCs w:val="26"/>
          <w:shd w:val="clear" w:color="auto" w:fill="FFFFFF"/>
          <w:lang w:val="uk-UA"/>
        </w:rPr>
        <w:t>18.03.2024 № 1267.</w:t>
      </w:r>
    </w:p>
    <w:p w14:paraId="6002C8E8" w14:textId="5F9E4B39" w:rsidR="0083457D" w:rsidRPr="003B1E6B" w:rsidRDefault="0083457D" w:rsidP="0083457D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B1E6B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3B1E6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E66A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3B1E6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DE66A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65E24715" w14:textId="77777777" w:rsidR="0083457D" w:rsidRPr="003B1E6B" w:rsidRDefault="0083457D" w:rsidP="0083457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3B1E6B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4CDE73E" w14:textId="77777777" w:rsidR="0083457D" w:rsidRPr="003B1E6B" w:rsidRDefault="0083457D" w:rsidP="0083457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3B1E6B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A2CFD9A" w14:textId="77777777" w:rsidR="0083457D" w:rsidRPr="003B1E6B" w:rsidRDefault="0083457D" w:rsidP="0083457D">
      <w:pPr>
        <w:pStyle w:val="a4"/>
        <w:rPr>
          <w:b/>
          <w:sz w:val="26"/>
          <w:szCs w:val="26"/>
          <w:lang w:val="uk-UA"/>
        </w:rPr>
      </w:pPr>
    </w:p>
    <w:p w14:paraId="0B09F31C" w14:textId="77777777" w:rsidR="0083457D" w:rsidRPr="003B1E6B" w:rsidRDefault="0083457D" w:rsidP="0083457D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7C03DCF" w14:textId="501487E0" w:rsidR="0083457D" w:rsidRPr="003B1E6B" w:rsidRDefault="0083457D" w:rsidP="0083457D">
      <w:pPr>
        <w:rPr>
          <w:rFonts w:ascii="Times New Roman" w:hAnsi="Times New Roman" w:cs="Times New Roman"/>
          <w:sz w:val="26"/>
          <w:szCs w:val="26"/>
        </w:rPr>
      </w:pPr>
      <w:r w:rsidRPr="003B1E6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3B1E6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B1E6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B1E6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B1E6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B1E6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DE66AF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   </w:t>
      </w:r>
      <w:r w:rsidRPr="003B1E6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3B1E6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p w14:paraId="450FF05C" w14:textId="77777777" w:rsidR="009B04AE" w:rsidRDefault="009B04AE"/>
    <w:sectPr w:rsidR="009B04AE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57D"/>
    <w:rsid w:val="003B1E6B"/>
    <w:rsid w:val="00421C96"/>
    <w:rsid w:val="0083457D"/>
    <w:rsid w:val="009B04AE"/>
    <w:rsid w:val="00CF7E49"/>
    <w:rsid w:val="00DE66AF"/>
    <w:rsid w:val="00E6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0C06A"/>
  <w15:chartTrackingRefBased/>
  <w15:docId w15:val="{97E158F4-A1E4-4524-9F67-893451CC5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57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57D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57D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57D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57D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57D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57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1560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User</cp:lastModifiedBy>
  <cp:revision>3</cp:revision>
  <dcterms:created xsi:type="dcterms:W3CDTF">2024-04-04T07:36:00Z</dcterms:created>
  <dcterms:modified xsi:type="dcterms:W3CDTF">2024-04-09T06:44:00Z</dcterms:modified>
</cp:coreProperties>
</file>