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5046139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B321B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AD8128B" w:rsidR="00601527" w:rsidRPr="00FA2DF0" w:rsidRDefault="0069486F" w:rsidP="006B321B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 w:rsidRPr="00FA2DF0">
        <w:rPr>
          <w:b/>
          <w:noProof/>
          <w:sz w:val="28"/>
          <w:szCs w:val="28"/>
        </w:rPr>
        <w:t>66</w:t>
      </w:r>
      <w:r w:rsidR="00601527" w:rsidRPr="00FA2DF0">
        <w:rPr>
          <w:b/>
          <w:noProof/>
          <w:sz w:val="28"/>
          <w:szCs w:val="28"/>
        </w:rPr>
        <w:t xml:space="preserve"> сесія </w:t>
      </w:r>
      <w:r w:rsidR="00601527" w:rsidRPr="00FA2DF0">
        <w:rPr>
          <w:b/>
          <w:bCs/>
          <w:sz w:val="28"/>
          <w:szCs w:val="28"/>
          <w:lang w:val="en-US"/>
        </w:rPr>
        <w:t>VII</w:t>
      </w:r>
      <w:r w:rsidR="00601527" w:rsidRPr="00FA2DF0">
        <w:rPr>
          <w:b/>
          <w:bCs/>
          <w:sz w:val="28"/>
          <w:szCs w:val="28"/>
        </w:rPr>
        <w:t>І скликання</w:t>
      </w:r>
    </w:p>
    <w:p w14:paraId="0F421C81" w14:textId="77777777" w:rsidR="00601527" w:rsidRPr="00FA2DF0" w:rsidRDefault="00601527" w:rsidP="006B321B">
      <w:pPr>
        <w:ind w:left="142" w:right="-1"/>
        <w:jc w:val="center"/>
        <w:rPr>
          <w:b/>
          <w:sz w:val="28"/>
          <w:szCs w:val="28"/>
        </w:rPr>
      </w:pPr>
    </w:p>
    <w:p w14:paraId="764C457F" w14:textId="77777777" w:rsidR="00601527" w:rsidRPr="00FA2DF0" w:rsidRDefault="00601527" w:rsidP="006B321B">
      <w:pPr>
        <w:ind w:right="-1"/>
        <w:jc w:val="center"/>
        <w:rPr>
          <w:b/>
          <w:sz w:val="28"/>
          <w:szCs w:val="28"/>
        </w:rPr>
      </w:pPr>
      <w:r w:rsidRPr="00FA2DF0">
        <w:rPr>
          <w:b/>
          <w:sz w:val="28"/>
          <w:szCs w:val="28"/>
        </w:rPr>
        <w:t>РІШЕННЯ</w:t>
      </w:r>
    </w:p>
    <w:p w14:paraId="67130D29" w14:textId="77777777" w:rsidR="00601527" w:rsidRPr="00FA2DF0" w:rsidRDefault="00601527" w:rsidP="006B321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19EAF" w14:textId="65876EBE" w:rsidR="00C866B7" w:rsidRPr="00FA2DF0" w:rsidRDefault="00592856" w:rsidP="006B321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DF0">
        <w:rPr>
          <w:rFonts w:ascii="Times New Roman" w:hAnsi="Times New Roman" w:cs="Times New Roman"/>
          <w:b/>
          <w:sz w:val="28"/>
          <w:szCs w:val="28"/>
        </w:rPr>
        <w:t>Про зобов’язання суб’єктів господарської діяльності, власників нерухомого майна на укладення договорів оренди земельних ділянок</w:t>
      </w:r>
    </w:p>
    <w:p w14:paraId="17B05D05" w14:textId="77777777" w:rsidR="00592856" w:rsidRPr="00FA2DF0" w:rsidRDefault="00592856" w:rsidP="006B321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09866831" w14:textId="49F31514" w:rsidR="00601527" w:rsidRPr="00FA2DF0" w:rsidRDefault="0023250A" w:rsidP="006B32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A2DF0">
        <w:rPr>
          <w:color w:val="000000"/>
          <w:sz w:val="28"/>
          <w:szCs w:val="28"/>
          <w:lang w:val="uk-UA"/>
        </w:rPr>
        <w:t>У</w:t>
      </w:r>
      <w:r w:rsidR="00C866B7" w:rsidRPr="00FA2DF0">
        <w:rPr>
          <w:color w:val="000000"/>
          <w:sz w:val="28"/>
          <w:szCs w:val="28"/>
          <w:lang w:val="uk-UA"/>
        </w:rPr>
        <w:t xml:space="preserve"> зв’яз</w:t>
      </w:r>
      <w:r w:rsidR="001D4F93" w:rsidRPr="00FA2DF0">
        <w:rPr>
          <w:color w:val="000000"/>
          <w:sz w:val="28"/>
          <w:szCs w:val="28"/>
          <w:lang w:val="uk-UA"/>
        </w:rPr>
        <w:t>ку з</w:t>
      </w:r>
      <w:r w:rsidR="003E35C7" w:rsidRPr="00FA2DF0">
        <w:rPr>
          <w:color w:val="000000"/>
          <w:sz w:val="28"/>
          <w:szCs w:val="28"/>
          <w:lang w:val="uk-UA"/>
        </w:rPr>
        <w:t xml:space="preserve"> </w:t>
      </w:r>
      <w:r w:rsidR="00726247" w:rsidRPr="00FA2DF0">
        <w:rPr>
          <w:color w:val="000000"/>
          <w:sz w:val="28"/>
          <w:szCs w:val="28"/>
          <w:lang w:val="uk-UA"/>
        </w:rPr>
        <w:t>необхідністю приведення умов чинних договорів оренди земельних ділянок</w:t>
      </w:r>
      <w:r w:rsidR="00F312D5" w:rsidRPr="00FA2DF0">
        <w:rPr>
          <w:color w:val="000000"/>
          <w:sz w:val="28"/>
          <w:szCs w:val="28"/>
          <w:lang w:val="uk-UA"/>
        </w:rPr>
        <w:t>,</w:t>
      </w:r>
      <w:r w:rsidR="00726247" w:rsidRPr="00FA2DF0">
        <w:rPr>
          <w:color w:val="000000"/>
          <w:sz w:val="28"/>
          <w:szCs w:val="28"/>
          <w:lang w:val="uk-UA"/>
        </w:rPr>
        <w:t xml:space="preserve"> до затвердженої </w:t>
      </w:r>
      <w:r w:rsidR="00F312D5" w:rsidRPr="00FA2DF0">
        <w:rPr>
          <w:color w:val="000000"/>
          <w:sz w:val="28"/>
          <w:szCs w:val="28"/>
          <w:lang w:val="uk-UA"/>
        </w:rPr>
        <w:t xml:space="preserve"> </w:t>
      </w:r>
      <w:r w:rsidR="00726247" w:rsidRPr="00FA2DF0">
        <w:rPr>
          <w:bCs/>
          <w:sz w:val="28"/>
          <w:szCs w:val="28"/>
          <w:lang w:val="uk-UA"/>
        </w:rPr>
        <w:t>рішенням Димерської селищної ради від 13</w:t>
      </w:r>
      <w:r w:rsidR="0020195D">
        <w:rPr>
          <w:bCs/>
          <w:sz w:val="28"/>
          <w:szCs w:val="28"/>
          <w:lang w:val="uk-UA"/>
        </w:rPr>
        <w:t>.06.</w:t>
      </w:r>
      <w:r w:rsidR="00726247" w:rsidRPr="00FA2DF0">
        <w:rPr>
          <w:bCs/>
          <w:sz w:val="28"/>
          <w:szCs w:val="28"/>
          <w:lang w:val="uk-UA"/>
        </w:rPr>
        <w:t>2023 року №1365-25-</w:t>
      </w:r>
      <w:r w:rsidR="00726247" w:rsidRPr="00FA2DF0">
        <w:rPr>
          <w:bCs/>
          <w:sz w:val="28"/>
          <w:szCs w:val="28"/>
        </w:rPr>
        <w:t>VI</w:t>
      </w:r>
      <w:r w:rsidR="00726247" w:rsidRPr="00FA2DF0">
        <w:rPr>
          <w:bCs/>
          <w:sz w:val="28"/>
          <w:szCs w:val="28"/>
          <w:lang w:val="uk-UA"/>
        </w:rPr>
        <w:t>ІІ</w:t>
      </w:r>
      <w:r w:rsidR="006B321B">
        <w:rPr>
          <w:bCs/>
          <w:sz w:val="28"/>
          <w:szCs w:val="28"/>
          <w:lang w:val="uk-UA"/>
        </w:rPr>
        <w:t xml:space="preserve"> </w:t>
      </w:r>
      <w:r w:rsidR="00726247" w:rsidRPr="00FA2DF0">
        <w:rPr>
          <w:bCs/>
          <w:sz w:val="28"/>
          <w:szCs w:val="28"/>
          <w:lang w:val="uk-UA"/>
        </w:rPr>
        <w:t>нормативної грошової оцінки земель Димерської селищної територіальної громади</w:t>
      </w:r>
      <w:r w:rsidR="00726247" w:rsidRPr="00FA2DF0">
        <w:rPr>
          <w:color w:val="000000"/>
          <w:sz w:val="28"/>
          <w:szCs w:val="28"/>
          <w:lang w:val="uk-UA"/>
        </w:rPr>
        <w:t xml:space="preserve">, для правильності нарахування орендної плати, з метою наповнення місцевого бюджету, </w:t>
      </w:r>
      <w:r w:rsidR="00F312D5" w:rsidRPr="00FA2DF0">
        <w:rPr>
          <w:color w:val="000000"/>
          <w:sz w:val="28"/>
          <w:szCs w:val="28"/>
          <w:lang w:val="uk-UA"/>
        </w:rPr>
        <w:t>керуючись статт</w:t>
      </w:r>
      <w:r w:rsidR="00CD50DF" w:rsidRPr="00FA2DF0">
        <w:rPr>
          <w:color w:val="000000"/>
          <w:sz w:val="28"/>
          <w:szCs w:val="28"/>
          <w:lang w:val="uk-UA"/>
        </w:rPr>
        <w:t xml:space="preserve">ею </w:t>
      </w:r>
      <w:r w:rsidR="00F312D5" w:rsidRPr="00FA2DF0">
        <w:rPr>
          <w:color w:val="000000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="00CD50DF" w:rsidRPr="00FA2DF0">
        <w:rPr>
          <w:color w:val="000000"/>
          <w:sz w:val="28"/>
          <w:szCs w:val="28"/>
          <w:lang w:val="uk-UA"/>
        </w:rPr>
        <w:t xml:space="preserve">статтями </w:t>
      </w:r>
      <w:r w:rsidR="00F312D5" w:rsidRPr="00FA2DF0">
        <w:rPr>
          <w:color w:val="000000"/>
          <w:sz w:val="28"/>
          <w:szCs w:val="28"/>
          <w:lang w:val="uk-UA"/>
        </w:rPr>
        <w:t>12, 93, 122, 124, 125 Земельного кодексу України, статт</w:t>
      </w:r>
      <w:r w:rsidR="00CD50DF" w:rsidRPr="00FA2DF0">
        <w:rPr>
          <w:color w:val="000000"/>
          <w:sz w:val="28"/>
          <w:szCs w:val="28"/>
          <w:lang w:val="uk-UA"/>
        </w:rPr>
        <w:t>ями</w:t>
      </w:r>
      <w:r w:rsidR="001D4F93" w:rsidRPr="00FA2DF0">
        <w:rPr>
          <w:color w:val="000000"/>
          <w:sz w:val="28"/>
          <w:szCs w:val="28"/>
          <w:lang w:val="uk-UA"/>
        </w:rPr>
        <w:t xml:space="preserve"> 24, 30</w:t>
      </w:r>
      <w:r w:rsidR="00F312D5" w:rsidRPr="00FA2DF0">
        <w:rPr>
          <w:color w:val="000000"/>
          <w:sz w:val="28"/>
          <w:szCs w:val="28"/>
          <w:lang w:val="uk-UA"/>
        </w:rPr>
        <w:t xml:space="preserve"> З</w:t>
      </w:r>
      <w:bookmarkStart w:id="0" w:name="_GoBack"/>
      <w:bookmarkEnd w:id="0"/>
      <w:r w:rsidR="00F312D5" w:rsidRPr="00FA2DF0">
        <w:rPr>
          <w:color w:val="000000"/>
          <w:sz w:val="28"/>
          <w:szCs w:val="28"/>
          <w:lang w:val="uk-UA"/>
        </w:rPr>
        <w:t xml:space="preserve">акону України «Про оренду землі», </w:t>
      </w:r>
      <w:r w:rsidR="00F312D5" w:rsidRPr="00A10684">
        <w:rPr>
          <w:sz w:val="28"/>
          <w:szCs w:val="28"/>
          <w:lang w:val="uk-UA"/>
        </w:rPr>
        <w:t>стат</w:t>
      </w:r>
      <w:r w:rsidR="001D4F93" w:rsidRPr="00A10684">
        <w:rPr>
          <w:sz w:val="28"/>
          <w:szCs w:val="28"/>
          <w:lang w:val="uk-UA"/>
        </w:rPr>
        <w:t>т</w:t>
      </w:r>
      <w:r w:rsidR="00CD50DF" w:rsidRPr="00A10684">
        <w:rPr>
          <w:sz w:val="28"/>
          <w:szCs w:val="28"/>
          <w:lang w:val="uk-UA"/>
        </w:rPr>
        <w:t>ями</w:t>
      </w:r>
      <w:r w:rsidR="00F312D5" w:rsidRPr="00A10684">
        <w:rPr>
          <w:sz w:val="28"/>
          <w:szCs w:val="28"/>
          <w:lang w:val="uk-UA"/>
        </w:rPr>
        <w:t xml:space="preserve"> 415</w:t>
      </w:r>
      <w:r w:rsidR="001D4F93" w:rsidRPr="00A10684">
        <w:rPr>
          <w:sz w:val="28"/>
          <w:szCs w:val="28"/>
          <w:lang w:val="uk-UA"/>
        </w:rPr>
        <w:t>, 651</w:t>
      </w:r>
      <w:r w:rsidR="0020195D" w:rsidRPr="00A10684">
        <w:rPr>
          <w:sz w:val="28"/>
          <w:szCs w:val="28"/>
          <w:lang w:val="uk-UA"/>
        </w:rPr>
        <w:t>-654</w:t>
      </w:r>
      <w:r w:rsidR="00F312D5" w:rsidRPr="00A10684">
        <w:rPr>
          <w:sz w:val="28"/>
          <w:szCs w:val="28"/>
          <w:lang w:val="uk-UA"/>
        </w:rPr>
        <w:t xml:space="preserve"> Цивільного кодексу </w:t>
      </w:r>
      <w:r w:rsidR="00F312D5" w:rsidRPr="00FA2DF0">
        <w:rPr>
          <w:color w:val="000000"/>
          <w:sz w:val="28"/>
          <w:szCs w:val="28"/>
          <w:lang w:val="uk-UA"/>
        </w:rPr>
        <w:t>України</w:t>
      </w:r>
      <w:r w:rsidR="00945986" w:rsidRPr="00FA2DF0">
        <w:rPr>
          <w:color w:val="000000"/>
          <w:sz w:val="28"/>
          <w:szCs w:val="28"/>
          <w:lang w:val="uk-UA"/>
        </w:rPr>
        <w:t>,</w:t>
      </w:r>
      <w:r w:rsidR="00726247" w:rsidRPr="00FA2DF0">
        <w:rPr>
          <w:color w:val="000000"/>
          <w:sz w:val="28"/>
          <w:szCs w:val="28"/>
          <w:lang w:val="uk-UA"/>
        </w:rPr>
        <w:t xml:space="preserve"> </w:t>
      </w:r>
      <w:r w:rsidR="00C866B7" w:rsidRPr="00FA2DF0">
        <w:rPr>
          <w:color w:val="000000"/>
          <w:sz w:val="28"/>
          <w:szCs w:val="28"/>
          <w:lang w:val="uk-UA"/>
        </w:rPr>
        <w:t>Земельн</w:t>
      </w:r>
      <w:r w:rsidR="00592856" w:rsidRPr="00FA2DF0">
        <w:rPr>
          <w:color w:val="000000"/>
          <w:sz w:val="28"/>
          <w:szCs w:val="28"/>
          <w:lang w:val="uk-UA"/>
        </w:rPr>
        <w:t>им</w:t>
      </w:r>
      <w:r w:rsidR="00C866B7" w:rsidRPr="00FA2DF0">
        <w:rPr>
          <w:color w:val="000000"/>
          <w:sz w:val="28"/>
          <w:szCs w:val="28"/>
          <w:lang w:val="uk-UA"/>
        </w:rPr>
        <w:t xml:space="preserve"> кодекс</w:t>
      </w:r>
      <w:r w:rsidR="00592856" w:rsidRPr="00FA2DF0">
        <w:rPr>
          <w:color w:val="000000"/>
          <w:sz w:val="28"/>
          <w:szCs w:val="28"/>
          <w:lang w:val="uk-UA"/>
        </w:rPr>
        <w:t>ом</w:t>
      </w:r>
      <w:r w:rsidR="00C866B7" w:rsidRPr="00FA2DF0">
        <w:rPr>
          <w:color w:val="000000"/>
          <w:sz w:val="28"/>
          <w:szCs w:val="28"/>
          <w:lang w:val="uk-UA"/>
        </w:rPr>
        <w:t xml:space="preserve"> України,</w:t>
      </w:r>
      <w:r w:rsidR="00726247" w:rsidRPr="00FA2DF0">
        <w:rPr>
          <w:color w:val="000000"/>
          <w:sz w:val="28"/>
          <w:szCs w:val="28"/>
          <w:lang w:val="uk-UA"/>
        </w:rPr>
        <w:t xml:space="preserve"> Податковим кодексом України,</w:t>
      </w:r>
      <w:r w:rsidR="003E35C7" w:rsidRPr="00FA2DF0">
        <w:rPr>
          <w:color w:val="000000"/>
          <w:sz w:val="28"/>
          <w:szCs w:val="28"/>
          <w:lang w:val="uk-UA"/>
        </w:rPr>
        <w:t xml:space="preserve"> </w:t>
      </w:r>
      <w:r w:rsidR="00601527" w:rsidRPr="00FA2DF0">
        <w:rPr>
          <w:color w:val="000000"/>
          <w:sz w:val="28"/>
          <w:szCs w:val="28"/>
          <w:lang w:val="uk-UA"/>
        </w:rPr>
        <w:t>селищна рада</w:t>
      </w:r>
      <w:r w:rsidR="00601527" w:rsidRPr="00FA2DF0">
        <w:rPr>
          <w:color w:val="000000"/>
          <w:sz w:val="28"/>
          <w:szCs w:val="28"/>
        </w:rPr>
        <w:t>  </w:t>
      </w:r>
    </w:p>
    <w:p w14:paraId="0457C2A5" w14:textId="77777777" w:rsidR="00601527" w:rsidRPr="00FA2DF0" w:rsidRDefault="00601527" w:rsidP="006B321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35D2F92D" w14:textId="77777777" w:rsidR="00601527" w:rsidRPr="00FA2DF0" w:rsidRDefault="00601527" w:rsidP="006B321B">
      <w:pPr>
        <w:jc w:val="center"/>
        <w:rPr>
          <w:sz w:val="28"/>
          <w:szCs w:val="28"/>
        </w:rPr>
      </w:pPr>
      <w:r w:rsidRPr="00FA2DF0">
        <w:rPr>
          <w:b/>
          <w:bCs/>
          <w:color w:val="000000"/>
          <w:sz w:val="28"/>
          <w:szCs w:val="28"/>
        </w:rPr>
        <w:t>ВИРІШИЛА:</w:t>
      </w:r>
    </w:p>
    <w:p w14:paraId="79AE06E4" w14:textId="77777777" w:rsidR="00601527" w:rsidRPr="00FA2DF0" w:rsidRDefault="00601527" w:rsidP="006B321B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</w:p>
    <w:p w14:paraId="27E849D9" w14:textId="67C8C458" w:rsidR="00592856" w:rsidRPr="00FA2DF0" w:rsidRDefault="00592856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>Зобов’язати</w:t>
      </w:r>
      <w:r w:rsidR="00311993" w:rsidRPr="00FA2DF0">
        <w:rPr>
          <w:sz w:val="28"/>
          <w:szCs w:val="28"/>
          <w:lang w:val="uk-UA"/>
        </w:rPr>
        <w:t xml:space="preserve"> суб’єктів господарської діяльності, фізичних та юридичних осіб - власників нерухомого майна, яке розташоване на території Димерської селищної територіальної громади</w:t>
      </w:r>
      <w:r w:rsidRPr="00FA2DF0">
        <w:rPr>
          <w:sz w:val="28"/>
          <w:szCs w:val="28"/>
          <w:lang w:val="uk-UA"/>
        </w:rPr>
        <w:t xml:space="preserve"> </w:t>
      </w:r>
      <w:r w:rsidR="00311993" w:rsidRPr="00FA2DF0">
        <w:rPr>
          <w:sz w:val="28"/>
          <w:szCs w:val="28"/>
          <w:lang w:val="uk-UA"/>
        </w:rPr>
        <w:t>на укладення з Димерською селищною радою договорів оренди земельних ділянок під відповідними об’єктами</w:t>
      </w:r>
      <w:r w:rsidR="00F312D5" w:rsidRPr="00FA2DF0">
        <w:rPr>
          <w:sz w:val="28"/>
          <w:szCs w:val="28"/>
          <w:lang w:val="uk-UA"/>
        </w:rPr>
        <w:t>, у випадку відсутності такого</w:t>
      </w:r>
      <w:r w:rsidR="00FA2DF0" w:rsidRPr="00FA2DF0">
        <w:rPr>
          <w:sz w:val="28"/>
          <w:szCs w:val="28"/>
          <w:lang w:val="uk-UA"/>
        </w:rPr>
        <w:t xml:space="preserve"> договору</w:t>
      </w:r>
      <w:r w:rsidRPr="00FA2DF0">
        <w:rPr>
          <w:sz w:val="28"/>
          <w:szCs w:val="28"/>
          <w:lang w:val="uk-UA"/>
        </w:rPr>
        <w:t>.</w:t>
      </w:r>
    </w:p>
    <w:p w14:paraId="7785C237" w14:textId="3AA295C7" w:rsidR="00311993" w:rsidRPr="00FA2DF0" w:rsidRDefault="00311993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 xml:space="preserve">При розрахунку орендної плати за земельні ділянки комунальної та державної форми власності, застосовувати відповідні витяги </w:t>
      </w:r>
      <w:r w:rsidR="006B321B">
        <w:rPr>
          <w:sz w:val="28"/>
          <w:szCs w:val="28"/>
          <w:lang w:val="uk-UA"/>
        </w:rPr>
        <w:t xml:space="preserve">щодо земельних ділянок </w:t>
      </w:r>
      <w:r w:rsidRPr="00FA2DF0">
        <w:rPr>
          <w:sz w:val="28"/>
          <w:szCs w:val="28"/>
          <w:lang w:val="uk-UA"/>
        </w:rPr>
        <w:t xml:space="preserve">із </w:t>
      </w:r>
      <w:r w:rsidR="00FA2DF0" w:rsidRPr="00FA2DF0">
        <w:rPr>
          <w:sz w:val="28"/>
          <w:szCs w:val="28"/>
          <w:lang w:val="uk-UA"/>
        </w:rPr>
        <w:t xml:space="preserve">чинної </w:t>
      </w:r>
      <w:r w:rsidRPr="00FA2DF0">
        <w:rPr>
          <w:sz w:val="28"/>
          <w:szCs w:val="28"/>
          <w:lang w:val="uk-UA"/>
        </w:rPr>
        <w:t xml:space="preserve">технічної документації з нормативної грошової оцінки </w:t>
      </w:r>
      <w:r w:rsidR="006B321B">
        <w:rPr>
          <w:sz w:val="28"/>
          <w:szCs w:val="28"/>
          <w:lang w:val="uk-UA"/>
        </w:rPr>
        <w:t>земель Димерської селищної територіальної громади</w:t>
      </w:r>
      <w:r w:rsidRPr="00FA2DF0">
        <w:rPr>
          <w:sz w:val="28"/>
          <w:szCs w:val="28"/>
          <w:lang w:val="uk-UA"/>
        </w:rPr>
        <w:t>.</w:t>
      </w:r>
    </w:p>
    <w:p w14:paraId="39D675F2" w14:textId="5C67AB39" w:rsidR="00311993" w:rsidRPr="00FA2DF0" w:rsidRDefault="00311993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 xml:space="preserve">Вжити заходів щодо внесення змін до </w:t>
      </w:r>
      <w:r w:rsidR="00884700">
        <w:rPr>
          <w:sz w:val="28"/>
          <w:szCs w:val="28"/>
          <w:lang w:val="uk-UA"/>
        </w:rPr>
        <w:t>чинних</w:t>
      </w:r>
      <w:r w:rsidRPr="00FA2DF0">
        <w:rPr>
          <w:sz w:val="28"/>
          <w:szCs w:val="28"/>
          <w:lang w:val="uk-UA"/>
        </w:rPr>
        <w:t xml:space="preserve"> договорів оренди </w:t>
      </w:r>
      <w:r w:rsidR="003E35C7" w:rsidRPr="00FA2DF0">
        <w:rPr>
          <w:sz w:val="28"/>
          <w:szCs w:val="28"/>
          <w:lang w:val="uk-UA"/>
        </w:rPr>
        <w:t>земельних ділянок</w:t>
      </w:r>
      <w:r w:rsidRPr="00FA2DF0">
        <w:rPr>
          <w:sz w:val="28"/>
          <w:szCs w:val="28"/>
          <w:lang w:val="uk-UA"/>
        </w:rPr>
        <w:t>, у зв'язку із застосуванням з 01.01.2024</w:t>
      </w:r>
      <w:r w:rsidR="00F312D5" w:rsidRPr="00FA2DF0">
        <w:rPr>
          <w:sz w:val="28"/>
          <w:szCs w:val="28"/>
          <w:lang w:val="uk-UA"/>
        </w:rPr>
        <w:t xml:space="preserve"> </w:t>
      </w:r>
      <w:r w:rsidR="00F312D5" w:rsidRPr="00FA2DF0">
        <w:rPr>
          <w:bCs/>
          <w:sz w:val="28"/>
          <w:szCs w:val="28"/>
          <w:lang w:val="uk-UA"/>
        </w:rPr>
        <w:t>нормативної грошової оцінки</w:t>
      </w:r>
      <w:r w:rsidRPr="00FA2DF0">
        <w:rPr>
          <w:sz w:val="28"/>
          <w:szCs w:val="28"/>
          <w:lang w:val="uk-UA"/>
        </w:rPr>
        <w:t xml:space="preserve"> затвердженої </w:t>
      </w:r>
      <w:r w:rsidRPr="00FA2DF0">
        <w:rPr>
          <w:bCs/>
          <w:sz w:val="28"/>
          <w:szCs w:val="28"/>
          <w:lang w:val="uk-UA"/>
        </w:rPr>
        <w:t>рішення</w:t>
      </w:r>
      <w:r w:rsidR="00726247" w:rsidRPr="00FA2DF0">
        <w:rPr>
          <w:bCs/>
          <w:sz w:val="28"/>
          <w:szCs w:val="28"/>
          <w:lang w:val="uk-UA"/>
        </w:rPr>
        <w:t>м</w:t>
      </w:r>
      <w:r w:rsidRPr="00FA2DF0">
        <w:rPr>
          <w:bCs/>
          <w:sz w:val="28"/>
          <w:szCs w:val="28"/>
          <w:lang w:val="uk-UA"/>
        </w:rPr>
        <w:t xml:space="preserve"> Димерської селищної ради від 13 червня 2023 року №1365-25-</w:t>
      </w:r>
      <w:r w:rsidRPr="00FA2DF0">
        <w:rPr>
          <w:bCs/>
          <w:sz w:val="28"/>
          <w:szCs w:val="28"/>
        </w:rPr>
        <w:t>VI</w:t>
      </w:r>
      <w:r w:rsidRPr="00FA2DF0">
        <w:rPr>
          <w:bCs/>
          <w:sz w:val="28"/>
          <w:szCs w:val="28"/>
          <w:lang w:val="uk-UA"/>
        </w:rPr>
        <w:t>ІІ «Про затвердження технічної документації з нормативної грошової оцінки земель Димерської селищної територіальної громади Вишгородського району Київської області»</w:t>
      </w:r>
      <w:r w:rsidR="003E35C7" w:rsidRPr="00FA2DF0">
        <w:rPr>
          <w:bCs/>
          <w:sz w:val="28"/>
          <w:szCs w:val="28"/>
          <w:lang w:val="uk-UA"/>
        </w:rPr>
        <w:t>.</w:t>
      </w:r>
    </w:p>
    <w:p w14:paraId="39BC2311" w14:textId="74AF2C93" w:rsidR="003E35C7" w:rsidRPr="00FA2DF0" w:rsidRDefault="003E35C7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 xml:space="preserve">Вжити заходів щодо внесення змін до </w:t>
      </w:r>
      <w:r w:rsidR="00884700">
        <w:rPr>
          <w:sz w:val="28"/>
          <w:szCs w:val="28"/>
          <w:lang w:val="uk-UA"/>
        </w:rPr>
        <w:t>чинних</w:t>
      </w:r>
      <w:r w:rsidRPr="00FA2DF0">
        <w:rPr>
          <w:sz w:val="28"/>
          <w:szCs w:val="28"/>
          <w:lang w:val="uk-UA"/>
        </w:rPr>
        <w:t xml:space="preserve"> договорів оренди земельних ділянок, у зв'язку із </w:t>
      </w:r>
      <w:r w:rsidRPr="00FA2DF0">
        <w:rPr>
          <w:bCs/>
          <w:sz w:val="28"/>
          <w:szCs w:val="28"/>
          <w:lang w:val="uk-UA"/>
        </w:rPr>
        <w:t>зміною сторони орендодавця з ліквідованих Абрамівської, Богданівської, Вахівської, Глібівської, Демидівської, Катюжанської, Козаровицької, Литвинівської, Любимівської, Ровівської, Руднє-Димерської, Сухолуцької, Толокунської та Ясногородської сільських рад Вишгородського району Київської області на Димерську селищну раду.</w:t>
      </w:r>
    </w:p>
    <w:p w14:paraId="706C513F" w14:textId="5976C8A9" w:rsidR="00311993" w:rsidRPr="00FA2DF0" w:rsidRDefault="00311993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lastRenderedPageBreak/>
        <w:t>Доручити селищному голові підписати від імені Димерської селищної ради відповідні</w:t>
      </w:r>
      <w:r w:rsidR="00F312D5" w:rsidRPr="00FA2DF0">
        <w:rPr>
          <w:sz w:val="28"/>
          <w:szCs w:val="28"/>
          <w:lang w:val="uk-UA"/>
        </w:rPr>
        <w:t xml:space="preserve"> додаткові угод</w:t>
      </w:r>
      <w:r w:rsidR="00884700">
        <w:rPr>
          <w:sz w:val="28"/>
          <w:szCs w:val="28"/>
          <w:lang w:val="uk-UA"/>
        </w:rPr>
        <w:t>и</w:t>
      </w:r>
      <w:r w:rsidR="00726247" w:rsidRPr="00FA2DF0">
        <w:rPr>
          <w:sz w:val="28"/>
          <w:szCs w:val="28"/>
          <w:lang w:val="uk-UA"/>
        </w:rPr>
        <w:t xml:space="preserve"> </w:t>
      </w:r>
      <w:r w:rsidR="00F312D5" w:rsidRPr="00FA2DF0">
        <w:rPr>
          <w:sz w:val="28"/>
          <w:szCs w:val="28"/>
          <w:lang w:val="uk-UA"/>
        </w:rPr>
        <w:t>до договорів оренди земельних ділянок</w:t>
      </w:r>
      <w:r w:rsidR="00B17001" w:rsidRPr="00FA2DF0">
        <w:rPr>
          <w:sz w:val="28"/>
          <w:szCs w:val="28"/>
          <w:lang w:val="uk-UA"/>
        </w:rPr>
        <w:t>, визначені в пунктах 3</w:t>
      </w:r>
      <w:r w:rsidR="00884700">
        <w:rPr>
          <w:sz w:val="28"/>
          <w:szCs w:val="28"/>
          <w:lang w:val="uk-UA"/>
        </w:rPr>
        <w:t>, 4</w:t>
      </w:r>
      <w:r w:rsidR="00B17001" w:rsidRPr="00FA2DF0">
        <w:rPr>
          <w:sz w:val="28"/>
          <w:szCs w:val="28"/>
          <w:lang w:val="uk-UA"/>
        </w:rPr>
        <w:t xml:space="preserve"> цього рішення</w:t>
      </w:r>
      <w:r w:rsidRPr="00FA2DF0">
        <w:rPr>
          <w:sz w:val="28"/>
          <w:szCs w:val="28"/>
          <w:lang w:val="uk-UA"/>
        </w:rPr>
        <w:t xml:space="preserve">. </w:t>
      </w:r>
    </w:p>
    <w:p w14:paraId="1307EA79" w14:textId="383B7C38" w:rsidR="00311993" w:rsidRPr="00FA2DF0" w:rsidRDefault="00311993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>В разі не внесення змін до існуючих договорів оренди землі, у зв'язку із застосуванням</w:t>
      </w:r>
      <w:r w:rsidR="00F312D5" w:rsidRPr="00FA2DF0">
        <w:rPr>
          <w:sz w:val="28"/>
          <w:szCs w:val="28"/>
          <w:lang w:val="uk-UA"/>
        </w:rPr>
        <w:t xml:space="preserve"> </w:t>
      </w:r>
      <w:r w:rsidRPr="00FA2DF0">
        <w:rPr>
          <w:sz w:val="28"/>
          <w:szCs w:val="28"/>
          <w:lang w:val="uk-UA"/>
        </w:rPr>
        <w:t>з 01.01.202</w:t>
      </w:r>
      <w:r w:rsidR="00F743A3" w:rsidRPr="00FA2DF0">
        <w:rPr>
          <w:sz w:val="28"/>
          <w:szCs w:val="28"/>
          <w:lang w:val="uk-UA"/>
        </w:rPr>
        <w:t>4 року</w:t>
      </w:r>
      <w:r w:rsidRPr="00FA2DF0">
        <w:rPr>
          <w:sz w:val="28"/>
          <w:szCs w:val="28"/>
          <w:lang w:val="uk-UA"/>
        </w:rPr>
        <w:t xml:space="preserve"> нормативної грошової оцінки земельних ділянок </w:t>
      </w:r>
      <w:r w:rsidR="00F312D5" w:rsidRPr="00FA2DF0">
        <w:rPr>
          <w:sz w:val="28"/>
          <w:szCs w:val="28"/>
          <w:lang w:val="uk-UA"/>
        </w:rPr>
        <w:t>о</w:t>
      </w:r>
      <w:r w:rsidRPr="00FA2DF0">
        <w:rPr>
          <w:sz w:val="28"/>
          <w:szCs w:val="28"/>
          <w:lang w:val="uk-UA"/>
        </w:rPr>
        <w:t>рендар</w:t>
      </w:r>
      <w:r w:rsidR="00884700">
        <w:rPr>
          <w:sz w:val="28"/>
          <w:szCs w:val="28"/>
          <w:lang w:val="uk-UA"/>
        </w:rPr>
        <w:t>ям</w:t>
      </w:r>
      <w:r w:rsidRPr="00FA2DF0">
        <w:rPr>
          <w:sz w:val="28"/>
          <w:szCs w:val="28"/>
          <w:lang w:val="uk-UA"/>
        </w:rPr>
        <w:t xml:space="preserve"> таких земельних ділянок комунальної</w:t>
      </w:r>
      <w:r w:rsidR="00884700">
        <w:rPr>
          <w:sz w:val="28"/>
          <w:szCs w:val="28"/>
          <w:lang w:val="uk-UA"/>
        </w:rPr>
        <w:t xml:space="preserve"> та державної</w:t>
      </w:r>
      <w:r w:rsidRPr="00FA2DF0">
        <w:rPr>
          <w:sz w:val="28"/>
          <w:szCs w:val="28"/>
          <w:lang w:val="uk-UA"/>
        </w:rPr>
        <w:t xml:space="preserve"> власності</w:t>
      </w:r>
      <w:r w:rsidR="00F743A3" w:rsidRPr="00FA2DF0">
        <w:rPr>
          <w:sz w:val="28"/>
          <w:szCs w:val="28"/>
          <w:lang w:val="uk-UA"/>
        </w:rPr>
        <w:t xml:space="preserve"> </w:t>
      </w:r>
      <w:r w:rsidRPr="00FA2DF0">
        <w:rPr>
          <w:sz w:val="28"/>
          <w:szCs w:val="28"/>
          <w:lang w:val="uk-UA"/>
        </w:rPr>
        <w:t xml:space="preserve">самостійно, на підставі витягу із технічної документації з нормативної грошової оцінки земельних ділянок, отриманого після 01 січня </w:t>
      </w:r>
      <w:r w:rsidR="00F743A3" w:rsidRPr="00FA2DF0">
        <w:rPr>
          <w:sz w:val="28"/>
          <w:szCs w:val="28"/>
          <w:lang w:val="uk-UA"/>
        </w:rPr>
        <w:t xml:space="preserve">поточного </w:t>
      </w:r>
      <w:r w:rsidRPr="00FA2DF0">
        <w:rPr>
          <w:sz w:val="28"/>
          <w:szCs w:val="28"/>
          <w:lang w:val="uk-UA"/>
        </w:rPr>
        <w:t>року</w:t>
      </w:r>
      <w:r w:rsidR="00F743A3" w:rsidRPr="00FA2DF0">
        <w:rPr>
          <w:sz w:val="28"/>
          <w:szCs w:val="28"/>
          <w:lang w:val="uk-UA"/>
        </w:rPr>
        <w:t xml:space="preserve"> (з урахуванням коефіцієнта індексації у випадку якщо такий витяг з НГО замовлений до визначення такого коефіцієнта)</w:t>
      </w:r>
      <w:r w:rsidRPr="00FA2DF0">
        <w:rPr>
          <w:sz w:val="28"/>
          <w:szCs w:val="28"/>
          <w:lang w:val="uk-UA"/>
        </w:rPr>
        <w:t>, перерахову</w:t>
      </w:r>
      <w:r w:rsidR="00884700">
        <w:rPr>
          <w:sz w:val="28"/>
          <w:szCs w:val="28"/>
          <w:lang w:val="uk-UA"/>
        </w:rPr>
        <w:t xml:space="preserve">вати </w:t>
      </w:r>
      <w:r w:rsidRPr="00FA2DF0">
        <w:rPr>
          <w:sz w:val="28"/>
          <w:szCs w:val="28"/>
          <w:lang w:val="uk-UA"/>
        </w:rPr>
        <w:t xml:space="preserve">орендну плату. </w:t>
      </w:r>
    </w:p>
    <w:p w14:paraId="19BA52F4" w14:textId="6A4801EC" w:rsidR="00441C4F" w:rsidRPr="00FA2DF0" w:rsidRDefault="00441C4F" w:rsidP="006B321B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>У</w:t>
      </w:r>
      <w:r w:rsidR="0020195D">
        <w:rPr>
          <w:sz w:val="28"/>
          <w:szCs w:val="28"/>
          <w:lang w:val="uk-UA"/>
        </w:rPr>
        <w:t xml:space="preserve"> </w:t>
      </w:r>
      <w:r w:rsidRPr="00FA2DF0">
        <w:rPr>
          <w:sz w:val="28"/>
          <w:szCs w:val="28"/>
          <w:lang w:val="uk-UA"/>
        </w:rPr>
        <w:t>випадках свідомого затягування або відмови власниками об’єктів нерухомого майна від укладення договорів оренди земельних ділянок під такими об’єктами, розробки документації із землеустрою з метою державної реєстрації земельної ділянки в Державному земельному кадастрі</w:t>
      </w:r>
      <w:r w:rsidR="002072EA" w:rsidRPr="00FA2DF0">
        <w:rPr>
          <w:sz w:val="28"/>
          <w:szCs w:val="28"/>
          <w:lang w:val="uk-UA"/>
        </w:rPr>
        <w:t xml:space="preserve"> за необхідності</w:t>
      </w:r>
      <w:r w:rsidRPr="00FA2DF0">
        <w:rPr>
          <w:sz w:val="28"/>
          <w:szCs w:val="28"/>
          <w:lang w:val="uk-UA"/>
        </w:rPr>
        <w:t>, виправлення помилок у відомостях Державного земельного кадастру які унеможливлюють отримання витягу з нормативної грошової оцінки земельної ділянки, необхідної для розрахунку розміру орендної плати – для захисту інтересів громади звернутись</w:t>
      </w:r>
      <w:r w:rsidR="002072EA" w:rsidRPr="00FA2DF0">
        <w:rPr>
          <w:sz w:val="28"/>
          <w:szCs w:val="28"/>
          <w:lang w:val="uk-UA"/>
        </w:rPr>
        <w:t xml:space="preserve"> до відповідних правоохоронних органів.</w:t>
      </w:r>
    </w:p>
    <w:p w14:paraId="18DBCC78" w14:textId="1CDB4B73" w:rsidR="00FA2DF0" w:rsidRPr="0020195D" w:rsidRDefault="00FA2DF0" w:rsidP="0020195D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sz w:val="28"/>
          <w:szCs w:val="28"/>
          <w:lang w:val="uk-UA"/>
        </w:rPr>
        <w:t>Це рішення оприлюднити на офіційному веб-сайті Димерської селищної ради.</w:t>
      </w:r>
      <w:r w:rsidR="0020195D">
        <w:rPr>
          <w:sz w:val="28"/>
          <w:szCs w:val="28"/>
          <w:lang w:val="uk-UA"/>
        </w:rPr>
        <w:t xml:space="preserve"> </w:t>
      </w:r>
      <w:r w:rsidR="0020195D" w:rsidRPr="00FA2DF0">
        <w:rPr>
          <w:sz w:val="28"/>
          <w:szCs w:val="28"/>
          <w:lang w:val="uk-UA"/>
        </w:rPr>
        <w:t>Звернутись до власників та орендарів земельних ділянок з повідомленням про прийняття цього рішення.</w:t>
      </w:r>
    </w:p>
    <w:p w14:paraId="40DDD673" w14:textId="5CDCACBE" w:rsidR="00601527" w:rsidRPr="00FA2DF0" w:rsidRDefault="00601527" w:rsidP="006B321B">
      <w:pPr>
        <w:pStyle w:val="western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A2DF0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978C7A1" w14:textId="77777777" w:rsidR="00601527" w:rsidRPr="00FA2DF0" w:rsidRDefault="00601527" w:rsidP="006B321B">
      <w:pPr>
        <w:rPr>
          <w:sz w:val="28"/>
          <w:szCs w:val="28"/>
        </w:rPr>
      </w:pPr>
    </w:p>
    <w:p w14:paraId="498F3AC3" w14:textId="77777777" w:rsidR="00601527" w:rsidRPr="00FA2DF0" w:rsidRDefault="00601527" w:rsidP="006B321B">
      <w:pPr>
        <w:rPr>
          <w:sz w:val="28"/>
          <w:szCs w:val="28"/>
        </w:rPr>
      </w:pPr>
    </w:p>
    <w:p w14:paraId="16CE2B6D" w14:textId="7140A5B5" w:rsidR="00601527" w:rsidRPr="00FA2DF0" w:rsidRDefault="00601527" w:rsidP="006B321B">
      <w:pPr>
        <w:rPr>
          <w:sz w:val="28"/>
          <w:szCs w:val="28"/>
          <w:lang w:val="ru-RU"/>
        </w:rPr>
      </w:pPr>
      <w:r w:rsidRPr="00FA2DF0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</w:t>
      </w:r>
      <w:r w:rsidR="00441C4F" w:rsidRPr="00FA2DF0">
        <w:rPr>
          <w:b/>
          <w:bCs/>
          <w:color w:val="000000"/>
          <w:sz w:val="28"/>
          <w:szCs w:val="28"/>
          <w:lang w:val="ru-RU"/>
        </w:rPr>
        <w:t xml:space="preserve">   </w:t>
      </w:r>
      <w:r w:rsidR="006B321B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A2DF0">
        <w:rPr>
          <w:b/>
          <w:bCs/>
          <w:color w:val="000000"/>
          <w:sz w:val="28"/>
          <w:szCs w:val="28"/>
          <w:lang w:val="ru-RU"/>
        </w:rPr>
        <w:t xml:space="preserve">  </w:t>
      </w:r>
      <w:r w:rsidR="00C866B7" w:rsidRPr="00FA2DF0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A2DF0">
        <w:rPr>
          <w:b/>
          <w:bCs/>
          <w:color w:val="000000"/>
          <w:sz w:val="28"/>
          <w:szCs w:val="28"/>
          <w:lang w:val="ru-RU"/>
        </w:rPr>
        <w:t>Володимир ПІДКУРГАННИЙ</w:t>
      </w:r>
    </w:p>
    <w:p w14:paraId="7E64AD3D" w14:textId="5822032B" w:rsidR="00601527" w:rsidRDefault="00601527" w:rsidP="006B321B">
      <w:pPr>
        <w:rPr>
          <w:sz w:val="28"/>
          <w:szCs w:val="28"/>
          <w:lang w:val="ru-RU"/>
        </w:rPr>
      </w:pPr>
    </w:p>
    <w:p w14:paraId="2BE0708C" w14:textId="5C4A8239" w:rsidR="006B321B" w:rsidRDefault="006B321B" w:rsidP="006B321B">
      <w:pPr>
        <w:rPr>
          <w:sz w:val="28"/>
          <w:szCs w:val="28"/>
          <w:lang w:val="ru-RU"/>
        </w:rPr>
      </w:pPr>
    </w:p>
    <w:p w14:paraId="3172BCF8" w14:textId="19C83E07" w:rsidR="006B321B" w:rsidRDefault="006B321B" w:rsidP="006B321B">
      <w:pPr>
        <w:rPr>
          <w:sz w:val="28"/>
          <w:szCs w:val="28"/>
          <w:lang w:val="ru-RU"/>
        </w:rPr>
      </w:pPr>
    </w:p>
    <w:p w14:paraId="32005468" w14:textId="51B2E6A8" w:rsidR="006B321B" w:rsidRDefault="006B321B" w:rsidP="006B321B">
      <w:pPr>
        <w:rPr>
          <w:sz w:val="28"/>
          <w:szCs w:val="28"/>
          <w:lang w:val="ru-RU"/>
        </w:rPr>
      </w:pPr>
    </w:p>
    <w:p w14:paraId="5747A2CE" w14:textId="723DA8A0" w:rsidR="006B321B" w:rsidRDefault="006B321B" w:rsidP="006B321B">
      <w:pPr>
        <w:rPr>
          <w:sz w:val="28"/>
          <w:szCs w:val="28"/>
          <w:lang w:val="ru-RU"/>
        </w:rPr>
      </w:pPr>
    </w:p>
    <w:p w14:paraId="427B02A1" w14:textId="0420A1C0" w:rsidR="006B321B" w:rsidRDefault="006B321B" w:rsidP="006B321B">
      <w:pPr>
        <w:rPr>
          <w:sz w:val="28"/>
          <w:szCs w:val="28"/>
          <w:lang w:val="ru-RU"/>
        </w:rPr>
      </w:pPr>
    </w:p>
    <w:p w14:paraId="72E9EC42" w14:textId="57D534D2" w:rsidR="006B321B" w:rsidRDefault="006B321B" w:rsidP="006B321B">
      <w:pPr>
        <w:rPr>
          <w:sz w:val="28"/>
          <w:szCs w:val="28"/>
          <w:lang w:val="ru-RU"/>
        </w:rPr>
      </w:pPr>
    </w:p>
    <w:p w14:paraId="29583A7A" w14:textId="38C81A29" w:rsidR="006B321B" w:rsidRDefault="006B321B" w:rsidP="006B321B">
      <w:pPr>
        <w:rPr>
          <w:sz w:val="28"/>
          <w:szCs w:val="28"/>
          <w:lang w:val="ru-RU"/>
        </w:rPr>
      </w:pPr>
    </w:p>
    <w:p w14:paraId="6FA06771" w14:textId="77AD3E01" w:rsidR="006B321B" w:rsidRDefault="006B321B" w:rsidP="006B321B">
      <w:pPr>
        <w:rPr>
          <w:sz w:val="28"/>
          <w:szCs w:val="28"/>
          <w:lang w:val="ru-RU"/>
        </w:rPr>
      </w:pPr>
    </w:p>
    <w:p w14:paraId="4C309231" w14:textId="7E6535F1" w:rsidR="006B321B" w:rsidRDefault="006B321B" w:rsidP="006B321B">
      <w:pPr>
        <w:rPr>
          <w:sz w:val="28"/>
          <w:szCs w:val="28"/>
          <w:lang w:val="ru-RU"/>
        </w:rPr>
      </w:pPr>
    </w:p>
    <w:p w14:paraId="42497622" w14:textId="677E9C10" w:rsidR="006B321B" w:rsidRDefault="006B321B" w:rsidP="006B321B">
      <w:pPr>
        <w:rPr>
          <w:sz w:val="28"/>
          <w:szCs w:val="28"/>
          <w:lang w:val="ru-RU"/>
        </w:rPr>
      </w:pPr>
    </w:p>
    <w:p w14:paraId="7F361023" w14:textId="5816185B" w:rsidR="0020195D" w:rsidRDefault="0020195D" w:rsidP="006B321B">
      <w:pPr>
        <w:rPr>
          <w:sz w:val="28"/>
          <w:szCs w:val="28"/>
          <w:lang w:val="ru-RU"/>
        </w:rPr>
      </w:pPr>
    </w:p>
    <w:p w14:paraId="62B14ED2" w14:textId="77777777" w:rsidR="0020195D" w:rsidRDefault="0020195D" w:rsidP="006B321B">
      <w:pPr>
        <w:rPr>
          <w:sz w:val="28"/>
          <w:szCs w:val="28"/>
          <w:lang w:val="ru-RU"/>
        </w:rPr>
      </w:pPr>
    </w:p>
    <w:p w14:paraId="5700AF07" w14:textId="50478FA3" w:rsidR="006B321B" w:rsidRDefault="006B321B" w:rsidP="006B321B">
      <w:pPr>
        <w:rPr>
          <w:sz w:val="28"/>
          <w:szCs w:val="28"/>
          <w:lang w:val="ru-RU"/>
        </w:rPr>
      </w:pPr>
    </w:p>
    <w:p w14:paraId="645E2FDD" w14:textId="0C5F0E59" w:rsidR="006B321B" w:rsidRDefault="006B321B" w:rsidP="006B321B">
      <w:pPr>
        <w:rPr>
          <w:sz w:val="28"/>
          <w:szCs w:val="28"/>
          <w:lang w:val="ru-RU"/>
        </w:rPr>
      </w:pPr>
    </w:p>
    <w:p w14:paraId="35B636BD" w14:textId="77777777" w:rsidR="006B321B" w:rsidRPr="00FA2DF0" w:rsidRDefault="006B321B" w:rsidP="006B321B">
      <w:pPr>
        <w:rPr>
          <w:sz w:val="28"/>
          <w:szCs w:val="28"/>
          <w:lang w:val="ru-RU"/>
        </w:rPr>
      </w:pPr>
    </w:p>
    <w:p w14:paraId="775709A6" w14:textId="77777777" w:rsidR="00601527" w:rsidRPr="00FA2DF0" w:rsidRDefault="00601527" w:rsidP="006B321B">
      <w:pPr>
        <w:jc w:val="both"/>
        <w:rPr>
          <w:sz w:val="28"/>
          <w:szCs w:val="28"/>
          <w:lang w:val="ru-RU"/>
        </w:rPr>
      </w:pPr>
      <w:r w:rsidRPr="00FA2DF0">
        <w:rPr>
          <w:color w:val="000000"/>
          <w:sz w:val="28"/>
          <w:szCs w:val="28"/>
          <w:lang w:val="ru-RU"/>
        </w:rPr>
        <w:t>селище Димер</w:t>
      </w:r>
    </w:p>
    <w:p w14:paraId="611A1552" w14:textId="08B02D6F" w:rsidR="00601527" w:rsidRPr="00FA2DF0" w:rsidRDefault="00C866B7" w:rsidP="006B321B">
      <w:pPr>
        <w:jc w:val="both"/>
        <w:rPr>
          <w:sz w:val="28"/>
          <w:szCs w:val="28"/>
          <w:lang w:val="ru-RU"/>
        </w:rPr>
      </w:pPr>
      <w:r w:rsidRPr="00FA2DF0">
        <w:rPr>
          <w:color w:val="000000"/>
          <w:sz w:val="28"/>
          <w:szCs w:val="28"/>
          <w:lang w:val="ru-RU"/>
        </w:rPr>
        <w:t>26</w:t>
      </w:r>
      <w:r w:rsidR="00601527" w:rsidRPr="00FA2DF0">
        <w:rPr>
          <w:color w:val="000000"/>
          <w:sz w:val="28"/>
          <w:szCs w:val="28"/>
          <w:lang w:val="ru-RU"/>
        </w:rPr>
        <w:t xml:space="preserve"> </w:t>
      </w:r>
      <w:r w:rsidRPr="00FA2DF0">
        <w:rPr>
          <w:color w:val="000000"/>
          <w:sz w:val="28"/>
          <w:szCs w:val="28"/>
          <w:lang w:val="ru-RU"/>
        </w:rPr>
        <w:t>червня</w:t>
      </w:r>
      <w:r w:rsidR="00601527" w:rsidRPr="00FA2DF0">
        <w:rPr>
          <w:color w:val="000000"/>
          <w:sz w:val="28"/>
          <w:szCs w:val="28"/>
          <w:lang w:val="ru-RU"/>
        </w:rPr>
        <w:t xml:space="preserve"> 2025 року</w:t>
      </w:r>
    </w:p>
    <w:p w14:paraId="60D67B90" w14:textId="1DB30463" w:rsidR="001F333D" w:rsidRPr="00FA2DF0" w:rsidRDefault="00601527" w:rsidP="006B321B">
      <w:pPr>
        <w:jc w:val="both"/>
        <w:rPr>
          <w:sz w:val="28"/>
          <w:szCs w:val="28"/>
          <w:lang w:val="ru-RU"/>
        </w:rPr>
      </w:pPr>
      <w:r w:rsidRPr="00FA2DF0">
        <w:rPr>
          <w:color w:val="000000"/>
          <w:sz w:val="28"/>
          <w:szCs w:val="28"/>
          <w:lang w:val="ru-RU"/>
        </w:rPr>
        <w:t>№</w:t>
      </w:r>
      <w:r w:rsidR="00C866B7" w:rsidRPr="00FA2DF0">
        <w:rPr>
          <w:color w:val="000000"/>
          <w:sz w:val="28"/>
          <w:szCs w:val="28"/>
          <w:lang w:val="ru-RU"/>
        </w:rPr>
        <w:t>22</w:t>
      </w:r>
      <w:r w:rsidR="00592856" w:rsidRPr="00FA2DF0">
        <w:rPr>
          <w:color w:val="000000"/>
          <w:sz w:val="28"/>
          <w:szCs w:val="28"/>
          <w:lang w:val="ru-RU"/>
        </w:rPr>
        <w:t>40</w:t>
      </w:r>
      <w:r w:rsidRPr="00FA2DF0">
        <w:rPr>
          <w:color w:val="000000"/>
          <w:sz w:val="28"/>
          <w:szCs w:val="28"/>
          <w:lang w:val="ru-RU"/>
        </w:rPr>
        <w:t>-</w:t>
      </w:r>
      <w:r w:rsidR="00C866B7" w:rsidRPr="00FA2DF0">
        <w:rPr>
          <w:color w:val="000000"/>
          <w:sz w:val="28"/>
          <w:szCs w:val="28"/>
          <w:lang w:val="ru-RU"/>
        </w:rPr>
        <w:t>66</w:t>
      </w:r>
      <w:r w:rsidRPr="00FA2DF0">
        <w:rPr>
          <w:color w:val="000000"/>
          <w:sz w:val="28"/>
          <w:szCs w:val="28"/>
          <w:lang w:val="ru-RU"/>
        </w:rPr>
        <w:t>-VIІІ</w:t>
      </w:r>
    </w:p>
    <w:sectPr w:rsidR="001F333D" w:rsidRPr="00FA2DF0" w:rsidSect="00884700">
      <w:pgSz w:w="11906" w:h="16838"/>
      <w:pgMar w:top="709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7F11D5"/>
    <w:multiLevelType w:val="hybridMultilevel"/>
    <w:tmpl w:val="78F4A54C"/>
    <w:lvl w:ilvl="0" w:tplc="C0C6FE4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0E96114"/>
    <w:multiLevelType w:val="multilevel"/>
    <w:tmpl w:val="63589904"/>
    <w:lvl w:ilvl="0">
      <w:start w:val="1"/>
      <w:numFmt w:val="decimal"/>
      <w:lvlText w:val="%1."/>
      <w:lvlJc w:val="left"/>
      <w:pPr>
        <w:ind w:left="1353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hint="default"/>
        <w:b/>
        <w:bCs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76AA7"/>
    <w:rsid w:val="000B00C1"/>
    <w:rsid w:val="00166CBE"/>
    <w:rsid w:val="00171CAA"/>
    <w:rsid w:val="001D4F93"/>
    <w:rsid w:val="001F333D"/>
    <w:rsid w:val="0020195D"/>
    <w:rsid w:val="002072EA"/>
    <w:rsid w:val="0023250A"/>
    <w:rsid w:val="002E3199"/>
    <w:rsid w:val="00311993"/>
    <w:rsid w:val="003E35C7"/>
    <w:rsid w:val="00441C4F"/>
    <w:rsid w:val="00592856"/>
    <w:rsid w:val="00601527"/>
    <w:rsid w:val="00601992"/>
    <w:rsid w:val="0069486F"/>
    <w:rsid w:val="006B321B"/>
    <w:rsid w:val="00726247"/>
    <w:rsid w:val="007D4198"/>
    <w:rsid w:val="00877593"/>
    <w:rsid w:val="00884700"/>
    <w:rsid w:val="00945986"/>
    <w:rsid w:val="00A10684"/>
    <w:rsid w:val="00A55A27"/>
    <w:rsid w:val="00B17001"/>
    <w:rsid w:val="00B4107C"/>
    <w:rsid w:val="00BC0753"/>
    <w:rsid w:val="00C866B7"/>
    <w:rsid w:val="00CD50DF"/>
    <w:rsid w:val="00F312D5"/>
    <w:rsid w:val="00F743A3"/>
    <w:rsid w:val="00FA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86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2</Pages>
  <Words>2621</Words>
  <Characters>1494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11</cp:revision>
  <cp:lastPrinted>2025-03-26T09:14:00Z</cp:lastPrinted>
  <dcterms:created xsi:type="dcterms:W3CDTF">2025-07-02T08:09:00Z</dcterms:created>
  <dcterms:modified xsi:type="dcterms:W3CDTF">2026-09-09T09:17:00Z</dcterms:modified>
</cp:coreProperties>
</file>